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03AF3" w:rsidRDefault="00D03AF3">
      <w:pPr>
        <w:pBdr>
          <w:top w:val="nil"/>
          <w:left w:val="nil"/>
          <w:bottom w:val="nil"/>
          <w:right w:val="nil"/>
          <w:between w:val="nil"/>
        </w:pBdr>
        <w:ind w:left="-284"/>
        <w:rPr>
          <w:rFonts w:ascii="Times New Roman" w:eastAsia="Times New Roman" w:hAnsi="Times New Roman" w:cs="Times New Roman"/>
          <w:color w:val="000000"/>
        </w:rPr>
      </w:pPr>
    </w:p>
    <w:p w14:paraId="00000002" w14:textId="77777777" w:rsidR="00D03AF3" w:rsidRDefault="00D03AF3">
      <w:pPr>
        <w:pBdr>
          <w:top w:val="nil"/>
          <w:left w:val="nil"/>
          <w:bottom w:val="nil"/>
          <w:right w:val="nil"/>
          <w:between w:val="nil"/>
        </w:pBdr>
        <w:ind w:left="-284"/>
        <w:rPr>
          <w:rFonts w:ascii="Times New Roman" w:eastAsia="Times New Roman" w:hAnsi="Times New Roman" w:cs="Times New Roman"/>
          <w:color w:val="000000"/>
        </w:rPr>
      </w:pPr>
    </w:p>
    <w:p w14:paraId="00000003" w14:textId="43C52ECD" w:rsidR="00D03AF3" w:rsidRDefault="00FA5CCD">
      <w:pPr>
        <w:pBdr>
          <w:top w:val="nil"/>
          <w:left w:val="nil"/>
          <w:bottom w:val="nil"/>
          <w:right w:val="nil"/>
          <w:between w:val="nil"/>
        </w:pBdr>
        <w:jc w:val="center"/>
        <w:rPr>
          <w:rFonts w:ascii="Times New Roman" w:eastAsia="Times New Roman" w:hAnsi="Times New Roman" w:cs="Times New Roman"/>
          <w:b/>
          <w:color w:val="000000"/>
          <w:sz w:val="24"/>
          <w:szCs w:val="24"/>
        </w:rPr>
      </w:pPr>
      <w:r>
        <w:rPr>
          <w:noProof/>
        </w:rPr>
        <w:drawing>
          <wp:inline distT="0" distB="0" distL="0" distR="0" wp14:anchorId="48FA7D2D" wp14:editId="656C0C08">
            <wp:extent cx="3095625" cy="17953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12014" cy="1804829"/>
                    </a:xfrm>
                    <a:prstGeom prst="rect">
                      <a:avLst/>
                    </a:prstGeom>
                    <a:noFill/>
                    <a:ln>
                      <a:noFill/>
                    </a:ln>
                  </pic:spPr>
                </pic:pic>
              </a:graphicData>
            </a:graphic>
          </wp:inline>
        </w:drawing>
      </w:r>
    </w:p>
    <w:p w14:paraId="00000004" w14:textId="77777777" w:rsidR="00D03AF3" w:rsidRDefault="00D03AF3">
      <w:pPr>
        <w:pBdr>
          <w:top w:val="nil"/>
          <w:left w:val="nil"/>
          <w:bottom w:val="nil"/>
          <w:right w:val="nil"/>
          <w:between w:val="nil"/>
        </w:pBdr>
        <w:jc w:val="center"/>
        <w:rPr>
          <w:rFonts w:ascii="Times New Roman" w:eastAsia="Times New Roman" w:hAnsi="Times New Roman" w:cs="Times New Roman"/>
          <w:b/>
          <w:color w:val="000000"/>
          <w:sz w:val="24"/>
          <w:szCs w:val="24"/>
        </w:rPr>
      </w:pPr>
    </w:p>
    <w:p w14:paraId="00000005" w14:textId="77777777" w:rsidR="00D03AF3" w:rsidRDefault="00D03AF3">
      <w:pPr>
        <w:pBdr>
          <w:top w:val="nil"/>
          <w:left w:val="nil"/>
          <w:bottom w:val="nil"/>
          <w:right w:val="nil"/>
          <w:between w:val="nil"/>
        </w:pBdr>
        <w:jc w:val="center"/>
        <w:rPr>
          <w:rFonts w:ascii="Times New Roman" w:eastAsia="Times New Roman" w:hAnsi="Times New Roman" w:cs="Times New Roman"/>
          <w:b/>
          <w:color w:val="000000"/>
          <w:sz w:val="24"/>
          <w:szCs w:val="24"/>
        </w:rPr>
      </w:pPr>
    </w:p>
    <w:p w14:paraId="00000006" w14:textId="7E000C62" w:rsidR="00D03AF3" w:rsidRDefault="007B3A15">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4th</w:t>
      </w:r>
      <w:r>
        <w:rPr>
          <w:rFonts w:ascii="Times New Roman" w:eastAsia="Times New Roman" w:hAnsi="Times New Roman" w:cs="Times New Roman"/>
          <w:b/>
          <w:sz w:val="28"/>
          <w:szCs w:val="28"/>
        </w:rPr>
        <w:t xml:space="preserve"> International Sea-themed </w:t>
      </w:r>
      <w:r w:rsidR="00167B38">
        <w:rPr>
          <w:rFonts w:ascii="Times New Roman" w:eastAsia="Times New Roman" w:hAnsi="Times New Roman" w:cs="Times New Roman"/>
          <w:b/>
          <w:sz w:val="28"/>
          <w:szCs w:val="28"/>
        </w:rPr>
        <w:t xml:space="preserve">Art </w:t>
      </w:r>
      <w:r>
        <w:rPr>
          <w:rFonts w:ascii="Times New Roman" w:eastAsia="Times New Roman" w:hAnsi="Times New Roman" w:cs="Times New Roman"/>
          <w:b/>
          <w:sz w:val="28"/>
          <w:szCs w:val="28"/>
        </w:rPr>
        <w:t>Biennal “</w:t>
      </w:r>
      <w:r>
        <w:rPr>
          <w:rFonts w:ascii="Times New Roman" w:eastAsia="Times New Roman" w:hAnsi="Times New Roman" w:cs="Times New Roman"/>
          <w:b/>
          <w:color w:val="000000"/>
          <w:sz w:val="28"/>
          <w:szCs w:val="28"/>
        </w:rPr>
        <w:t xml:space="preserve">MARĪNA 2023”  </w:t>
      </w:r>
    </w:p>
    <w:p w14:paraId="00000007" w14:textId="77777777" w:rsidR="00D03AF3" w:rsidRDefault="007B3A15">
      <w:pPr>
        <w:jc w:val="center"/>
        <w:rPr>
          <w:b/>
          <w:sz w:val="24"/>
          <w:szCs w:val="24"/>
        </w:rPr>
      </w:pPr>
      <w:r>
        <w:rPr>
          <w:rFonts w:ascii="Times New Roman" w:eastAsia="Times New Roman" w:hAnsi="Times New Roman" w:cs="Times New Roman"/>
          <w:b/>
          <w:sz w:val="28"/>
          <w:szCs w:val="28"/>
        </w:rPr>
        <w:t>RULES OF PARTICIPATION for the Competition Exhibition</w:t>
      </w:r>
    </w:p>
    <w:p w14:paraId="00000008" w14:textId="77777777" w:rsidR="00D03AF3" w:rsidRDefault="00D03AF3">
      <w:pPr>
        <w:pBdr>
          <w:top w:val="nil"/>
          <w:left w:val="nil"/>
          <w:bottom w:val="nil"/>
          <w:right w:val="nil"/>
          <w:between w:val="nil"/>
        </w:pBdr>
        <w:jc w:val="center"/>
        <w:rPr>
          <w:rFonts w:ascii="Times New Roman" w:eastAsia="Times New Roman" w:hAnsi="Times New Roman" w:cs="Times New Roman"/>
          <w:b/>
          <w:color w:val="000000"/>
          <w:sz w:val="28"/>
          <w:szCs w:val="28"/>
        </w:rPr>
      </w:pPr>
    </w:p>
    <w:p w14:paraId="00000009" w14:textId="77777777" w:rsidR="00D03AF3" w:rsidRDefault="00D03AF3">
      <w:pPr>
        <w:spacing w:line="276" w:lineRule="auto"/>
        <w:ind w:left="-284"/>
        <w:rPr>
          <w:rFonts w:ascii="Times New Roman" w:eastAsia="Times New Roman" w:hAnsi="Times New Roman" w:cs="Times New Roman"/>
          <w:color w:val="212121"/>
          <w:sz w:val="24"/>
          <w:szCs w:val="24"/>
          <w:highlight w:val="white"/>
        </w:rPr>
      </w:pPr>
    </w:p>
    <w:p w14:paraId="21357748" w14:textId="77777777" w:rsidR="00046A61" w:rsidRDefault="007B3A15">
      <w:pPr>
        <w:spacing w:line="276" w:lineRule="auto"/>
        <w:ind w:left="-284"/>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The Biennale "MARĪNA 2023" addresses the personal mythological sea-related experience. Every person who has been to the sea at least once as a child has encountered a magical story or a mythical adventure with seemingly no logical explanation. Humans have always been fascinated by the unfathomable world hidden by the mirror-smooth surface. </w:t>
      </w:r>
    </w:p>
    <w:p w14:paraId="0000000B" w14:textId="1B2DBF27" w:rsidR="00D03AF3" w:rsidRDefault="007B3A15">
      <w:pPr>
        <w:spacing w:line="276" w:lineRule="auto"/>
        <w:ind w:left="-284"/>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We invite artists to indulge their most profound childhood memories or lifetime experiences, or feelings created by the inexplicable. To remember the games and activities of childhood featuring something of the mysterious rite of eternity or the ceremonies of adults' “secret knowledge” designed for learning the twists and turns of nature and human drives.</w:t>
      </w:r>
    </w:p>
    <w:p w14:paraId="0000000C" w14:textId="77777777" w:rsidR="00D03AF3" w:rsidRDefault="00D03AF3">
      <w:pPr>
        <w:pBdr>
          <w:top w:val="nil"/>
          <w:left w:val="nil"/>
          <w:bottom w:val="nil"/>
          <w:right w:val="nil"/>
          <w:between w:val="nil"/>
        </w:pBdr>
        <w:spacing w:line="276" w:lineRule="auto"/>
        <w:ind w:left="-284"/>
        <w:rPr>
          <w:rFonts w:ascii="Times New Roman" w:eastAsia="Times New Roman" w:hAnsi="Times New Roman" w:cs="Times New Roman"/>
          <w:b/>
          <w:color w:val="000000"/>
          <w:sz w:val="24"/>
          <w:szCs w:val="24"/>
        </w:rPr>
      </w:pPr>
    </w:p>
    <w:p w14:paraId="0000000D" w14:textId="3A72C1A7" w:rsidR="00D03AF3" w:rsidRDefault="007B3A15">
      <w:pPr>
        <w:pBdr>
          <w:top w:val="nil"/>
          <w:left w:val="nil"/>
          <w:bottom w:val="nil"/>
          <w:right w:val="nil"/>
          <w:between w:val="nil"/>
        </w:pBdr>
        <w:spacing w:line="276" w:lineRule="auto"/>
        <w:ind w:left="-284"/>
      </w:pPr>
      <w:r>
        <w:rPr>
          <w:rFonts w:ascii="Times New Roman" w:eastAsia="Times New Roman" w:hAnsi="Times New Roman" w:cs="Times New Roman"/>
          <w:b/>
          <w:sz w:val="24"/>
          <w:szCs w:val="24"/>
        </w:rPr>
        <w:t>Organised by</w:t>
      </w:r>
      <w:r>
        <w:rPr>
          <w:rFonts w:ascii="Times New Roman" w:eastAsia="Times New Roman" w:hAnsi="Times New Roman" w:cs="Times New Roman"/>
          <w:color w:val="000000"/>
          <w:sz w:val="24"/>
          <w:szCs w:val="24"/>
        </w:rPr>
        <w:t xml:space="preserve">: </w:t>
      </w:r>
      <w:r w:rsidR="00570108">
        <w:rPr>
          <w:rFonts w:ascii="Times New Roman" w:eastAsia="Times New Roman" w:hAnsi="Times New Roman" w:cs="Times New Roman"/>
          <w:color w:val="212121"/>
          <w:sz w:val="24"/>
          <w:szCs w:val="24"/>
          <w:highlight w:val="white"/>
        </w:rPr>
        <w:t xml:space="preserve">the Jūrmala </w:t>
      </w:r>
      <w:r w:rsidR="00354D9E">
        <w:rPr>
          <w:rFonts w:ascii="Times New Roman" w:eastAsia="Times New Roman" w:hAnsi="Times New Roman" w:cs="Times New Roman"/>
          <w:color w:val="212121"/>
          <w:sz w:val="24"/>
          <w:szCs w:val="24"/>
          <w:highlight w:val="white"/>
        </w:rPr>
        <w:t xml:space="preserve">City </w:t>
      </w:r>
      <w:r>
        <w:rPr>
          <w:rFonts w:ascii="Times New Roman" w:eastAsia="Times New Roman" w:hAnsi="Times New Roman" w:cs="Times New Roman"/>
          <w:color w:val="212121"/>
          <w:sz w:val="24"/>
          <w:szCs w:val="24"/>
          <w:highlight w:val="white"/>
        </w:rPr>
        <w:t xml:space="preserve">Museum and the Jūrmala History and Art Society in cooperation with </w:t>
      </w:r>
      <w:r w:rsidR="00570108">
        <w:rPr>
          <w:rFonts w:ascii="Times New Roman" w:eastAsia="Times New Roman" w:hAnsi="Times New Roman" w:cs="Times New Roman"/>
          <w:color w:val="212121"/>
          <w:sz w:val="24"/>
          <w:szCs w:val="24"/>
          <w:highlight w:val="white"/>
        </w:rPr>
        <w:t>the</w:t>
      </w:r>
      <w:r w:rsidR="00A529F0">
        <w:rPr>
          <w:rFonts w:ascii="Times New Roman" w:eastAsia="Times New Roman" w:hAnsi="Times New Roman" w:cs="Times New Roman"/>
          <w:color w:val="212121"/>
          <w:sz w:val="24"/>
          <w:szCs w:val="24"/>
        </w:rPr>
        <w:t xml:space="preserve"> </w:t>
      </w:r>
      <w:r w:rsidR="00570108" w:rsidRPr="00570108">
        <w:rPr>
          <w:rFonts w:ascii="Times New Roman" w:hAnsi="Times New Roman" w:cs="Times New Roman"/>
          <w:color w:val="212121"/>
          <w:sz w:val="24"/>
          <w:szCs w:val="24"/>
          <w:shd w:val="clear" w:color="auto" w:fill="FFFFFF"/>
        </w:rPr>
        <w:t>Jūrmala local government</w:t>
      </w:r>
    </w:p>
    <w:p w14:paraId="0000000E" w14:textId="77777777" w:rsidR="00D03AF3" w:rsidRDefault="00D03AF3">
      <w:pPr>
        <w:pBdr>
          <w:top w:val="nil"/>
          <w:left w:val="nil"/>
          <w:bottom w:val="nil"/>
          <w:right w:val="nil"/>
          <w:between w:val="nil"/>
        </w:pBdr>
        <w:spacing w:line="276" w:lineRule="auto"/>
        <w:ind w:left="-284"/>
        <w:rPr>
          <w:rFonts w:ascii="Times New Roman" w:eastAsia="Times New Roman" w:hAnsi="Times New Roman" w:cs="Times New Roman"/>
          <w:sz w:val="24"/>
          <w:szCs w:val="24"/>
        </w:rPr>
      </w:pPr>
    </w:p>
    <w:p w14:paraId="0000000F" w14:textId="2278B93C" w:rsidR="00D03AF3" w:rsidRDefault="007B3A15">
      <w:pPr>
        <w:pBdr>
          <w:top w:val="nil"/>
          <w:left w:val="nil"/>
          <w:bottom w:val="nil"/>
          <w:right w:val="nil"/>
          <w:between w:val="nil"/>
        </w:pBdr>
        <w:spacing w:line="276" w:lineRule="auto"/>
        <w:ind w:left="-284"/>
      </w:pPr>
      <w:r>
        <w:rPr>
          <w:rFonts w:ascii="Times New Roman" w:eastAsia="Times New Roman" w:hAnsi="Times New Roman" w:cs="Times New Roman"/>
          <w:b/>
          <w:sz w:val="24"/>
          <w:szCs w:val="24"/>
        </w:rPr>
        <w:t>Location, contacts</w:t>
      </w:r>
      <w:r>
        <w:rPr>
          <w:b/>
          <w:sz w:val="24"/>
          <w:szCs w:val="24"/>
        </w:rPr>
        <w:t>:</w:t>
      </w:r>
      <w:r>
        <w:rPr>
          <w:rFonts w:ascii="Times New Roman" w:eastAsia="Times New Roman" w:hAnsi="Times New Roman" w:cs="Times New Roman"/>
          <w:color w:val="000000"/>
          <w:sz w:val="24"/>
          <w:szCs w:val="24"/>
        </w:rPr>
        <w:t xml:space="preserve"> </w:t>
      </w:r>
      <w:r w:rsidR="00570108">
        <w:rPr>
          <w:rFonts w:ascii="Times New Roman" w:eastAsia="Times New Roman" w:hAnsi="Times New Roman" w:cs="Times New Roman"/>
          <w:color w:val="212121"/>
          <w:sz w:val="24"/>
          <w:szCs w:val="24"/>
          <w:highlight w:val="white"/>
        </w:rPr>
        <w:t>the Jūrmala</w:t>
      </w:r>
      <w:r w:rsidR="00354D9E">
        <w:rPr>
          <w:rFonts w:ascii="Times New Roman" w:eastAsia="Times New Roman" w:hAnsi="Times New Roman" w:cs="Times New Roman"/>
          <w:color w:val="212121"/>
          <w:sz w:val="24"/>
          <w:szCs w:val="24"/>
          <w:highlight w:val="white"/>
        </w:rPr>
        <w:t xml:space="preserve"> City</w:t>
      </w:r>
      <w:r>
        <w:rPr>
          <w:rFonts w:ascii="Times New Roman" w:eastAsia="Times New Roman" w:hAnsi="Times New Roman" w:cs="Times New Roman"/>
          <w:color w:val="212121"/>
          <w:sz w:val="24"/>
          <w:szCs w:val="24"/>
          <w:highlight w:val="white"/>
        </w:rPr>
        <w:t xml:space="preserve"> Museum, Tirgoņu street 29, Jūrmala, LV-2015, e-mail: </w:t>
      </w:r>
      <w:hyperlink r:id="rId7">
        <w:r>
          <w:rPr>
            <w:rFonts w:ascii="Times New Roman" w:eastAsia="Times New Roman" w:hAnsi="Times New Roman" w:cs="Times New Roman"/>
            <w:color w:val="212121"/>
            <w:sz w:val="24"/>
            <w:szCs w:val="24"/>
            <w:highlight w:val="white"/>
          </w:rPr>
          <w:t>marina@jurmala.lv</w:t>
        </w:r>
      </w:hyperlink>
      <w:r>
        <w:rPr>
          <w:rFonts w:ascii="Times New Roman" w:eastAsia="Times New Roman" w:hAnsi="Times New Roman" w:cs="Times New Roman"/>
          <w:color w:val="212121"/>
          <w:sz w:val="24"/>
          <w:szCs w:val="24"/>
          <w:highlight w:val="white"/>
        </w:rPr>
        <w:t>, phone: +371 29490132</w:t>
      </w:r>
    </w:p>
    <w:p w14:paraId="00000010" w14:textId="77777777" w:rsidR="00D03AF3" w:rsidRDefault="00D03AF3">
      <w:pPr>
        <w:pBdr>
          <w:top w:val="nil"/>
          <w:left w:val="nil"/>
          <w:bottom w:val="nil"/>
          <w:right w:val="nil"/>
          <w:between w:val="nil"/>
        </w:pBdr>
        <w:spacing w:line="276" w:lineRule="auto"/>
        <w:ind w:left="-284"/>
        <w:rPr>
          <w:rFonts w:ascii="Times New Roman" w:eastAsia="Times New Roman" w:hAnsi="Times New Roman" w:cs="Times New Roman"/>
          <w:sz w:val="24"/>
          <w:szCs w:val="24"/>
        </w:rPr>
      </w:pPr>
    </w:p>
    <w:p w14:paraId="00000011" w14:textId="77777777" w:rsidR="00D03AF3" w:rsidRDefault="007B3A15">
      <w:pPr>
        <w:pBdr>
          <w:top w:val="nil"/>
          <w:left w:val="nil"/>
          <w:bottom w:val="nil"/>
          <w:right w:val="nil"/>
          <w:between w:val="nil"/>
        </w:pBdr>
        <w:spacing w:line="276"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Time of exhibition</w:t>
      </w:r>
      <w:r>
        <w:rPr>
          <w:rFonts w:ascii="Times New Roman" w:eastAsia="Times New Roman" w:hAnsi="Times New Roman" w:cs="Times New Roman"/>
          <w:color w:val="000000"/>
          <w:sz w:val="24"/>
          <w:szCs w:val="24"/>
        </w:rPr>
        <w:t xml:space="preserve">: July 7 - September 3, 2023. </w:t>
      </w:r>
      <w:r>
        <w:rPr>
          <w:rFonts w:ascii="Times New Roman" w:eastAsia="Times New Roman" w:hAnsi="Times New Roman" w:cs="Times New Roman"/>
          <w:sz w:val="24"/>
          <w:szCs w:val="24"/>
        </w:rPr>
        <w:t>Exhibition opening - July 7th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at 5 PM</w:t>
      </w:r>
    </w:p>
    <w:p w14:paraId="00000012" w14:textId="77777777" w:rsidR="00D03AF3" w:rsidRDefault="007B3A15">
      <w:pPr>
        <w:pBdr>
          <w:top w:val="nil"/>
          <w:left w:val="nil"/>
          <w:bottom w:val="nil"/>
          <w:right w:val="nil"/>
          <w:between w:val="nil"/>
        </w:pBdr>
        <w:spacing w:line="276"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Exhibition participants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t>individuals – artists, art students</w:t>
      </w:r>
    </w:p>
    <w:p w14:paraId="00000013" w14:textId="77777777" w:rsidR="00D03AF3" w:rsidRDefault="007B3A15">
      <w:pPr>
        <w:pBdr>
          <w:top w:val="nil"/>
          <w:left w:val="nil"/>
          <w:bottom w:val="nil"/>
          <w:right w:val="nil"/>
          <w:between w:val="nil"/>
        </w:pBdr>
        <w:spacing w:line="276"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Medium, number, and size of works: </w:t>
      </w:r>
    </w:p>
    <w:p w14:paraId="00000014" w14:textId="77777777" w:rsidR="00D03AF3" w:rsidRDefault="00D03AF3">
      <w:pPr>
        <w:pBdr>
          <w:top w:val="nil"/>
          <w:left w:val="nil"/>
          <w:bottom w:val="nil"/>
          <w:right w:val="nil"/>
          <w:between w:val="nil"/>
        </w:pBdr>
        <w:spacing w:line="276" w:lineRule="auto"/>
        <w:ind w:left="-284"/>
        <w:rPr>
          <w:rFonts w:ascii="Times New Roman" w:eastAsia="Times New Roman" w:hAnsi="Times New Roman" w:cs="Times New Roman"/>
          <w:color w:val="000000"/>
          <w:sz w:val="24"/>
          <w:szCs w:val="24"/>
        </w:rPr>
      </w:pPr>
    </w:p>
    <w:p w14:paraId="00000015" w14:textId="77777777" w:rsidR="00D03AF3" w:rsidRDefault="007B3A15">
      <w:pPr>
        <w:pBdr>
          <w:top w:val="nil"/>
          <w:left w:val="nil"/>
          <w:bottom w:val="nil"/>
          <w:right w:val="nil"/>
          <w:between w:val="nil"/>
        </w:pBdr>
        <w:spacing w:line="276"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Submitted works have been created in the last two years and correspond to the theme of the exhibition.</w:t>
      </w:r>
    </w:p>
    <w:p w14:paraId="00000016" w14:textId="77777777" w:rsidR="00D03AF3" w:rsidRDefault="00D03AF3">
      <w:pPr>
        <w:pBdr>
          <w:top w:val="nil"/>
          <w:left w:val="nil"/>
          <w:bottom w:val="nil"/>
          <w:right w:val="nil"/>
          <w:between w:val="nil"/>
        </w:pBdr>
        <w:spacing w:line="276" w:lineRule="auto"/>
        <w:ind w:left="-284"/>
        <w:rPr>
          <w:rFonts w:ascii="Times New Roman" w:eastAsia="Times New Roman" w:hAnsi="Times New Roman" w:cs="Times New Roman"/>
          <w:sz w:val="24"/>
          <w:szCs w:val="24"/>
        </w:rPr>
      </w:pPr>
    </w:p>
    <w:p w14:paraId="00000017" w14:textId="77777777" w:rsidR="00D03AF3" w:rsidRDefault="007B3A15">
      <w:pPr>
        <w:ind w:left="-284"/>
        <w:rPr>
          <w:sz w:val="24"/>
          <w:szCs w:val="24"/>
        </w:rPr>
      </w:pPr>
      <w:r>
        <w:rPr>
          <w:rFonts w:ascii="Times New Roman" w:eastAsia="Times New Roman" w:hAnsi="Times New Roman" w:cs="Times New Roman"/>
          <w:sz w:val="24"/>
          <w:szCs w:val="24"/>
        </w:rPr>
        <w:t xml:space="preserve">Participants can submit no more than three works that are two-dimensional, three-dimensional, or video format created with different media. </w:t>
      </w:r>
    </w:p>
    <w:p w14:paraId="00000018" w14:textId="77777777" w:rsidR="00D03AF3" w:rsidRDefault="00D03AF3">
      <w:pPr>
        <w:ind w:left="-284"/>
        <w:rPr>
          <w:sz w:val="24"/>
          <w:szCs w:val="24"/>
        </w:rPr>
      </w:pPr>
    </w:p>
    <w:p w14:paraId="00000019" w14:textId="10978C04" w:rsidR="00D03AF3" w:rsidRDefault="007B3A15">
      <w:pPr>
        <w:pBdr>
          <w:top w:val="nil"/>
          <w:left w:val="nil"/>
          <w:bottom w:val="nil"/>
          <w:right w:val="nil"/>
          <w:between w:val="nil"/>
        </w:pBdr>
        <w:spacing w:line="276"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w</w:t>
      </w:r>
      <w:r w:rsidR="007D6FD2">
        <w:rPr>
          <w:rFonts w:ascii="Times New Roman" w:eastAsia="Times New Roman" w:hAnsi="Times New Roman" w:cs="Times New Roman"/>
          <w:sz w:val="24"/>
          <w:szCs w:val="24"/>
        </w:rPr>
        <w:t>idest dimension of each artwork</w:t>
      </w:r>
      <w:r>
        <w:rPr>
          <w:rFonts w:ascii="Times New Roman" w:eastAsia="Times New Roman" w:hAnsi="Times New Roman" w:cs="Times New Roman"/>
          <w:sz w:val="24"/>
          <w:szCs w:val="24"/>
        </w:rPr>
        <w:t xml:space="preserve"> should not exceed 150 cm</w:t>
      </w:r>
      <w:r>
        <w:rPr>
          <w:rFonts w:ascii="Times New Roman" w:eastAsia="Times New Roman" w:hAnsi="Times New Roman" w:cs="Times New Roman"/>
          <w:color w:val="000000"/>
          <w:sz w:val="24"/>
          <w:szCs w:val="24"/>
        </w:rPr>
        <w:t xml:space="preserve"> (*details on </w:t>
      </w:r>
      <w:r>
        <w:rPr>
          <w:rFonts w:ascii="Times New Roman" w:eastAsia="Times New Roman" w:hAnsi="Times New Roman" w:cs="Times New Roman"/>
          <w:sz w:val="24"/>
          <w:szCs w:val="24"/>
        </w:rPr>
        <w:t>outdoor objects below</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color w:val="000000"/>
          <w:sz w:val="24"/>
          <w:szCs w:val="24"/>
        </w:rPr>
        <w:t xml:space="preserve"> technical information must be indicated in the application form (e.g. if the work must be assembled before the exhibition).</w:t>
      </w:r>
    </w:p>
    <w:p w14:paraId="0000001A" w14:textId="77777777" w:rsidR="00D03AF3" w:rsidRDefault="00D03AF3">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p w14:paraId="0000001B" w14:textId="77777777" w:rsidR="00D03AF3" w:rsidRDefault="007B3A15">
      <w:pPr>
        <w:pBdr>
          <w:top w:val="nil"/>
          <w:left w:val="nil"/>
          <w:bottom w:val="nil"/>
          <w:right w:val="nil"/>
          <w:between w:val="nil"/>
        </w:pBdr>
        <w:spacing w:line="276" w:lineRule="auto"/>
        <w:ind w:left="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It's also possible to</w:t>
      </w:r>
      <w:r>
        <w:rPr>
          <w:rFonts w:ascii="Times New Roman" w:eastAsia="Times New Roman" w:hAnsi="Times New Roman" w:cs="Times New Roman"/>
          <w:color w:val="000000"/>
          <w:sz w:val="24"/>
          <w:szCs w:val="24"/>
        </w:rPr>
        <w:t xml:space="preserve"> submit sculptures, installations, </w:t>
      </w:r>
      <w:r>
        <w:rPr>
          <w:rFonts w:ascii="Times New Roman" w:eastAsia="Times New Roman" w:hAnsi="Times New Roman" w:cs="Times New Roman"/>
          <w:sz w:val="24"/>
          <w:szCs w:val="24"/>
        </w:rPr>
        <w:t>and similar,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color w:val="000000"/>
          <w:sz w:val="24"/>
          <w:szCs w:val="24"/>
        </w:rPr>
        <w:t xml:space="preserve"> will be exhibited in the outdoor space of the J</w:t>
      </w:r>
      <w:r>
        <w:rPr>
          <w:rFonts w:ascii="Times New Roman" w:eastAsia="Times New Roman" w:hAnsi="Times New Roman" w:cs="Times New Roman"/>
          <w:sz w:val="24"/>
          <w:szCs w:val="24"/>
        </w:rPr>
        <w:t>ū</w:t>
      </w:r>
      <w:r>
        <w:rPr>
          <w:rFonts w:ascii="Times New Roman" w:eastAsia="Times New Roman" w:hAnsi="Times New Roman" w:cs="Times New Roman"/>
          <w:color w:val="000000"/>
          <w:sz w:val="24"/>
          <w:szCs w:val="24"/>
        </w:rPr>
        <w:t xml:space="preserve">rmala Open Air Museum. There are no size </w:t>
      </w:r>
      <w:r>
        <w:rPr>
          <w:rFonts w:ascii="Times New Roman" w:eastAsia="Times New Roman" w:hAnsi="Times New Roman" w:cs="Times New Roman"/>
          <w:sz w:val="24"/>
          <w:szCs w:val="24"/>
        </w:rPr>
        <w:t>or</w:t>
      </w:r>
      <w:r>
        <w:rPr>
          <w:rFonts w:ascii="Times New Roman" w:eastAsia="Times New Roman" w:hAnsi="Times New Roman" w:cs="Times New Roman"/>
          <w:color w:val="000000"/>
          <w:sz w:val="24"/>
          <w:szCs w:val="24"/>
        </w:rPr>
        <w:t xml:space="preserve"> technical performance limitations for these works.</w:t>
      </w:r>
    </w:p>
    <w:p w14:paraId="0000001C" w14:textId="77777777" w:rsidR="00D03AF3" w:rsidRDefault="00D03AF3">
      <w:pPr>
        <w:pBdr>
          <w:top w:val="nil"/>
          <w:left w:val="nil"/>
          <w:bottom w:val="nil"/>
          <w:right w:val="nil"/>
          <w:between w:val="nil"/>
        </w:pBdr>
        <w:spacing w:line="276" w:lineRule="auto"/>
        <w:ind w:left="436"/>
        <w:rPr>
          <w:rFonts w:ascii="Times New Roman" w:eastAsia="Times New Roman" w:hAnsi="Times New Roman" w:cs="Times New Roman"/>
          <w:color w:val="000000"/>
          <w:sz w:val="24"/>
          <w:szCs w:val="24"/>
        </w:rPr>
      </w:pPr>
    </w:p>
    <w:p w14:paraId="0000001D" w14:textId="77777777" w:rsidR="00D03AF3" w:rsidRDefault="00D03AF3">
      <w:pPr>
        <w:pBdr>
          <w:top w:val="nil"/>
          <w:left w:val="nil"/>
          <w:bottom w:val="nil"/>
          <w:right w:val="nil"/>
          <w:between w:val="nil"/>
        </w:pBdr>
        <w:spacing w:line="276" w:lineRule="auto"/>
        <w:ind w:left="436"/>
        <w:rPr>
          <w:rFonts w:ascii="Times New Roman" w:eastAsia="Times New Roman" w:hAnsi="Times New Roman" w:cs="Times New Roman"/>
          <w:color w:val="000000"/>
          <w:sz w:val="24"/>
          <w:szCs w:val="24"/>
        </w:rPr>
      </w:pPr>
    </w:p>
    <w:p w14:paraId="0000001E" w14:textId="77777777" w:rsidR="00D03AF3" w:rsidRDefault="007B3A15">
      <w:pPr>
        <w:pBdr>
          <w:top w:val="nil"/>
          <w:left w:val="nil"/>
          <w:bottom w:val="nil"/>
          <w:right w:val="nil"/>
          <w:between w:val="nil"/>
        </w:pBdr>
        <w:spacing w:line="276" w:lineRule="auto"/>
        <w:ind w:left="-284"/>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Application submission to the competition</w:t>
      </w:r>
      <w:r>
        <w:rPr>
          <w:rFonts w:ascii="Times New Roman" w:eastAsia="Times New Roman" w:hAnsi="Times New Roman" w:cs="Times New Roman"/>
          <w:b/>
          <w:color w:val="000000"/>
          <w:sz w:val="28"/>
          <w:szCs w:val="28"/>
        </w:rPr>
        <w:t>:</w:t>
      </w:r>
    </w:p>
    <w:p w14:paraId="0000001F" w14:textId="77777777" w:rsidR="00D03AF3" w:rsidRDefault="007B3A15">
      <w:pPr>
        <w:pBdr>
          <w:top w:val="nil"/>
          <w:left w:val="nil"/>
          <w:bottom w:val="nil"/>
          <w:right w:val="nil"/>
          <w:between w:val="nil"/>
        </w:pBdr>
        <w:spacing w:line="276" w:lineRule="auto"/>
        <w:ind w:left="-284"/>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Application submission by midnight of March 26th, 2023</w:t>
      </w:r>
    </w:p>
    <w:p w14:paraId="00000020" w14:textId="3749A4FF" w:rsidR="00D03AF3" w:rsidRDefault="007B3A15">
      <w:pPr>
        <w:numPr>
          <w:ilvl w:val="0"/>
          <w:numId w:val="3"/>
        </w:numPr>
        <w:pBdr>
          <w:top w:val="nil"/>
          <w:left w:val="nil"/>
          <w:bottom w:val="nil"/>
          <w:right w:val="nil"/>
          <w:between w:val="nil"/>
        </w:pBdr>
        <w:spacing w:after="200" w:line="276" w:lineRule="auto"/>
        <w:ind w:left="-284" w:firstLine="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application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available</w:t>
      </w:r>
      <w:proofErr w:type="spellEnd"/>
      <w:r w:rsidR="00701EE8">
        <w:rPr>
          <w:rFonts w:ascii="Times New Roman" w:eastAsia="Times New Roman" w:hAnsi="Times New Roman" w:cs="Times New Roman"/>
          <w:sz w:val="24"/>
          <w:szCs w:val="24"/>
        </w:rPr>
        <w:t xml:space="preserve"> </w:t>
      </w:r>
      <w:hyperlink r:id="rId8" w:history="1">
        <w:proofErr w:type="spellStart"/>
        <w:r w:rsidR="00701EE8" w:rsidRPr="00701EE8">
          <w:rPr>
            <w:rStyle w:val="Hyperlink"/>
          </w:rPr>
          <w:t>here</w:t>
        </w:r>
        <w:proofErr w:type="spellEnd"/>
      </w:hyperlink>
      <w:r>
        <w:rPr>
          <w:rFonts w:ascii="Times New Roman" w:eastAsia="Times New Roman" w:hAnsi="Times New Roman" w:cs="Times New Roman"/>
          <w:sz w:val="24"/>
          <w:szCs w:val="24"/>
        </w:rPr>
        <w:t>;</w:t>
      </w:r>
    </w:p>
    <w:p w14:paraId="00000021" w14:textId="77777777" w:rsidR="00D03AF3" w:rsidRDefault="007B3A15">
      <w:pPr>
        <w:numPr>
          <w:ilvl w:val="0"/>
          <w:numId w:val="3"/>
        </w:numPr>
        <w:pBdr>
          <w:top w:val="nil"/>
          <w:left w:val="nil"/>
          <w:bottom w:val="nil"/>
          <w:right w:val="nil"/>
          <w:between w:val="nil"/>
        </w:pBdr>
        <w:spacing w:after="200" w:line="276" w:lineRule="auto"/>
        <w:ind w:left="-284" w:firstLine="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images of works (JPG, 300 DPI resolution, file name – name_surname_titleofwork), video or multimedia works (link to Vimeo or another multimedia file sharing site); if the video gets chosen, it has to be submitted as mov or mp4;</w:t>
      </w:r>
    </w:p>
    <w:p w14:paraId="00000022" w14:textId="77777777" w:rsidR="00D03AF3" w:rsidRDefault="007B3A15">
      <w:pPr>
        <w:numPr>
          <w:ilvl w:val="0"/>
          <w:numId w:val="3"/>
        </w:numPr>
        <w:pBdr>
          <w:top w:val="nil"/>
          <w:left w:val="nil"/>
          <w:bottom w:val="nil"/>
          <w:right w:val="nil"/>
          <w:between w:val="nil"/>
        </w:pBdr>
        <w:spacing w:after="200" w:line="276" w:lineRule="auto"/>
        <w:ind w:left="-284" w:firstLine="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informal photograph of the artist</w:t>
      </w:r>
      <w:r>
        <w:rPr>
          <w:rFonts w:ascii="Times New Roman" w:eastAsia="Times New Roman" w:hAnsi="Times New Roman" w:cs="Times New Roman"/>
          <w:color w:val="000000"/>
          <w:sz w:val="24"/>
          <w:szCs w:val="24"/>
        </w:rPr>
        <w:t xml:space="preserve"> (JPG, 300 DPI, </w:t>
      </w:r>
      <w:r>
        <w:rPr>
          <w:rFonts w:ascii="Times New Roman" w:eastAsia="Times New Roman" w:hAnsi="Times New Roman" w:cs="Times New Roman"/>
          <w:sz w:val="24"/>
          <w:szCs w:val="24"/>
        </w:rPr>
        <w:t xml:space="preserve">file name </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sz w:val="24"/>
          <w:szCs w:val="24"/>
        </w:rPr>
        <w:t>name</w:t>
      </w:r>
      <w:r>
        <w:rPr>
          <w:rFonts w:ascii="Times New Roman" w:eastAsia="Times New Roman" w:hAnsi="Times New Roman" w:cs="Times New Roman"/>
          <w:color w:val="000000"/>
          <w:sz w:val="24"/>
          <w:szCs w:val="24"/>
        </w:rPr>
        <w:t>_</w:t>
      </w:r>
      <w:r>
        <w:rPr>
          <w:rFonts w:ascii="Times New Roman" w:eastAsia="Times New Roman" w:hAnsi="Times New Roman" w:cs="Times New Roman"/>
          <w:sz w:val="24"/>
          <w:szCs w:val="24"/>
        </w:rPr>
        <w:t>surname</w:t>
      </w:r>
      <w:r>
        <w:rPr>
          <w:rFonts w:ascii="Times New Roman" w:eastAsia="Times New Roman" w:hAnsi="Times New Roman" w:cs="Times New Roman"/>
          <w:color w:val="000000"/>
          <w:sz w:val="24"/>
          <w:szCs w:val="24"/>
        </w:rPr>
        <w:t>);</w:t>
      </w:r>
    </w:p>
    <w:p w14:paraId="00000023" w14:textId="77777777" w:rsidR="00D03AF3" w:rsidRDefault="007B3A15">
      <w:pPr>
        <w:numPr>
          <w:ilvl w:val="0"/>
          <w:numId w:val="3"/>
        </w:numPr>
        <w:pBdr>
          <w:top w:val="nil"/>
          <w:left w:val="nil"/>
          <w:bottom w:val="nil"/>
          <w:right w:val="nil"/>
          <w:between w:val="nil"/>
        </w:pBdr>
        <w:spacing w:after="200" w:line="276" w:lineRule="auto"/>
        <w:ind w:left="-284" w:firstLine="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registration fee EUR</w:t>
      </w:r>
      <w:r>
        <w:rPr>
          <w:rFonts w:ascii="Times New Roman" w:eastAsia="Times New Roman" w:hAnsi="Times New Roman" w:cs="Times New Roman"/>
          <w:color w:val="000000"/>
          <w:sz w:val="24"/>
          <w:szCs w:val="24"/>
        </w:rPr>
        <w:t xml:space="preserve"> 30 (</w:t>
      </w:r>
      <w:r>
        <w:rPr>
          <w:rFonts w:ascii="Times New Roman" w:eastAsia="Times New Roman" w:hAnsi="Times New Roman" w:cs="Times New Roman"/>
          <w:sz w:val="24"/>
          <w:szCs w:val="24"/>
        </w:rPr>
        <w:t>the invoice is sent to the applicant after the application has been received and has to be paid by midnight of April 3rd</w:t>
      </w:r>
      <w:r>
        <w:rPr>
          <w:rFonts w:ascii="Times New Roman" w:eastAsia="Times New Roman" w:hAnsi="Times New Roman" w:cs="Times New Roman"/>
          <w:color w:val="000000"/>
          <w:sz w:val="24"/>
          <w:szCs w:val="24"/>
        </w:rPr>
        <w:t>);</w:t>
      </w:r>
    </w:p>
    <w:p w14:paraId="00000024" w14:textId="2B90851F" w:rsidR="00D03AF3" w:rsidRDefault="007B3A15">
      <w:pPr>
        <w:numPr>
          <w:ilvl w:val="0"/>
          <w:numId w:val="3"/>
        </w:numPr>
        <w:pBdr>
          <w:top w:val="nil"/>
          <w:left w:val="nil"/>
          <w:bottom w:val="nil"/>
          <w:right w:val="nil"/>
          <w:between w:val="nil"/>
        </w:pBdr>
        <w:spacing w:after="200" w:line="276" w:lineRule="auto"/>
        <w:ind w:left="-284" w:firstLine="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The answer about participation in the exhibition is sent by</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t>April 15th, 2</w:t>
      </w:r>
      <w:r>
        <w:rPr>
          <w:rFonts w:ascii="Times New Roman" w:eastAsia="Times New Roman" w:hAnsi="Times New Roman" w:cs="Times New Roman"/>
          <w:color w:val="000000"/>
          <w:sz w:val="24"/>
          <w:szCs w:val="24"/>
        </w:rPr>
        <w:t>023.</w:t>
      </w:r>
      <w:r>
        <w:rPr>
          <w:sz w:val="24"/>
          <w:szCs w:val="24"/>
        </w:rPr>
        <w:t xml:space="preserve"> </w:t>
      </w:r>
      <w:r>
        <w:rPr>
          <w:rFonts w:ascii="Times New Roman" w:eastAsia="Times New Roman" w:hAnsi="Times New Roman" w:cs="Times New Roman"/>
          <w:sz w:val="24"/>
          <w:szCs w:val="24"/>
        </w:rPr>
        <w:t>The list of confirmed participants is available at</w:t>
      </w:r>
      <w:r w:rsidR="005B09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hyperlink r:id="rId9">
        <w:r>
          <w:rPr>
            <w:rFonts w:ascii="Times New Roman" w:eastAsia="Times New Roman" w:hAnsi="Times New Roman" w:cs="Times New Roman"/>
            <w:sz w:val="24"/>
            <w:szCs w:val="24"/>
          </w:rPr>
          <w:t>www.jurmala.lv</w:t>
        </w:r>
      </w:hyperlink>
      <w:r w:rsidR="005B0960">
        <w:rPr>
          <w:rFonts w:ascii="Times New Roman" w:eastAsia="Times New Roman" w:hAnsi="Times New Roman" w:cs="Times New Roman"/>
          <w:sz w:val="24"/>
          <w:szCs w:val="24"/>
        </w:rPr>
        <w:t xml:space="preserve"> – </w:t>
      </w:r>
      <w:r w:rsidR="007D675D">
        <w:rPr>
          <w:rFonts w:ascii="Times New Roman" w:eastAsia="Times New Roman" w:hAnsi="Times New Roman" w:cs="Times New Roman"/>
          <w:sz w:val="24"/>
          <w:szCs w:val="24"/>
        </w:rPr>
        <w:t xml:space="preserve">Pilsēta </w:t>
      </w:r>
      <w:r w:rsidR="007D675D">
        <w:rPr>
          <w:rFonts w:ascii="Times New Roman" w:eastAsia="Times New Roman" w:hAnsi="Times New Roman" w:cs="Times New Roman"/>
          <w:color w:val="000000"/>
          <w:sz w:val="24"/>
          <w:szCs w:val="24"/>
        </w:rPr>
        <w:t xml:space="preserve">– </w:t>
      </w:r>
      <w:r w:rsidR="005B0960">
        <w:rPr>
          <w:rFonts w:ascii="Times New Roman" w:eastAsia="Times New Roman" w:hAnsi="Times New Roman" w:cs="Times New Roman"/>
          <w:sz w:val="24"/>
          <w:szCs w:val="24"/>
        </w:rPr>
        <w:t>Kultūra</w:t>
      </w:r>
      <w:r>
        <w:rPr>
          <w:rFonts w:ascii="Times New Roman" w:eastAsia="Times New Roman" w:hAnsi="Times New Roman" w:cs="Times New Roman"/>
          <w:color w:val="000000"/>
          <w:sz w:val="24"/>
          <w:szCs w:val="24"/>
        </w:rPr>
        <w:t xml:space="preserve"> </w:t>
      </w:r>
      <w:r w:rsidR="005B0960">
        <w:rPr>
          <w:rFonts w:ascii="Times New Roman" w:eastAsia="Times New Roman" w:hAnsi="Times New Roman" w:cs="Times New Roman"/>
          <w:color w:val="000000"/>
          <w:sz w:val="24"/>
          <w:szCs w:val="24"/>
        </w:rPr>
        <w:t>– Izstāžu projekti</w:t>
      </w:r>
      <w:r w:rsidR="00354D9E">
        <w:rPr>
          <w:rFonts w:ascii="Times New Roman" w:eastAsia="Times New Roman" w:hAnsi="Times New Roman" w:cs="Times New Roman"/>
          <w:color w:val="000000"/>
          <w:sz w:val="24"/>
          <w:szCs w:val="24"/>
        </w:rPr>
        <w:t xml:space="preserve"> – 4. S</w:t>
      </w:r>
      <w:r w:rsidR="00157B9D">
        <w:rPr>
          <w:rFonts w:ascii="Times New Roman" w:eastAsia="Times New Roman" w:hAnsi="Times New Roman" w:cs="Times New Roman"/>
          <w:color w:val="000000"/>
          <w:sz w:val="24"/>
          <w:szCs w:val="24"/>
        </w:rPr>
        <w:t>tarptautiskā m</w:t>
      </w:r>
      <w:r w:rsidR="00830B39">
        <w:rPr>
          <w:rFonts w:ascii="Times New Roman" w:eastAsia="Times New Roman" w:hAnsi="Times New Roman" w:cs="Times New Roman"/>
          <w:color w:val="000000"/>
          <w:sz w:val="24"/>
          <w:szCs w:val="24"/>
        </w:rPr>
        <w:t>ākslas b</w:t>
      </w:r>
      <w:r>
        <w:rPr>
          <w:rFonts w:ascii="Times New Roman" w:eastAsia="Times New Roman" w:hAnsi="Times New Roman" w:cs="Times New Roman"/>
          <w:color w:val="000000"/>
          <w:sz w:val="24"/>
          <w:szCs w:val="24"/>
        </w:rPr>
        <w:t>ienn</w:t>
      </w:r>
      <w:r w:rsidR="005B0960">
        <w:rPr>
          <w:rFonts w:ascii="Times New Roman" w:eastAsia="Times New Roman" w:hAnsi="Times New Roman" w:cs="Times New Roman"/>
          <w:sz w:val="24"/>
          <w:szCs w:val="24"/>
        </w:rPr>
        <w:t>āle</w:t>
      </w:r>
      <w:r>
        <w:rPr>
          <w:rFonts w:ascii="Times New Roman" w:eastAsia="Times New Roman" w:hAnsi="Times New Roman" w:cs="Times New Roman"/>
          <w:color w:val="000000"/>
          <w:sz w:val="24"/>
          <w:szCs w:val="24"/>
        </w:rPr>
        <w:t xml:space="preserve"> “MARĪNA 2023”</w:t>
      </w:r>
      <w:r w:rsidRPr="007D675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If the works are not included in the exhibition,</w:t>
      </w:r>
      <w:r>
        <w:rPr>
          <w:rFonts w:ascii="Times New Roman" w:eastAsia="Times New Roman" w:hAnsi="Times New Roman" w:cs="Times New Roman"/>
          <w:b/>
          <w:sz w:val="24"/>
          <w:szCs w:val="24"/>
        </w:rPr>
        <w:t xml:space="preserve"> the registration fee is not returned.</w:t>
      </w:r>
    </w:p>
    <w:p w14:paraId="00000025" w14:textId="77777777" w:rsidR="00D03AF3" w:rsidRDefault="007B3A15">
      <w:pPr>
        <w:numPr>
          <w:ilvl w:val="0"/>
          <w:numId w:val="3"/>
        </w:numPr>
        <w:pBdr>
          <w:top w:val="nil"/>
          <w:left w:val="nil"/>
          <w:bottom w:val="nil"/>
          <w:right w:val="nil"/>
          <w:between w:val="nil"/>
        </w:pBdr>
        <w:spacing w:after="200" w:line="276" w:lineRule="auto"/>
        <w:ind w:left="-284" w:firstLine="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The works selected for the exhibition have to be submitted by </w:t>
      </w:r>
      <w:r>
        <w:rPr>
          <w:rFonts w:ascii="Times New Roman" w:eastAsia="Times New Roman" w:hAnsi="Times New Roman" w:cs="Times New Roman"/>
          <w:sz w:val="24"/>
          <w:szCs w:val="24"/>
        </w:rPr>
        <w:t>May 10th, 2023, at the Jūrmala City Museum, Tirgoņu street 29, Jūrmala, LV-2015. If delivered by mail</w:t>
      </w:r>
      <w:r>
        <w:rPr>
          <w:rFonts w:ascii="Times New Roman" w:eastAsia="Times New Roman" w:hAnsi="Times New Roman" w:cs="Times New Roman"/>
          <w:color w:val="000000"/>
          <w:sz w:val="24"/>
          <w:szCs w:val="24"/>
        </w:rPr>
        <w:t xml:space="preserve"> (expenses are </w:t>
      </w:r>
      <w:r>
        <w:rPr>
          <w:rFonts w:ascii="Times New Roman" w:eastAsia="Times New Roman" w:hAnsi="Times New Roman" w:cs="Times New Roman"/>
          <w:sz w:val="24"/>
          <w:szCs w:val="24"/>
        </w:rPr>
        <w:t>paid by the artist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rPr>
        <w:t>works should be received at the museum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by May 10th, 2023</w:t>
      </w:r>
      <w:r>
        <w:rPr>
          <w:rFonts w:ascii="Times New Roman" w:eastAsia="Times New Roman" w:hAnsi="Times New Roman" w:cs="Times New Roman"/>
          <w:color w:val="000000"/>
          <w:sz w:val="24"/>
          <w:szCs w:val="24"/>
        </w:rPr>
        <w:t xml:space="preserve">. </w:t>
      </w:r>
    </w:p>
    <w:p w14:paraId="00000026" w14:textId="77777777" w:rsidR="00D03AF3" w:rsidRDefault="007B3A15">
      <w:pPr>
        <w:pBdr>
          <w:top w:val="nil"/>
          <w:left w:val="nil"/>
          <w:bottom w:val="nil"/>
          <w:right w:val="nil"/>
          <w:between w:val="nil"/>
        </w:pBdr>
        <w:spacing w:after="200" w:line="276" w:lineRule="auto"/>
        <w:ind w:left="-284"/>
        <w:rPr>
          <w:rFonts w:ascii="Times New Roman" w:eastAsia="Times New Roman" w:hAnsi="Times New Roman" w:cs="Times New Roman"/>
          <w:color w:val="000000"/>
          <w:sz w:val="28"/>
          <w:szCs w:val="28"/>
        </w:rPr>
      </w:pPr>
      <w:bookmarkStart w:id="0" w:name="_heading=h.gjdgxs" w:colFirst="0" w:colLast="0"/>
      <w:bookmarkEnd w:id="0"/>
      <w:r>
        <w:rPr>
          <w:rFonts w:ascii="Times New Roman" w:eastAsia="Times New Roman" w:hAnsi="Times New Roman" w:cs="Times New Roman"/>
          <w:b/>
          <w:sz w:val="28"/>
          <w:szCs w:val="28"/>
        </w:rPr>
        <w:t>Assessment of applications and works</w:t>
      </w:r>
      <w:r>
        <w:rPr>
          <w:rFonts w:ascii="Times New Roman" w:eastAsia="Times New Roman" w:hAnsi="Times New Roman" w:cs="Times New Roman"/>
          <w:color w:val="000000"/>
          <w:sz w:val="28"/>
          <w:szCs w:val="28"/>
        </w:rPr>
        <w:t>:</w:t>
      </w:r>
    </w:p>
    <w:p w14:paraId="00000027" w14:textId="77777777" w:rsidR="00D03AF3" w:rsidRDefault="007B3A15">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n the 1st round </w:t>
      </w:r>
      <w:r>
        <w:rPr>
          <w:rFonts w:ascii="Times New Roman" w:eastAsia="Times New Roman" w:hAnsi="Times New Roman" w:cs="Times New Roman"/>
          <w:sz w:val="24"/>
          <w:szCs w:val="24"/>
        </w:rPr>
        <w:t>u</w:t>
      </w:r>
      <w:r>
        <w:rPr>
          <w:rFonts w:ascii="Times New Roman" w:eastAsia="Times New Roman" w:hAnsi="Times New Roman" w:cs="Times New Roman"/>
          <w:color w:val="000000"/>
          <w:sz w:val="24"/>
          <w:szCs w:val="24"/>
        </w:rPr>
        <w:t>pon receiving the application,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compliance with the R</w:t>
      </w:r>
      <w:r>
        <w:rPr>
          <w:rFonts w:ascii="Times New Roman" w:eastAsia="Times New Roman" w:hAnsi="Times New Roman" w:cs="Times New Roman"/>
          <w:sz w:val="24"/>
          <w:szCs w:val="24"/>
        </w:rPr>
        <w:t>ules</w:t>
      </w:r>
      <w:r>
        <w:rPr>
          <w:rFonts w:ascii="Times New Roman" w:eastAsia="Times New Roman" w:hAnsi="Times New Roman" w:cs="Times New Roman"/>
          <w:color w:val="000000"/>
          <w:sz w:val="24"/>
          <w:szCs w:val="24"/>
        </w:rPr>
        <w:t xml:space="preserve"> is checked;</w:t>
      </w:r>
    </w:p>
    <w:p w14:paraId="00000028" w14:textId="77777777" w:rsidR="00D03AF3" w:rsidRDefault="007B3A15">
      <w:pPr>
        <w:numPr>
          <w:ilvl w:val="0"/>
          <w:numId w:val="2"/>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in the 2nd round jury evaluates and selects the submitted artworks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images of works</w:t>
      </w:r>
      <w:r>
        <w:rPr>
          <w:rFonts w:ascii="Times New Roman" w:eastAsia="Times New Roman" w:hAnsi="Times New Roman" w:cs="Times New Roman"/>
          <w:color w:val="000000"/>
          <w:sz w:val="24"/>
          <w:szCs w:val="24"/>
        </w:rPr>
        <w:t>);</w:t>
      </w:r>
    </w:p>
    <w:p w14:paraId="00000029" w14:textId="77777777" w:rsidR="00D03AF3" w:rsidRDefault="007B3A15">
      <w:pPr>
        <w:pBdr>
          <w:top w:val="nil"/>
          <w:left w:val="nil"/>
          <w:bottom w:val="nil"/>
          <w:right w:val="nil"/>
          <w:between w:val="nil"/>
        </w:pBdr>
        <w:spacing w:after="200"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b/>
          <w:color w:val="000000"/>
          <w:sz w:val="24"/>
          <w:szCs w:val="24"/>
        </w:rPr>
        <w:t>fter works are received</w:t>
      </w:r>
      <w:r>
        <w:rPr>
          <w:rFonts w:ascii="Times New Roman" w:eastAsia="Times New Roman" w:hAnsi="Times New Roman" w:cs="Times New Roman"/>
          <w:color w:val="000000"/>
          <w:sz w:val="24"/>
          <w:szCs w:val="24"/>
        </w:rPr>
        <w:t>, the jury reserves the right not to display the</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 xml:space="preserve"> if </w:t>
      </w:r>
      <w:r>
        <w:rPr>
          <w:rFonts w:ascii="Times New Roman" w:eastAsia="Times New Roman" w:hAnsi="Times New Roman" w:cs="Times New Roman"/>
          <w:sz w:val="24"/>
          <w:szCs w:val="24"/>
        </w:rPr>
        <w:t>they</w:t>
      </w:r>
      <w:r>
        <w:rPr>
          <w:rFonts w:ascii="Times New Roman" w:eastAsia="Times New Roman" w:hAnsi="Times New Roman" w:cs="Times New Roman"/>
          <w:color w:val="000000"/>
          <w:sz w:val="24"/>
          <w:szCs w:val="24"/>
        </w:rPr>
        <w:t xml:space="preserve"> do not meet the technical requirements (cannot be exhibited technically, cannot be assembled) or do not meet other requirements of the R</w:t>
      </w:r>
      <w:r>
        <w:rPr>
          <w:rFonts w:ascii="Times New Roman" w:eastAsia="Times New Roman" w:hAnsi="Times New Roman" w:cs="Times New Roman"/>
          <w:sz w:val="24"/>
          <w:szCs w:val="24"/>
        </w:rPr>
        <w:t>ules</w:t>
      </w:r>
      <w:r>
        <w:rPr>
          <w:rFonts w:ascii="Times New Roman" w:eastAsia="Times New Roman" w:hAnsi="Times New Roman" w:cs="Times New Roman"/>
          <w:color w:val="000000"/>
          <w:sz w:val="24"/>
          <w:szCs w:val="24"/>
        </w:rPr>
        <w:t>, as well as to ensure the artistic level of the exhibition.</w:t>
      </w:r>
    </w:p>
    <w:p w14:paraId="0000002A" w14:textId="77777777" w:rsidR="00D03AF3" w:rsidRDefault="00D03AF3">
      <w:pPr>
        <w:pBdr>
          <w:top w:val="nil"/>
          <w:left w:val="nil"/>
          <w:bottom w:val="nil"/>
          <w:right w:val="nil"/>
          <w:between w:val="nil"/>
        </w:pBdr>
        <w:spacing w:line="276" w:lineRule="auto"/>
        <w:ind w:left="-284"/>
        <w:rPr>
          <w:rFonts w:ascii="Times New Roman" w:eastAsia="Times New Roman" w:hAnsi="Times New Roman" w:cs="Times New Roman"/>
          <w:color w:val="000000"/>
        </w:rPr>
      </w:pPr>
    </w:p>
    <w:p w14:paraId="0000002B" w14:textId="77777777" w:rsidR="00D03AF3" w:rsidRDefault="007B3A15">
      <w:pPr>
        <w:pBdr>
          <w:top w:val="nil"/>
          <w:left w:val="nil"/>
          <w:bottom w:val="nil"/>
          <w:right w:val="nil"/>
          <w:between w:val="nil"/>
        </w:pBdr>
        <w:spacing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Assessment and prizes:</w:t>
      </w:r>
    </w:p>
    <w:p w14:paraId="0000002C" w14:textId="77777777" w:rsidR="00D03AF3" w:rsidRPr="00C77479" w:rsidRDefault="007B3A15">
      <w:pPr>
        <w:numPr>
          <w:ilvl w:val="0"/>
          <w:numId w:val="4"/>
        </w:numPr>
        <w:pBdr>
          <w:top w:val="nil"/>
          <w:left w:val="nil"/>
          <w:bottom w:val="nil"/>
          <w:right w:val="nil"/>
          <w:between w:val="nil"/>
        </w:pBdr>
        <w:spacing w:line="276" w:lineRule="auto"/>
        <w:ind w:left="-284" w:firstLine="0"/>
        <w:jc w:val="both"/>
        <w:rPr>
          <w:rFonts w:ascii="Times New Roman" w:eastAsia="Times New Roman" w:hAnsi="Times New Roman" w:cs="Times New Roman"/>
          <w:color w:val="000000"/>
          <w:sz w:val="24"/>
          <w:szCs w:val="24"/>
        </w:rPr>
      </w:pPr>
      <w:r w:rsidRPr="00C77479">
        <w:rPr>
          <w:rFonts w:ascii="Times New Roman" w:eastAsia="Times New Roman" w:hAnsi="Times New Roman" w:cs="Times New Roman"/>
          <w:sz w:val="24"/>
          <w:szCs w:val="24"/>
        </w:rPr>
        <w:t xml:space="preserve">applications and works at the exhibition are assessed by a professional jury; </w:t>
      </w:r>
    </w:p>
    <w:p w14:paraId="0000002D" w14:textId="77777777" w:rsidR="00D03AF3" w:rsidRPr="00C77479" w:rsidRDefault="007B3A15">
      <w:pPr>
        <w:numPr>
          <w:ilvl w:val="0"/>
          <w:numId w:val="4"/>
        </w:numPr>
        <w:pBdr>
          <w:top w:val="nil"/>
          <w:left w:val="nil"/>
          <w:bottom w:val="nil"/>
          <w:right w:val="nil"/>
          <w:between w:val="nil"/>
        </w:pBdr>
        <w:spacing w:line="276" w:lineRule="auto"/>
        <w:ind w:left="-284" w:firstLine="0"/>
        <w:jc w:val="both"/>
        <w:rPr>
          <w:rFonts w:ascii="Times New Roman" w:eastAsia="Times New Roman" w:hAnsi="Times New Roman" w:cs="Times New Roman"/>
          <w:color w:val="000000"/>
          <w:sz w:val="24"/>
          <w:szCs w:val="24"/>
        </w:rPr>
      </w:pPr>
      <w:r w:rsidRPr="00C77479">
        <w:rPr>
          <w:rFonts w:ascii="Times New Roman" w:hAnsi="Times New Roman" w:cs="Times New Roman"/>
          <w:sz w:val="24"/>
          <w:szCs w:val="24"/>
        </w:rPr>
        <w:t>works are assessed in two categories</w:t>
      </w:r>
      <w:r w:rsidRPr="00C77479">
        <w:rPr>
          <w:rFonts w:ascii="Times New Roman" w:eastAsia="Times New Roman" w:hAnsi="Times New Roman" w:cs="Times New Roman"/>
          <w:color w:val="000000"/>
          <w:sz w:val="24"/>
          <w:szCs w:val="24"/>
        </w:rPr>
        <w:t>:</w:t>
      </w:r>
    </w:p>
    <w:p w14:paraId="0000002E" w14:textId="77777777" w:rsidR="00D03AF3" w:rsidRDefault="00D03AF3">
      <w:pPr>
        <w:pBdr>
          <w:top w:val="nil"/>
          <w:left w:val="nil"/>
          <w:bottom w:val="nil"/>
          <w:right w:val="nil"/>
          <w:between w:val="nil"/>
        </w:pBdr>
        <w:spacing w:line="276" w:lineRule="auto"/>
        <w:ind w:left="-284"/>
        <w:rPr>
          <w:rFonts w:ascii="Times New Roman" w:eastAsia="Times New Roman" w:hAnsi="Times New Roman" w:cs="Times New Roman"/>
          <w:color w:val="000000"/>
          <w:sz w:val="24"/>
          <w:szCs w:val="24"/>
        </w:rPr>
      </w:pPr>
    </w:p>
    <w:p w14:paraId="0000002F" w14:textId="77777777" w:rsidR="00D03AF3" w:rsidRDefault="007B3A15">
      <w:pPr>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professional artists – main prize EUR 1,000 (all taxes covered); </w:t>
      </w:r>
    </w:p>
    <w:p w14:paraId="00000030" w14:textId="624FC336" w:rsidR="00D03AF3" w:rsidRDefault="007B3A15">
      <w:pPr>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2. art students – prize EUR 500 (all taxes covered) and an opportunity to hold a sol</w:t>
      </w:r>
      <w:r w:rsidR="00570108">
        <w:rPr>
          <w:rFonts w:ascii="Times New Roman" w:eastAsia="Times New Roman" w:hAnsi="Times New Roman" w:cs="Times New Roman"/>
          <w:sz w:val="24"/>
          <w:szCs w:val="24"/>
        </w:rPr>
        <w:t>o exhibition at the Jūrmala</w:t>
      </w:r>
      <w:r>
        <w:rPr>
          <w:rFonts w:ascii="Times New Roman" w:eastAsia="Times New Roman" w:hAnsi="Times New Roman" w:cs="Times New Roman"/>
          <w:sz w:val="24"/>
          <w:szCs w:val="24"/>
        </w:rPr>
        <w:t xml:space="preserve"> </w:t>
      </w:r>
      <w:r w:rsidR="00354D9E">
        <w:rPr>
          <w:rFonts w:ascii="Times New Roman" w:eastAsia="Times New Roman" w:hAnsi="Times New Roman" w:cs="Times New Roman"/>
          <w:sz w:val="24"/>
          <w:szCs w:val="24"/>
        </w:rPr>
        <w:t xml:space="preserve">City </w:t>
      </w:r>
      <w:r>
        <w:rPr>
          <w:rFonts w:ascii="Times New Roman" w:eastAsia="Times New Roman" w:hAnsi="Times New Roman" w:cs="Times New Roman"/>
          <w:sz w:val="24"/>
          <w:szCs w:val="24"/>
        </w:rPr>
        <w:t xml:space="preserve">Museum; </w:t>
      </w:r>
    </w:p>
    <w:p w14:paraId="00000031" w14:textId="77777777" w:rsidR="00D03AF3" w:rsidRDefault="00D03AF3">
      <w:pPr>
        <w:pBdr>
          <w:top w:val="nil"/>
          <w:left w:val="nil"/>
          <w:bottom w:val="nil"/>
          <w:right w:val="nil"/>
          <w:between w:val="nil"/>
        </w:pBdr>
        <w:spacing w:line="276" w:lineRule="auto"/>
        <w:ind w:left="-284"/>
        <w:rPr>
          <w:rFonts w:ascii="Times New Roman" w:eastAsia="Times New Roman" w:hAnsi="Times New Roman" w:cs="Times New Roman"/>
          <w:sz w:val="24"/>
          <w:szCs w:val="24"/>
        </w:rPr>
      </w:pPr>
    </w:p>
    <w:p w14:paraId="00000032" w14:textId="77777777" w:rsidR="00D03AF3" w:rsidRDefault="00D03AF3">
      <w:pPr>
        <w:pBdr>
          <w:top w:val="nil"/>
          <w:left w:val="nil"/>
          <w:bottom w:val="nil"/>
          <w:right w:val="nil"/>
          <w:between w:val="nil"/>
        </w:pBdr>
        <w:spacing w:line="276" w:lineRule="auto"/>
        <w:ind w:left="-284"/>
        <w:rPr>
          <w:rFonts w:ascii="Times New Roman" w:eastAsia="Times New Roman" w:hAnsi="Times New Roman" w:cs="Times New Roman"/>
          <w:color w:val="000000"/>
          <w:sz w:val="24"/>
          <w:szCs w:val="24"/>
        </w:rPr>
      </w:pPr>
    </w:p>
    <w:p w14:paraId="00000033" w14:textId="77777777" w:rsidR="00D03AF3" w:rsidRDefault="007B3A15">
      <w:pPr>
        <w:numPr>
          <w:ilvl w:val="0"/>
          <w:numId w:val="5"/>
        </w:numPr>
        <w:pBdr>
          <w:top w:val="nil"/>
          <w:left w:val="nil"/>
          <w:bottom w:val="nil"/>
          <w:right w:val="nil"/>
          <w:between w:val="nil"/>
        </w:pBdr>
        <w:spacing w:line="276" w:lineRule="auto"/>
        <w:ind w:left="-28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prizes from other organisations/private individuals are awarded at the initiative of the organisers;</w:t>
      </w:r>
    </w:p>
    <w:p w14:paraId="00000034" w14:textId="77777777" w:rsidR="00D03AF3" w:rsidRDefault="007B3A15">
      <w:pPr>
        <w:numPr>
          <w:ilvl w:val="0"/>
          <w:numId w:val="5"/>
        </w:numPr>
        <w:pBdr>
          <w:top w:val="nil"/>
          <w:left w:val="nil"/>
          <w:bottom w:val="nil"/>
          <w:right w:val="nil"/>
          <w:between w:val="nil"/>
        </w:pBdr>
        <w:spacing w:line="276" w:lineRule="auto"/>
        <w:ind w:left="-28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prize winners are announced during the exhibition opening on July 7th, 2023;</w:t>
      </w:r>
    </w:p>
    <w:p w14:paraId="00000035" w14:textId="77777777" w:rsidR="00D03AF3" w:rsidRDefault="007B3A15">
      <w:pPr>
        <w:numPr>
          <w:ilvl w:val="0"/>
          <w:numId w:val="5"/>
        </w:numPr>
        <w:pBdr>
          <w:top w:val="nil"/>
          <w:left w:val="nil"/>
          <w:bottom w:val="nil"/>
          <w:right w:val="nil"/>
          <w:between w:val="nil"/>
        </w:pBdr>
        <w:spacing w:line="276" w:lineRule="auto"/>
        <w:ind w:left="-28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every participant of the exhibition receives the catalogue of the exhibition.</w:t>
      </w:r>
    </w:p>
    <w:p w14:paraId="00000036" w14:textId="77777777" w:rsidR="00D03AF3" w:rsidRDefault="00D03AF3">
      <w:pPr>
        <w:pBdr>
          <w:top w:val="nil"/>
          <w:left w:val="nil"/>
          <w:bottom w:val="nil"/>
          <w:right w:val="nil"/>
          <w:between w:val="nil"/>
        </w:pBdr>
        <w:spacing w:line="276" w:lineRule="auto"/>
        <w:ind w:left="-284"/>
        <w:jc w:val="both"/>
        <w:rPr>
          <w:rFonts w:ascii="Times New Roman" w:eastAsia="Times New Roman" w:hAnsi="Times New Roman" w:cs="Times New Roman"/>
          <w:color w:val="000000"/>
          <w:sz w:val="24"/>
          <w:szCs w:val="24"/>
        </w:rPr>
      </w:pPr>
    </w:p>
    <w:p w14:paraId="00000037" w14:textId="77777777" w:rsidR="00D03AF3" w:rsidRDefault="00D03AF3">
      <w:pPr>
        <w:pBdr>
          <w:top w:val="nil"/>
          <w:left w:val="nil"/>
          <w:bottom w:val="nil"/>
          <w:right w:val="nil"/>
          <w:between w:val="nil"/>
        </w:pBdr>
        <w:spacing w:line="276" w:lineRule="auto"/>
        <w:ind w:left="-284"/>
        <w:rPr>
          <w:rFonts w:ascii="Times New Roman" w:eastAsia="Times New Roman" w:hAnsi="Times New Roman" w:cs="Times New Roman"/>
          <w:b/>
          <w:color w:val="000000"/>
          <w:sz w:val="24"/>
          <w:szCs w:val="24"/>
        </w:rPr>
      </w:pPr>
    </w:p>
    <w:p w14:paraId="00000038" w14:textId="77777777" w:rsidR="00D03AF3" w:rsidRDefault="007B3A15">
      <w:pPr>
        <w:pBdr>
          <w:top w:val="nil"/>
          <w:left w:val="nil"/>
          <w:bottom w:val="nil"/>
          <w:right w:val="nil"/>
          <w:between w:val="nil"/>
        </w:pBdr>
        <w:spacing w:line="276" w:lineRule="auto"/>
        <w:ind w:left="-284"/>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Receiving the works after the exhibition:</w:t>
      </w:r>
    </w:p>
    <w:p w14:paraId="00000039" w14:textId="77777777" w:rsidR="00D03AF3" w:rsidRDefault="007B3A15">
      <w:pPr>
        <w:numPr>
          <w:ilvl w:val="0"/>
          <w:numId w:val="1"/>
        </w:numPr>
        <w:pBdr>
          <w:top w:val="nil"/>
          <w:left w:val="nil"/>
          <w:bottom w:val="nil"/>
          <w:right w:val="nil"/>
          <w:between w:val="nil"/>
        </w:pBdr>
        <w:spacing w:line="276" w:lineRule="auto"/>
        <w:ind w:left="-284" w:firstLine="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exhibition is dismantled on September 4th and 5th, 2023;</w:t>
      </w:r>
    </w:p>
    <w:p w14:paraId="0000003A" w14:textId="2900DD5D" w:rsidR="00D03AF3" w:rsidRDefault="007B3A15">
      <w:pPr>
        <w:numPr>
          <w:ilvl w:val="0"/>
          <w:numId w:val="1"/>
        </w:numPr>
        <w:pBdr>
          <w:top w:val="nil"/>
          <w:left w:val="nil"/>
          <w:bottom w:val="nil"/>
          <w:right w:val="nil"/>
          <w:between w:val="nil"/>
        </w:pBdr>
        <w:spacing w:line="276" w:lineRule="auto"/>
        <w:ind w:left="-284" w:firstLine="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artists are welcome to receive their works during the two weeks after the dismantling of the</w:t>
      </w:r>
      <w:r w:rsidR="00570108">
        <w:rPr>
          <w:rFonts w:ascii="Times New Roman" w:eastAsia="Times New Roman" w:hAnsi="Times New Roman" w:cs="Times New Roman"/>
          <w:sz w:val="24"/>
          <w:szCs w:val="24"/>
        </w:rPr>
        <w:t xml:space="preserve"> exhibition at the Jūrmala </w:t>
      </w:r>
      <w:r w:rsidR="00354D9E">
        <w:rPr>
          <w:rFonts w:ascii="Times New Roman" w:eastAsia="Times New Roman" w:hAnsi="Times New Roman" w:cs="Times New Roman"/>
          <w:sz w:val="24"/>
          <w:szCs w:val="24"/>
        </w:rPr>
        <w:t xml:space="preserve">City </w:t>
      </w:r>
      <w:r>
        <w:rPr>
          <w:rFonts w:ascii="Times New Roman" w:eastAsia="Times New Roman" w:hAnsi="Times New Roman" w:cs="Times New Roman"/>
          <w:sz w:val="24"/>
          <w:szCs w:val="24"/>
        </w:rPr>
        <w:t>Museum in Jūrmala, Tirgoņu street 29;</w:t>
      </w:r>
    </w:p>
    <w:p w14:paraId="0000003B" w14:textId="77777777" w:rsidR="00D03AF3" w:rsidRDefault="007B3A15">
      <w:pPr>
        <w:numPr>
          <w:ilvl w:val="0"/>
          <w:numId w:val="1"/>
        </w:numPr>
        <w:pBdr>
          <w:top w:val="nil"/>
          <w:left w:val="nil"/>
          <w:bottom w:val="nil"/>
          <w:right w:val="nil"/>
          <w:between w:val="nil"/>
        </w:pBdr>
        <w:spacing w:line="276" w:lineRule="auto"/>
        <w:ind w:left="-284" w:firstLine="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works can be sent by mail to the artists at the address they have given (postal expenses are covered by the artist).</w:t>
      </w:r>
    </w:p>
    <w:p w14:paraId="0000003C" w14:textId="77777777" w:rsidR="00D03AF3" w:rsidRDefault="00D03AF3">
      <w:pPr>
        <w:pBdr>
          <w:top w:val="nil"/>
          <w:left w:val="nil"/>
          <w:bottom w:val="nil"/>
          <w:right w:val="nil"/>
          <w:between w:val="nil"/>
        </w:pBdr>
        <w:spacing w:line="276" w:lineRule="auto"/>
        <w:ind w:left="-284"/>
        <w:rPr>
          <w:rFonts w:ascii="Times New Roman" w:eastAsia="Times New Roman" w:hAnsi="Times New Roman" w:cs="Times New Roman"/>
          <w:color w:val="000000"/>
          <w:sz w:val="24"/>
          <w:szCs w:val="24"/>
        </w:rPr>
      </w:pPr>
    </w:p>
    <w:p w14:paraId="0000003D" w14:textId="77777777" w:rsidR="00D03AF3" w:rsidRDefault="007B3A15">
      <w:pPr>
        <w:pBdr>
          <w:top w:val="nil"/>
          <w:left w:val="nil"/>
          <w:bottom w:val="nil"/>
          <w:right w:val="nil"/>
          <w:between w:val="nil"/>
        </w:pBdr>
        <w:spacing w:line="276" w:lineRule="auto"/>
        <w:ind w:left="-284"/>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Rights and obligations of the organisers:</w:t>
      </w:r>
    </w:p>
    <w:p w14:paraId="0000003E" w14:textId="77777777" w:rsidR="00D03AF3" w:rsidRDefault="007B3A15">
      <w:pPr>
        <w:pBdr>
          <w:top w:val="nil"/>
          <w:left w:val="nil"/>
          <w:bottom w:val="nil"/>
          <w:right w:val="nil"/>
          <w:between w:val="nil"/>
        </w:pBdr>
        <w:spacing w:line="276" w:lineRule="auto"/>
        <w:ind w:left="-28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he organi</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ers undertake to prepare promotional materials and place them in digital and print media</w:t>
      </w:r>
      <w:r>
        <w:rPr>
          <w:rFonts w:ascii="Times New Roman" w:eastAsia="Times New Roman" w:hAnsi="Times New Roman" w:cs="Times New Roman"/>
          <w:sz w:val="24"/>
          <w:szCs w:val="24"/>
        </w:rPr>
        <w:t>.</w:t>
      </w:r>
    </w:p>
    <w:p w14:paraId="0000003F" w14:textId="77777777" w:rsidR="00D03AF3" w:rsidRDefault="007B3A15">
      <w:pPr>
        <w:pBdr>
          <w:top w:val="nil"/>
          <w:left w:val="nil"/>
          <w:bottom w:val="nil"/>
          <w:right w:val="nil"/>
          <w:between w:val="nil"/>
        </w:pBdr>
        <w:spacing w:line="276"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The organi</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ers have the right to post, publish, and store visual images of the artist's work free of charge.</w:t>
      </w:r>
    </w:p>
    <w:p w14:paraId="00000040" w14:textId="77777777" w:rsidR="00D03AF3" w:rsidRDefault="007B3A15">
      <w:pPr>
        <w:pBdr>
          <w:top w:val="nil"/>
          <w:left w:val="nil"/>
          <w:bottom w:val="nil"/>
          <w:right w:val="nil"/>
          <w:between w:val="nil"/>
        </w:pBdr>
        <w:spacing w:line="276"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sz w:val="24"/>
          <w:szCs w:val="24"/>
        </w:rPr>
        <w:t>The o</w:t>
      </w:r>
      <w:r>
        <w:rPr>
          <w:rFonts w:ascii="Times New Roman" w:eastAsia="Times New Roman" w:hAnsi="Times New Roman" w:cs="Times New Roman"/>
          <w:color w:val="000000"/>
          <w:sz w:val="24"/>
          <w:szCs w:val="24"/>
        </w:rPr>
        <w:t>rgani</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ers have the right to choose information to be posted on social media.</w:t>
      </w:r>
    </w:p>
    <w:p w14:paraId="00000041" w14:textId="77777777" w:rsidR="00D03AF3" w:rsidRDefault="00D03AF3">
      <w:pPr>
        <w:pBdr>
          <w:top w:val="nil"/>
          <w:left w:val="nil"/>
          <w:bottom w:val="nil"/>
          <w:right w:val="nil"/>
          <w:between w:val="nil"/>
        </w:pBdr>
        <w:spacing w:line="276" w:lineRule="auto"/>
        <w:ind w:left="-284"/>
        <w:rPr>
          <w:rFonts w:ascii="Times New Roman" w:eastAsia="Times New Roman" w:hAnsi="Times New Roman" w:cs="Times New Roman"/>
          <w:color w:val="000000"/>
          <w:sz w:val="24"/>
          <w:szCs w:val="24"/>
        </w:rPr>
      </w:pPr>
    </w:p>
    <w:p w14:paraId="00000042" w14:textId="77777777" w:rsidR="00D03AF3" w:rsidRDefault="007B3A15">
      <w:pPr>
        <w:pBdr>
          <w:top w:val="nil"/>
          <w:left w:val="nil"/>
          <w:bottom w:val="nil"/>
          <w:right w:val="nil"/>
          <w:between w:val="nil"/>
        </w:pBdr>
        <w:spacing w:line="276" w:lineRule="auto"/>
        <w:ind w:left="-284"/>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sz w:val="28"/>
          <w:szCs w:val="28"/>
          <w:highlight w:val="white"/>
        </w:rPr>
        <w:t>R</w:t>
      </w:r>
      <w:r>
        <w:rPr>
          <w:rFonts w:ascii="Times New Roman" w:eastAsia="Times New Roman" w:hAnsi="Times New Roman" w:cs="Times New Roman"/>
          <w:b/>
          <w:color w:val="000000"/>
          <w:sz w:val="28"/>
          <w:szCs w:val="28"/>
          <w:highlight w:val="white"/>
        </w:rPr>
        <w:t>ights and obligations of the applicants</w:t>
      </w:r>
    </w:p>
    <w:p w14:paraId="00000043" w14:textId="77777777" w:rsidR="00D03AF3" w:rsidRDefault="007B3A15">
      <w:pPr>
        <w:pBdr>
          <w:top w:val="nil"/>
          <w:left w:val="nil"/>
          <w:bottom w:val="nil"/>
          <w:right w:val="nil"/>
          <w:between w:val="nil"/>
        </w:pBdr>
        <w:spacing w:line="276" w:lineRule="auto"/>
        <w:ind w:left="-284"/>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1. </w:t>
      </w:r>
      <w:r>
        <w:rPr>
          <w:rFonts w:ascii="Times New Roman" w:eastAsia="Times New Roman" w:hAnsi="Times New Roman" w:cs="Times New Roman"/>
          <w:color w:val="000000"/>
          <w:sz w:val="24"/>
          <w:szCs w:val="24"/>
        </w:rPr>
        <w:t xml:space="preserve">By </w:t>
      </w:r>
      <w:r>
        <w:rPr>
          <w:rFonts w:ascii="Times New Roman" w:eastAsia="Times New Roman" w:hAnsi="Times New Roman" w:cs="Times New Roman"/>
          <w:sz w:val="24"/>
          <w:szCs w:val="24"/>
        </w:rPr>
        <w:t>applying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the a</w:t>
      </w:r>
      <w:r>
        <w:rPr>
          <w:rFonts w:ascii="Times New Roman" w:eastAsia="Times New Roman" w:hAnsi="Times New Roman" w:cs="Times New Roman"/>
          <w:color w:val="000000"/>
          <w:sz w:val="24"/>
          <w:szCs w:val="24"/>
        </w:rPr>
        <w:t>pplicant has fully accepted and is ready to fulfill the requirements of the R</w:t>
      </w:r>
      <w:r>
        <w:rPr>
          <w:rFonts w:ascii="Times New Roman" w:eastAsia="Times New Roman" w:hAnsi="Times New Roman" w:cs="Times New Roman"/>
          <w:sz w:val="24"/>
          <w:szCs w:val="24"/>
        </w:rPr>
        <w:t>ule</w:t>
      </w:r>
      <w:r>
        <w:rPr>
          <w:rFonts w:ascii="Times New Roman" w:eastAsia="Times New Roman" w:hAnsi="Times New Roman" w:cs="Times New Roman"/>
          <w:color w:val="000000"/>
          <w:sz w:val="24"/>
          <w:szCs w:val="24"/>
        </w:rPr>
        <w:t>s.</w:t>
      </w:r>
    </w:p>
    <w:p w14:paraId="00000044" w14:textId="2138FE19" w:rsidR="00D03AF3" w:rsidRDefault="007B3A15">
      <w:pPr>
        <w:pBdr>
          <w:top w:val="nil"/>
          <w:left w:val="nil"/>
          <w:bottom w:val="nil"/>
          <w:right w:val="nil"/>
          <w:between w:val="nil"/>
        </w:pBdr>
        <w:spacing w:line="276" w:lineRule="auto"/>
        <w:ind w:left="-284"/>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2. </w:t>
      </w:r>
      <w:r>
        <w:rPr>
          <w:rFonts w:ascii="Times New Roman" w:eastAsia="Times New Roman" w:hAnsi="Times New Roman" w:cs="Times New Roman"/>
          <w:sz w:val="24"/>
          <w:szCs w:val="24"/>
          <w:highlight w:val="white"/>
        </w:rPr>
        <w:t xml:space="preserve">The applicant agrees that the photo/s of the work/s may be used free of charge in publications related to the activities of the Jūrmala </w:t>
      </w:r>
      <w:r w:rsidR="00354D9E">
        <w:rPr>
          <w:rFonts w:ascii="Times New Roman" w:eastAsia="Times New Roman" w:hAnsi="Times New Roman" w:cs="Times New Roman"/>
          <w:sz w:val="24"/>
          <w:szCs w:val="24"/>
          <w:highlight w:val="white"/>
        </w:rPr>
        <w:t xml:space="preserve">City </w:t>
      </w:r>
      <w:r>
        <w:rPr>
          <w:rFonts w:ascii="Times New Roman" w:eastAsia="Times New Roman" w:hAnsi="Times New Roman" w:cs="Times New Roman"/>
          <w:sz w:val="24"/>
          <w:szCs w:val="24"/>
          <w:highlight w:val="white"/>
        </w:rPr>
        <w:t>Museum.</w:t>
      </w:r>
    </w:p>
    <w:p w14:paraId="00000045" w14:textId="77777777" w:rsidR="00D03AF3" w:rsidRDefault="00D03AF3">
      <w:pPr>
        <w:pBdr>
          <w:top w:val="nil"/>
          <w:left w:val="nil"/>
          <w:bottom w:val="nil"/>
          <w:right w:val="nil"/>
          <w:between w:val="nil"/>
        </w:pBdr>
        <w:spacing w:line="360" w:lineRule="auto"/>
        <w:ind w:left="-284"/>
        <w:rPr>
          <w:rFonts w:ascii="Times New Roman" w:eastAsia="Times New Roman" w:hAnsi="Times New Roman" w:cs="Times New Roman"/>
          <w:color w:val="000000"/>
          <w:sz w:val="24"/>
          <w:szCs w:val="24"/>
        </w:rPr>
      </w:pPr>
    </w:p>
    <w:p w14:paraId="00000046" w14:textId="77777777" w:rsidR="00D03AF3" w:rsidRDefault="00D03AF3">
      <w:pPr>
        <w:pBdr>
          <w:top w:val="nil"/>
          <w:left w:val="nil"/>
          <w:bottom w:val="nil"/>
          <w:right w:val="nil"/>
          <w:between w:val="nil"/>
        </w:pBdr>
        <w:tabs>
          <w:tab w:val="left" w:pos="555"/>
        </w:tabs>
        <w:spacing w:line="360" w:lineRule="auto"/>
        <w:ind w:left="-284"/>
        <w:rPr>
          <w:rFonts w:ascii="Times New Roman" w:eastAsia="Times New Roman" w:hAnsi="Times New Roman" w:cs="Times New Roman"/>
          <w:b/>
          <w:color w:val="000000"/>
          <w:sz w:val="24"/>
          <w:szCs w:val="24"/>
        </w:rPr>
      </w:pPr>
    </w:p>
    <w:sectPr w:rsidR="00D03AF3">
      <w:pgSz w:w="11906" w:h="16838"/>
      <w:pgMar w:top="0" w:right="1416" w:bottom="1440" w:left="15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77D1B"/>
    <w:multiLevelType w:val="multilevel"/>
    <w:tmpl w:val="740A07E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D51341"/>
    <w:multiLevelType w:val="multilevel"/>
    <w:tmpl w:val="A448E11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455619"/>
    <w:multiLevelType w:val="multilevel"/>
    <w:tmpl w:val="7AEE82F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ECF0F87"/>
    <w:multiLevelType w:val="multilevel"/>
    <w:tmpl w:val="B278262E"/>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7A1010FE"/>
    <w:multiLevelType w:val="multilevel"/>
    <w:tmpl w:val="08B43D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08869501">
    <w:abstractNumId w:val="2"/>
  </w:num>
  <w:num w:numId="2" w16cid:durableId="286664359">
    <w:abstractNumId w:val="4"/>
  </w:num>
  <w:num w:numId="3" w16cid:durableId="1066146504">
    <w:abstractNumId w:val="0"/>
  </w:num>
  <w:num w:numId="4" w16cid:durableId="1940284722">
    <w:abstractNumId w:val="3"/>
  </w:num>
  <w:num w:numId="5" w16cid:durableId="1828740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AF3"/>
    <w:rsid w:val="00046A61"/>
    <w:rsid w:val="00157B9D"/>
    <w:rsid w:val="00167B38"/>
    <w:rsid w:val="00354D9E"/>
    <w:rsid w:val="00570108"/>
    <w:rsid w:val="005B0960"/>
    <w:rsid w:val="00701EE8"/>
    <w:rsid w:val="00785E81"/>
    <w:rsid w:val="007B3A15"/>
    <w:rsid w:val="007D675D"/>
    <w:rsid w:val="007D6FD2"/>
    <w:rsid w:val="00830B39"/>
    <w:rsid w:val="00A529F0"/>
    <w:rsid w:val="00C77479"/>
    <w:rsid w:val="00CB7A12"/>
    <w:rsid w:val="00D03AF3"/>
    <w:rsid w:val="00D255BB"/>
    <w:rsid w:val="00EA0CC0"/>
    <w:rsid w:val="00FA5C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C6CDE"/>
  <w15:docId w15:val="{503633A1-CD78-4EAE-A655-4BEBA2CA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sts1">
    <w:name w:val="Parasts1"/>
    <w:pPr>
      <w:suppressAutoHyphens/>
    </w:pPr>
    <w:rPr>
      <w:lang w:val="en-GB"/>
    </w:rPr>
  </w:style>
  <w:style w:type="character" w:customStyle="1" w:styleId="Noklusjumarindkopasfonts1">
    <w:name w:val="Noklusējuma rindkopas fonts1"/>
  </w:style>
  <w:style w:type="paragraph" w:customStyle="1" w:styleId="Bezatstarpm1">
    <w:name w:val="Bez atstarpēm1"/>
    <w:pPr>
      <w:suppressAutoHyphens/>
    </w:pPr>
  </w:style>
  <w:style w:type="paragraph" w:customStyle="1" w:styleId="Sarakstarindkopa1">
    <w:name w:val="Saraksta rindkopa1"/>
    <w:basedOn w:val="Parasts1"/>
    <w:pPr>
      <w:ind w:left="720"/>
    </w:pPr>
    <w:rPr>
      <w:lang w:val="lv-LV"/>
    </w:rPr>
  </w:style>
  <w:style w:type="character" w:customStyle="1" w:styleId="Hipersaite1">
    <w:name w:val="Hipersaite1"/>
    <w:basedOn w:val="Noklusjumarindkopasfonts1"/>
    <w:rPr>
      <w:color w:val="0563C1"/>
      <w:u w:val="single"/>
    </w:rPr>
  </w:style>
  <w:style w:type="paragraph" w:customStyle="1" w:styleId="Paraststmeklis1">
    <w:name w:val="Parasts (tīmeklis)1"/>
    <w:basedOn w:val="Parasts1"/>
    <w:pPr>
      <w:spacing w:before="100" w:after="100"/>
    </w:pPr>
    <w:rPr>
      <w:rFonts w:ascii="Times New Roman" w:eastAsia="Times New Roman" w:hAnsi="Times New Roman"/>
      <w:sz w:val="24"/>
      <w:szCs w:val="24"/>
      <w:lang w:val="lv-LV"/>
    </w:rPr>
  </w:style>
  <w:style w:type="character" w:customStyle="1" w:styleId="textexposedshow">
    <w:name w:val="text_exposed_show"/>
    <w:basedOn w:val="Noklusjumarindkopasfonts1"/>
  </w:style>
  <w:style w:type="paragraph" w:customStyle="1" w:styleId="Balonteksts1">
    <w:name w:val="Balonteksts1"/>
    <w:basedOn w:val="Parasts1"/>
    <w:pPr>
      <w:suppressAutoHyphens w:val="0"/>
    </w:pPr>
    <w:rPr>
      <w:rFonts w:ascii="Tahoma" w:hAnsi="Tahoma" w:cs="Tahoma"/>
      <w:sz w:val="16"/>
      <w:szCs w:val="16"/>
    </w:rPr>
  </w:style>
  <w:style w:type="character" w:customStyle="1" w:styleId="BalloonTextChar">
    <w:name w:val="Balloon Text Char"/>
    <w:basedOn w:val="Noklusjumarindkopasfonts1"/>
    <w:rPr>
      <w:rFonts w:ascii="Tahoma" w:hAnsi="Tahoma" w:cs="Tahoma"/>
      <w:sz w:val="16"/>
      <w:szCs w:val="16"/>
    </w:rPr>
  </w:style>
  <w:style w:type="character" w:styleId="CommentReference">
    <w:name w:val="annotation reference"/>
    <w:basedOn w:val="Noklusjumarindkopasfonts1"/>
    <w:rPr>
      <w:sz w:val="16"/>
      <w:szCs w:val="16"/>
    </w:rPr>
  </w:style>
  <w:style w:type="paragraph" w:styleId="CommentText">
    <w:name w:val="annotation text"/>
    <w:basedOn w:val="Parasts1"/>
    <w:pPr>
      <w:suppressAutoHyphens w:val="0"/>
    </w:pPr>
    <w:rPr>
      <w:sz w:val="20"/>
      <w:szCs w:val="20"/>
    </w:rPr>
  </w:style>
  <w:style w:type="character" w:customStyle="1" w:styleId="CommentTextChar">
    <w:name w:val="Comment Text Char"/>
    <w:basedOn w:val="Noklusjumarindkopasfonts1"/>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customStyle="1" w:styleId="Komentrateksts1">
    <w:name w:val="Komentāra teksts1"/>
    <w:basedOn w:val="Parasts1"/>
    <w:rPr>
      <w:sz w:val="20"/>
      <w:szCs w:val="20"/>
    </w:rPr>
  </w:style>
  <w:style w:type="character" w:customStyle="1" w:styleId="KomentratekstsRakstz">
    <w:name w:val="Komentāra teksts Rakstz."/>
    <w:basedOn w:val="Noklusjumarindkopasfonts1"/>
    <w:rPr>
      <w:sz w:val="20"/>
      <w:szCs w:val="20"/>
      <w:lang w:val="en-GB"/>
    </w:rPr>
  </w:style>
  <w:style w:type="character" w:customStyle="1" w:styleId="Komentraatsauce1">
    <w:name w:val="Komentāra atsauce1"/>
    <w:basedOn w:val="Noklusjumarindkopasfonts1"/>
    <w:rPr>
      <w:sz w:val="16"/>
      <w:szCs w:val="16"/>
    </w:rPr>
  </w:style>
  <w:style w:type="character" w:styleId="Hyperlink">
    <w:name w:val="Hyperlink"/>
    <w:basedOn w:val="DefaultParagraphFont"/>
    <w:uiPriority w:val="99"/>
    <w:unhideWhenUsed/>
    <w:rsid w:val="00150DA4"/>
    <w:rPr>
      <w:color w:val="0563C1" w:themeColor="hyperlink"/>
      <w:u w:val="single"/>
    </w:rPr>
  </w:style>
  <w:style w:type="character" w:customStyle="1" w:styleId="UnresolvedMention1">
    <w:name w:val="Unresolved Mention1"/>
    <w:basedOn w:val="DefaultParagraphFont"/>
    <w:uiPriority w:val="99"/>
    <w:semiHidden/>
    <w:unhideWhenUsed/>
    <w:rsid w:val="00150DA4"/>
    <w:rPr>
      <w:color w:val="605E5C"/>
      <w:shd w:val="clear" w:color="auto" w:fill="E1DFDD"/>
    </w:rPr>
  </w:style>
  <w:style w:type="paragraph" w:styleId="BalloonText">
    <w:name w:val="Balloon Text"/>
    <w:basedOn w:val="Normal"/>
    <w:link w:val="BalloonTextChar1"/>
    <w:uiPriority w:val="99"/>
    <w:semiHidden/>
    <w:unhideWhenUsed/>
    <w:rsid w:val="00C83999"/>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83999"/>
    <w:rPr>
      <w:rFonts w:ascii="Segoe UI" w:hAnsi="Segoe UI" w:cs="Segoe UI"/>
      <w:sz w:val="18"/>
      <w:szCs w:val="18"/>
    </w:rPr>
  </w:style>
  <w:style w:type="paragraph" w:styleId="Revision">
    <w:name w:val="Revision"/>
    <w:hidden/>
    <w:uiPriority w:val="99"/>
    <w:semiHidden/>
    <w:rsid w:val="006017D3"/>
  </w:style>
  <w:style w:type="character" w:styleId="FollowedHyperlink">
    <w:name w:val="FollowedHyperlink"/>
    <w:basedOn w:val="DefaultParagraphFont"/>
    <w:uiPriority w:val="99"/>
    <w:semiHidden/>
    <w:unhideWhenUsed/>
    <w:rsid w:val="00AF70E0"/>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701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718856">
      <w:bodyDiv w:val="1"/>
      <w:marLeft w:val="0"/>
      <w:marRight w:val="0"/>
      <w:marTop w:val="0"/>
      <w:marBottom w:val="0"/>
      <w:divBdr>
        <w:top w:val="none" w:sz="0" w:space="0" w:color="auto"/>
        <w:left w:val="none" w:sz="0" w:space="0" w:color="auto"/>
        <w:bottom w:val="none" w:sz="0" w:space="0" w:color="auto"/>
        <w:right w:val="none" w:sz="0" w:space="0" w:color="auto"/>
      </w:divBdr>
    </w:div>
    <w:div w:id="1328022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MdsdqVKVT3rmBTqEubsQaGTSw18UXJ4ZkpYMyvVLNZI/viewform?edit_requested=true" TargetMode="External"/><Relationship Id="rId3" Type="http://schemas.openxmlformats.org/officeDocument/2006/relationships/styles" Target="styles.xml"/><Relationship Id="rId7" Type="http://schemas.openxmlformats.org/officeDocument/2006/relationships/hyperlink" Target="mailto:marina@jurmal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urmal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yD1cNQwkL3KRZ8s0aI3wuq1Ysw==">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Senberga</dc:creator>
  <cp:lastModifiedBy>Marta Rimša</cp:lastModifiedBy>
  <cp:revision>2</cp:revision>
  <dcterms:created xsi:type="dcterms:W3CDTF">2023-03-24T15:21:00Z</dcterms:created>
  <dcterms:modified xsi:type="dcterms:W3CDTF">2023-03-24T15:21:00Z</dcterms:modified>
</cp:coreProperties>
</file>