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62363" w14:textId="77777777" w:rsidR="00007CE6" w:rsidRPr="001C30E0" w:rsidRDefault="00007CE6" w:rsidP="00007CE6">
      <w:pPr>
        <w:pStyle w:val="Header"/>
        <w:jc w:val="right"/>
      </w:pPr>
      <w:r w:rsidRPr="001C30E0">
        <w:rPr>
          <w:bCs/>
        </w:rPr>
        <w:t>JŪRMALAS LABKLĀJĪBAS PĀRVALDE</w:t>
      </w:r>
      <w:r w:rsidR="00DA757E">
        <w:rPr>
          <w:bCs/>
        </w:rPr>
        <w:t>I</w:t>
      </w:r>
    </w:p>
    <w:p w14:paraId="65784349" w14:textId="77777777" w:rsidR="00663A50" w:rsidRDefault="00663A50" w:rsidP="00007CE6">
      <w:pPr>
        <w:pStyle w:val="Header"/>
        <w:jc w:val="right"/>
      </w:pPr>
      <w:r>
        <w:t>Ta</w:t>
      </w:r>
      <w:r w:rsidR="00C83FDF">
        <w:t>lsu šoseja 31 k-25, Jūrmala, LV-</w:t>
      </w:r>
      <w:r>
        <w:t>2016</w:t>
      </w:r>
    </w:p>
    <w:p w14:paraId="51BA3BCF" w14:textId="77777777" w:rsidR="00007CE6" w:rsidRPr="001C30E0" w:rsidRDefault="00007CE6" w:rsidP="00C00F22">
      <w:pPr>
        <w:pStyle w:val="Header"/>
        <w:jc w:val="right"/>
      </w:pPr>
      <w:r w:rsidRPr="001C30E0">
        <w:t>tālr.67767316</w:t>
      </w:r>
      <w:r w:rsidR="00345E63">
        <w:t>; e</w:t>
      </w:r>
      <w:r w:rsidRPr="001C30E0">
        <w:t>-pasts: labklajibas.parvalde@jurmala.lv</w:t>
      </w:r>
    </w:p>
    <w:p w14:paraId="70954A70" w14:textId="77777777" w:rsidR="00007CE6" w:rsidRDefault="00007CE6" w:rsidP="00007CE6">
      <w:pPr>
        <w:rPr>
          <w:szCs w:val="28"/>
        </w:rPr>
      </w:pPr>
    </w:p>
    <w:p w14:paraId="2A55AD84" w14:textId="77777777" w:rsidR="00007CE6" w:rsidRPr="00780C96" w:rsidRDefault="00007CE6" w:rsidP="00007CE6">
      <w:pPr>
        <w:rPr>
          <w:szCs w:val="28"/>
        </w:rPr>
      </w:pPr>
    </w:p>
    <w:p w14:paraId="33EE5A20" w14:textId="10A1EF44" w:rsidR="00007CE6" w:rsidRDefault="009A6F0C" w:rsidP="00007CE6">
      <w:r>
        <w:rPr>
          <w:szCs w:val="28"/>
        </w:rPr>
        <w:t>202</w:t>
      </w:r>
      <w:r w:rsidR="004B26E2">
        <w:rPr>
          <w:szCs w:val="28"/>
        </w:rPr>
        <w:t>3</w:t>
      </w:r>
      <w:r w:rsidR="00007CE6">
        <w:rPr>
          <w:szCs w:val="28"/>
        </w:rPr>
        <w:t>.gada ___</w:t>
      </w:r>
      <w:r w:rsidR="00276EBE">
        <w:rPr>
          <w:szCs w:val="28"/>
        </w:rPr>
        <w:t>_</w:t>
      </w:r>
      <w:r w:rsidR="00007CE6">
        <w:rPr>
          <w:szCs w:val="28"/>
        </w:rPr>
        <w:t>.</w:t>
      </w:r>
      <w:r w:rsidR="00DC06A6">
        <w:rPr>
          <w:szCs w:val="28"/>
        </w:rPr>
        <w:t>________________</w:t>
      </w:r>
    </w:p>
    <w:p w14:paraId="71437CEE" w14:textId="51E65588" w:rsidR="00007CE6" w:rsidRDefault="00276EBE" w:rsidP="00276EBE">
      <w:pPr>
        <w:ind w:left="4320" w:firstLine="720"/>
      </w:pPr>
      <w:r>
        <w:t xml:space="preserve">Vārds, uzvārds:     </w:t>
      </w:r>
      <w:r w:rsidR="00007CE6">
        <w:t>____________________</w:t>
      </w:r>
      <w:r>
        <w:t>___</w:t>
      </w:r>
    </w:p>
    <w:p w14:paraId="765F6E8B" w14:textId="52D1ACF2" w:rsidR="00007CE6" w:rsidRDefault="008978B4" w:rsidP="00276EBE">
      <w:pPr>
        <w:jc w:val="center"/>
      </w:pPr>
      <w:r>
        <w:rPr>
          <w:sz w:val="16"/>
          <w:szCs w:val="16"/>
        </w:rPr>
        <w:t xml:space="preserve">                                                                                                                                     </w:t>
      </w:r>
      <w:r w:rsidR="00B81A33">
        <w:rPr>
          <w:sz w:val="16"/>
          <w:szCs w:val="16"/>
        </w:rPr>
        <w:tab/>
      </w:r>
    </w:p>
    <w:p w14:paraId="46382254" w14:textId="77777777" w:rsidR="008978B4" w:rsidRDefault="008978B4" w:rsidP="00007CE6">
      <w:pPr>
        <w:jc w:val="right"/>
      </w:pPr>
      <w:r>
        <w:t>Deklarētā dzīvesvieta:</w:t>
      </w:r>
      <w:r w:rsidRPr="008978B4">
        <w:t>__</w:t>
      </w:r>
      <w:r w:rsidR="00345E63">
        <w:t>__</w:t>
      </w:r>
      <w:r w:rsidRPr="008978B4">
        <w:t>____________</w:t>
      </w:r>
      <w:r w:rsidR="00B81A33">
        <w:t>__</w:t>
      </w:r>
      <w:r w:rsidRPr="008978B4">
        <w:t>_____</w:t>
      </w:r>
    </w:p>
    <w:p w14:paraId="7289BA2B" w14:textId="77777777" w:rsidR="00B81A33" w:rsidRDefault="00B81A33" w:rsidP="00007CE6">
      <w:pPr>
        <w:jc w:val="right"/>
      </w:pPr>
    </w:p>
    <w:p w14:paraId="28B7F2AB" w14:textId="77777777" w:rsidR="008978B4" w:rsidRDefault="008978B4" w:rsidP="00007CE6">
      <w:pPr>
        <w:jc w:val="right"/>
      </w:pPr>
      <w:r>
        <w:t>Tālr.___________________</w:t>
      </w:r>
    </w:p>
    <w:p w14:paraId="33E54517" w14:textId="77777777" w:rsidR="00B81A33" w:rsidRDefault="00B81A33" w:rsidP="00007CE6">
      <w:pPr>
        <w:jc w:val="right"/>
      </w:pPr>
    </w:p>
    <w:p w14:paraId="7D985B51" w14:textId="77777777" w:rsidR="00B81A33" w:rsidRDefault="00B81A33" w:rsidP="00007CE6">
      <w:pPr>
        <w:jc w:val="right"/>
      </w:pPr>
      <w:r>
        <w:t>E-pasts: _____________________</w:t>
      </w:r>
    </w:p>
    <w:p w14:paraId="2CB14BF1" w14:textId="77777777" w:rsidR="00007CE6" w:rsidRDefault="00007CE6" w:rsidP="00007CE6"/>
    <w:p w14:paraId="28BB2861" w14:textId="77777777" w:rsidR="00007CE6" w:rsidRDefault="00007CE6" w:rsidP="00007CE6">
      <w:pPr>
        <w:jc w:val="center"/>
      </w:pPr>
      <w:r>
        <w:t>IESNIEGUMS</w:t>
      </w:r>
    </w:p>
    <w:p w14:paraId="2F08E42F" w14:textId="77777777" w:rsidR="007D291C" w:rsidRDefault="007D291C" w:rsidP="00007CE6">
      <w:pPr>
        <w:jc w:val="center"/>
      </w:pPr>
    </w:p>
    <w:p w14:paraId="0326BBD7" w14:textId="77777777" w:rsidR="00007CE6" w:rsidRDefault="00007CE6" w:rsidP="007024D8">
      <w:pPr>
        <w:jc w:val="both"/>
      </w:pPr>
    </w:p>
    <w:p w14:paraId="51BB04EB" w14:textId="40CF0582" w:rsidR="00235EC2" w:rsidRDefault="00644E41" w:rsidP="00235EC2">
      <w:pPr>
        <w:spacing w:line="276" w:lineRule="auto"/>
      </w:pPr>
      <w:r>
        <w:t>Lūdzu uzņemt</w:t>
      </w:r>
      <w:r w:rsidR="00311950">
        <w:t xml:space="preserve"> </w:t>
      </w:r>
      <w:r w:rsidR="00235EC2" w:rsidRPr="004E260E">
        <w:t>manu bērnu/aizbilstamo</w:t>
      </w:r>
      <w:r w:rsidR="00311950">
        <w:t xml:space="preserve"> </w:t>
      </w:r>
      <w:r w:rsidR="00007CE6">
        <w:t>______</w:t>
      </w:r>
      <w:r w:rsidR="00B81A33">
        <w:t>_______</w:t>
      </w:r>
      <w:r w:rsidR="00007CE6">
        <w:t>_____</w:t>
      </w:r>
      <w:r w:rsidR="00D57EF9">
        <w:t>____</w:t>
      </w:r>
      <w:r w:rsidR="00235EC2">
        <w:t xml:space="preserve">__, ____________ - _________ </w:t>
      </w:r>
    </w:p>
    <w:p w14:paraId="5CC77451" w14:textId="24C10DA4" w:rsidR="004B26E2" w:rsidRPr="00235EC2" w:rsidRDefault="00235EC2" w:rsidP="00235EC2">
      <w:pPr>
        <w:spacing w:line="276" w:lineRule="auto"/>
        <w:ind w:left="3600" w:firstLine="720"/>
        <w:rPr>
          <w:sz w:val="20"/>
          <w:szCs w:val="20"/>
        </w:rPr>
      </w:pPr>
      <w:r>
        <w:rPr>
          <w:sz w:val="20"/>
          <w:szCs w:val="20"/>
        </w:rPr>
        <w:t xml:space="preserve">      (</w:t>
      </w:r>
      <w:r w:rsidRPr="00235EC2">
        <w:rPr>
          <w:sz w:val="20"/>
          <w:szCs w:val="20"/>
        </w:rPr>
        <w:t>V</w:t>
      </w:r>
      <w:r w:rsidR="00311950" w:rsidRPr="00235EC2">
        <w:rPr>
          <w:sz w:val="20"/>
          <w:szCs w:val="20"/>
        </w:rPr>
        <w:t>ārds, uzvārds</w:t>
      </w:r>
      <w:r>
        <w:rPr>
          <w:sz w:val="20"/>
          <w:szCs w:val="20"/>
        </w:rPr>
        <w:t>)</w:t>
      </w:r>
      <w:r w:rsidR="00A24C6F" w:rsidRPr="00235EC2">
        <w:rPr>
          <w:sz w:val="20"/>
          <w:szCs w:val="20"/>
        </w:rPr>
        <w:t xml:space="preserve"> </w:t>
      </w:r>
      <w:r>
        <w:rPr>
          <w:sz w:val="20"/>
          <w:szCs w:val="20"/>
        </w:rPr>
        <w:tab/>
      </w:r>
      <w:r>
        <w:rPr>
          <w:sz w:val="20"/>
          <w:szCs w:val="20"/>
        </w:rPr>
        <w:tab/>
        <w:t xml:space="preserve">          (Personas kods)</w:t>
      </w:r>
    </w:p>
    <w:p w14:paraId="3B10A057" w14:textId="21742191" w:rsidR="00991135" w:rsidRPr="00276EBE" w:rsidRDefault="00007CE6" w:rsidP="00235EC2">
      <w:pPr>
        <w:jc w:val="both"/>
        <w:rPr>
          <w:color w:val="000000" w:themeColor="text1"/>
        </w:rPr>
      </w:pPr>
      <w:r>
        <w:t xml:space="preserve">Jūrmalas Labklājības pārvaldes </w:t>
      </w:r>
      <w:r w:rsidR="00235EC2" w:rsidRPr="004E260E">
        <w:t>organizētajā</w:t>
      </w:r>
      <w:r w:rsidR="00276EBE">
        <w:t>/s</w:t>
      </w:r>
      <w:r w:rsidR="00235EC2" w:rsidRPr="004E260E">
        <w:t xml:space="preserve"> integrētā</w:t>
      </w:r>
      <w:r w:rsidR="00276EBE">
        <w:t>/</w:t>
      </w:r>
      <w:proofErr w:type="spellStart"/>
      <w:r w:rsidR="00276EBE">
        <w:t>ajās</w:t>
      </w:r>
      <w:proofErr w:type="spellEnd"/>
      <w:r w:rsidR="00235EC2" w:rsidRPr="004E260E">
        <w:t xml:space="preserve"> </w:t>
      </w:r>
      <w:r w:rsidR="00276EBE">
        <w:t xml:space="preserve">bezmaksas </w:t>
      </w:r>
      <w:r w:rsidR="00235EC2" w:rsidRPr="004E260E">
        <w:t>bērnu dienas nometnē</w:t>
      </w:r>
      <w:r w:rsidR="00276EBE">
        <w:t>/s</w:t>
      </w:r>
      <w:r w:rsidR="00235EC2" w:rsidRPr="004E260E">
        <w:t xml:space="preserve"> bērniem ar funkcionāliem traucējumiem un viņu draugiem</w:t>
      </w:r>
      <w:r w:rsidR="00235EC2">
        <w:t xml:space="preserve">, </w:t>
      </w:r>
      <w:r w:rsidR="00235EC2" w:rsidRPr="004E260E">
        <w:t xml:space="preserve">kas notiks Jūrmalā, Kapteiņa </w:t>
      </w:r>
      <w:proofErr w:type="spellStart"/>
      <w:r w:rsidR="00235EC2" w:rsidRPr="004E260E">
        <w:t>Zolta</w:t>
      </w:r>
      <w:proofErr w:type="spellEnd"/>
      <w:r w:rsidR="00235EC2" w:rsidRPr="004E260E">
        <w:t xml:space="preserve"> ielā 121</w:t>
      </w:r>
    </w:p>
    <w:p w14:paraId="2F924F0B" w14:textId="1D424EF0" w:rsidR="00235EC2" w:rsidRDefault="00276EBE" w:rsidP="00276EBE">
      <w:pPr>
        <w:pStyle w:val="ListParagraph"/>
        <w:spacing w:line="360" w:lineRule="auto"/>
        <w:ind w:left="1080"/>
        <w:jc w:val="both"/>
      </w:pPr>
      <w:r>
        <w:rPr>
          <w:noProof/>
        </w:rPr>
        <mc:AlternateContent>
          <mc:Choice Requires="wps">
            <w:drawing>
              <wp:anchor distT="0" distB="0" distL="114300" distR="114300" simplePos="0" relativeHeight="251659264" behindDoc="0" locked="0" layoutInCell="1" allowOverlap="1" wp14:anchorId="53BF8BB9" wp14:editId="56CEA7BC">
                <wp:simplePos x="0" y="0"/>
                <wp:positionH relativeFrom="column">
                  <wp:posOffset>432661</wp:posOffset>
                </wp:positionH>
                <wp:positionV relativeFrom="paragraph">
                  <wp:posOffset>5751</wp:posOffset>
                </wp:positionV>
                <wp:extent cx="208015" cy="190500"/>
                <wp:effectExtent l="0" t="0" r="20955" b="19050"/>
                <wp:wrapNone/>
                <wp:docPr id="1" name="Frame 1"/>
                <wp:cNvGraphicFramePr/>
                <a:graphic xmlns:a="http://schemas.openxmlformats.org/drawingml/2006/main">
                  <a:graphicData uri="http://schemas.microsoft.com/office/word/2010/wordprocessingShape">
                    <wps:wsp>
                      <wps:cNvSpPr/>
                      <wps:spPr>
                        <a:xfrm>
                          <a:off x="0" y="0"/>
                          <a:ext cx="208015" cy="190500"/>
                        </a:xfrm>
                        <a:prstGeom prst="fram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CB27" id="Frame 1" o:spid="_x0000_s1026" style="position:absolute;margin-left:34.05pt;margin-top:.45pt;width:16.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" path="m,l208015,r,190500l,190500,,xm23813,23813r,142875l184203,166688r,-142875l23813,23813xe" fillcolor="black [3213]" strokecolor="black [3200]" strokeweight=".5pt">
                <v:stroke joinstyle="miter"/>
                <v:path arrowok="t" o:connecttype="custom" o:connectlocs="0,0;208015,0;208015,190500;0,190500;0,0;23813,23813;23813,166688;184203,166688;184203,23813;23813,23813" o:connectangles="0,0,0,0,0,0,0,0,0,0"/>
              </v:shape>
            </w:pict>
          </mc:Fallback>
        </mc:AlternateContent>
      </w:r>
      <w:r w:rsidR="00235EC2">
        <w:t xml:space="preserve">no </w:t>
      </w:r>
      <w:r>
        <w:t xml:space="preserve">2023. gada </w:t>
      </w:r>
      <w:r w:rsidR="00235EC2">
        <w:t>26.</w:t>
      </w:r>
      <w:r>
        <w:t xml:space="preserve"> jūnija līdz 30. jūnijam </w:t>
      </w:r>
    </w:p>
    <w:p w14:paraId="574A8ACD" w14:textId="78D1AB4D" w:rsidR="00276EBE" w:rsidRDefault="00276EBE" w:rsidP="00276EBE">
      <w:pPr>
        <w:pStyle w:val="ListParagraph"/>
        <w:spacing w:line="360" w:lineRule="auto"/>
        <w:ind w:left="1080"/>
        <w:jc w:val="both"/>
      </w:pPr>
      <w:r>
        <w:rPr>
          <w:noProof/>
        </w:rPr>
        <mc:AlternateContent>
          <mc:Choice Requires="wps">
            <w:drawing>
              <wp:anchor distT="0" distB="0" distL="114300" distR="114300" simplePos="0" relativeHeight="251663360" behindDoc="0" locked="0" layoutInCell="1" allowOverlap="1" wp14:anchorId="1EA59300" wp14:editId="597D2A3E">
                <wp:simplePos x="0" y="0"/>
                <wp:positionH relativeFrom="column">
                  <wp:posOffset>433158</wp:posOffset>
                </wp:positionH>
                <wp:positionV relativeFrom="paragraph">
                  <wp:posOffset>259059</wp:posOffset>
                </wp:positionV>
                <wp:extent cx="208015" cy="190500"/>
                <wp:effectExtent l="0" t="0" r="20955" b="19050"/>
                <wp:wrapNone/>
                <wp:docPr id="3" name="Frame 3"/>
                <wp:cNvGraphicFramePr/>
                <a:graphic xmlns:a="http://schemas.openxmlformats.org/drawingml/2006/main">
                  <a:graphicData uri="http://schemas.microsoft.com/office/word/2010/wordprocessingShape">
                    <wps:wsp>
                      <wps:cNvSpPr/>
                      <wps:spPr>
                        <a:xfrm>
                          <a:off x="0" y="0"/>
                          <a:ext cx="208015" cy="190500"/>
                        </a:xfrm>
                        <a:prstGeom prst="fram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2D2B" id="Frame 3" o:spid="_x0000_s1026" style="position:absolute;margin-left:34.1pt;margin-top:20.4pt;width:16.4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" path="m,l208015,r,190500l,190500,,xm23813,23813r,142875l184203,166688r,-142875l23813,23813xe" fillcolor="black [3213]" strokecolor="black [3200]" strokeweight=".5pt">
                <v:stroke joinstyle="miter"/>
                <v:path arrowok="t" o:connecttype="custom" o:connectlocs="0,0;208015,0;208015,190500;0,190500;0,0;23813,23813;23813,166688;184203,166688;184203,23813;23813,23813" o:connectangles="0,0,0,0,0,0,0,0,0,0"/>
              </v:shape>
            </w:pict>
          </mc:Fallback>
        </mc:AlternateContent>
      </w:r>
      <w:r>
        <w:rPr>
          <w:noProof/>
        </w:rPr>
        <mc:AlternateContent>
          <mc:Choice Requires="wps">
            <w:drawing>
              <wp:anchor distT="0" distB="0" distL="114300" distR="114300" simplePos="0" relativeHeight="251661312" behindDoc="0" locked="0" layoutInCell="1" allowOverlap="1" wp14:anchorId="69723603" wp14:editId="730C7154">
                <wp:simplePos x="0" y="0"/>
                <wp:positionH relativeFrom="column">
                  <wp:posOffset>433158</wp:posOffset>
                </wp:positionH>
                <wp:positionV relativeFrom="paragraph">
                  <wp:posOffset>7900</wp:posOffset>
                </wp:positionV>
                <wp:extent cx="208015" cy="190500"/>
                <wp:effectExtent l="0" t="0" r="20955" b="19050"/>
                <wp:wrapNone/>
                <wp:docPr id="2" name="Frame 2"/>
                <wp:cNvGraphicFramePr/>
                <a:graphic xmlns:a="http://schemas.openxmlformats.org/drawingml/2006/main">
                  <a:graphicData uri="http://schemas.microsoft.com/office/word/2010/wordprocessingShape">
                    <wps:wsp>
                      <wps:cNvSpPr/>
                      <wps:spPr>
                        <a:xfrm>
                          <a:off x="0" y="0"/>
                          <a:ext cx="208015" cy="190500"/>
                        </a:xfrm>
                        <a:prstGeom prst="fram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3F49" id="Frame 2" o:spid="_x0000_s1026" style="position:absolute;margin-left:34.1pt;margin-top:.6pt;width:16.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801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" path="m,l208015,r,190500l,190500,,xm23813,23813r,142875l184203,166688r,-142875l23813,23813xe" fillcolor="black [3213]" strokecolor="black [3200]" strokeweight=".5pt">
                <v:stroke joinstyle="miter"/>
                <v:path arrowok="t" o:connecttype="custom" o:connectlocs="0,0;208015,0;208015,190500;0,190500;0,0;23813,23813;23813,166688;184203,166688;184203,23813;23813,23813" o:connectangles="0,0,0,0,0,0,0,0,0,0"/>
              </v:shape>
            </w:pict>
          </mc:Fallback>
        </mc:AlternateContent>
      </w:r>
      <w:r>
        <w:t>no 2023. gada 17. jūlija  līdz 28. jūlijam</w:t>
      </w:r>
    </w:p>
    <w:p w14:paraId="793C4289" w14:textId="16C0EF8B" w:rsidR="00276EBE" w:rsidRDefault="00276EBE" w:rsidP="00276EBE">
      <w:pPr>
        <w:pStyle w:val="ListParagraph"/>
        <w:spacing w:line="360" w:lineRule="auto"/>
        <w:ind w:left="1080"/>
        <w:jc w:val="both"/>
      </w:pPr>
      <w:r>
        <w:t>no 2203. gada 14. augusta līdz 18. augustam</w:t>
      </w:r>
    </w:p>
    <w:p w14:paraId="70BEFA44" w14:textId="103753EB" w:rsidR="00235EC2" w:rsidRPr="00032961" w:rsidRDefault="00235EC2" w:rsidP="00235EC2">
      <w:pPr>
        <w:jc w:val="both"/>
      </w:pPr>
    </w:p>
    <w:p w14:paraId="4C4A9FBB" w14:textId="77777777" w:rsidR="00276EBE" w:rsidRDefault="00F75204" w:rsidP="00F75204">
      <w:pPr>
        <w:jc w:val="both"/>
        <w:rPr>
          <w:bCs/>
        </w:rPr>
      </w:pPr>
      <w:r w:rsidRPr="00F75204">
        <w:rPr>
          <w:bCs/>
        </w:rPr>
        <w:t xml:space="preserve">Esmu informēts, ka Jūrmalas valstspilsētas pašvaldības iestāde “Jūrmalas Labklājības pārvalde”, izskatot iesniegumu, iegūst un pārbauda </w:t>
      </w:r>
      <w:r w:rsidR="00402AB8">
        <w:rPr>
          <w:bCs/>
        </w:rPr>
        <w:t xml:space="preserve">datu bāzēs un reģistros </w:t>
      </w:r>
      <w:r w:rsidRPr="00F75204">
        <w:rPr>
          <w:bCs/>
        </w:rPr>
        <w:t xml:space="preserve">informāciju </w:t>
      </w:r>
      <w:r w:rsidR="00402AB8">
        <w:rPr>
          <w:bCs/>
        </w:rPr>
        <w:t>par</w:t>
      </w:r>
      <w:r w:rsidR="00276EBE">
        <w:rPr>
          <w:bCs/>
        </w:rPr>
        <w:t xml:space="preserve"> mana </w:t>
      </w:r>
      <w:r w:rsidR="00402AB8">
        <w:rPr>
          <w:bCs/>
        </w:rPr>
        <w:t xml:space="preserve"> </w:t>
      </w:r>
      <w:r w:rsidR="00276EBE" w:rsidRPr="00276EBE">
        <w:t>bērna/aizbilstamā</w:t>
      </w:r>
      <w:r w:rsidR="00276EBE" w:rsidRPr="004E260E">
        <w:rPr>
          <w:b/>
        </w:rPr>
        <w:t xml:space="preserve"> </w:t>
      </w:r>
      <w:r w:rsidR="00402AB8">
        <w:rPr>
          <w:bCs/>
        </w:rPr>
        <w:t>deklarēto dzīvesvietu</w:t>
      </w:r>
      <w:r w:rsidR="000115FE">
        <w:rPr>
          <w:bCs/>
        </w:rPr>
        <w:t xml:space="preserve"> un </w:t>
      </w:r>
      <w:r w:rsidR="00CD6E44">
        <w:rPr>
          <w:bCs/>
        </w:rPr>
        <w:t>atbilstību</w:t>
      </w:r>
      <w:r w:rsidR="00235EC2">
        <w:rPr>
          <w:bCs/>
        </w:rPr>
        <w:t xml:space="preserve"> </w:t>
      </w:r>
      <w:r w:rsidR="00235EC2" w:rsidRPr="00292D52">
        <w:rPr>
          <w:bCs/>
        </w:rPr>
        <w:t>šī pakalpojuma saņemšanas nosacījumiem</w:t>
      </w:r>
      <w:r w:rsidRPr="00F75204">
        <w:rPr>
          <w:bCs/>
        </w:rPr>
        <w:t>. Iegūtā informācija tiks glabāta normatīvajos aktos noteiktajā kārtībā.</w:t>
      </w:r>
    </w:p>
    <w:p w14:paraId="29D50F11" w14:textId="77777777" w:rsidR="00276EBE" w:rsidRDefault="00276EBE" w:rsidP="00F75204">
      <w:pPr>
        <w:jc w:val="both"/>
        <w:rPr>
          <w:bCs/>
        </w:rPr>
      </w:pPr>
    </w:p>
    <w:p w14:paraId="4F8A7C34" w14:textId="77777777" w:rsidR="00991135" w:rsidRPr="00032961" w:rsidRDefault="00991135" w:rsidP="00991135">
      <w:pPr>
        <w:jc w:val="both"/>
        <w:rPr>
          <w:sz w:val="20"/>
          <w:szCs w:val="20"/>
        </w:rPr>
      </w:pPr>
      <w:r w:rsidRPr="00032961">
        <w:rPr>
          <w:sz w:val="20"/>
          <w:szCs w:val="20"/>
        </w:rPr>
        <w:t>Informācija par personas datu apstrādi:</w:t>
      </w:r>
    </w:p>
    <w:p w14:paraId="1E87EF29" w14:textId="2B2DF6BA" w:rsidR="00F75204" w:rsidRPr="00CB1216" w:rsidRDefault="00991135" w:rsidP="00F75204">
      <w:pPr>
        <w:jc w:val="both"/>
        <w:rPr>
          <w:sz w:val="20"/>
          <w:szCs w:val="20"/>
        </w:rPr>
      </w:pPr>
      <w:r w:rsidRPr="00032961">
        <w:rPr>
          <w:sz w:val="20"/>
          <w:szCs w:val="20"/>
        </w:rPr>
        <w:t xml:space="preserve">Personas dati tiks apstrādāti ar mērķi sekmēt sabiedrības integrāciju Jūrmalas </w:t>
      </w:r>
      <w:r w:rsidR="001569A0">
        <w:rPr>
          <w:sz w:val="20"/>
          <w:szCs w:val="20"/>
        </w:rPr>
        <w:t>valsts</w:t>
      </w:r>
      <w:r w:rsidRPr="00032961">
        <w:rPr>
          <w:sz w:val="20"/>
          <w:szCs w:val="20"/>
        </w:rPr>
        <w:t xml:space="preserve">pilsētas pašvaldībā t.sk. organizēt </w:t>
      </w:r>
      <w:r w:rsidR="00CB1216">
        <w:rPr>
          <w:sz w:val="20"/>
          <w:szCs w:val="20"/>
        </w:rPr>
        <w:t>D</w:t>
      </w:r>
      <w:r w:rsidR="00CB1216" w:rsidRPr="00CB1216">
        <w:rPr>
          <w:sz w:val="20"/>
          <w:szCs w:val="20"/>
        </w:rPr>
        <w:t>ienas nometn</w:t>
      </w:r>
      <w:r w:rsidR="00CB1216">
        <w:rPr>
          <w:sz w:val="20"/>
          <w:szCs w:val="20"/>
        </w:rPr>
        <w:t>e</w:t>
      </w:r>
      <w:r w:rsidR="00CB1216" w:rsidRPr="00CB1216">
        <w:rPr>
          <w:sz w:val="20"/>
          <w:szCs w:val="20"/>
        </w:rPr>
        <w:t>s bērniem ar funkcionāliem traucējumiem un viņu draugiem</w:t>
      </w:r>
      <w:r w:rsidRPr="00CB1216">
        <w:rPr>
          <w:sz w:val="20"/>
          <w:szCs w:val="20"/>
        </w:rPr>
        <w:t xml:space="preserve">. </w:t>
      </w:r>
    </w:p>
    <w:p w14:paraId="7A343284" w14:textId="37FEFDEE" w:rsidR="00F75204" w:rsidRDefault="00F75204" w:rsidP="00F75204">
      <w:pPr>
        <w:jc w:val="both"/>
        <w:rPr>
          <w:sz w:val="20"/>
          <w:szCs w:val="20"/>
        </w:rPr>
      </w:pPr>
      <w:r w:rsidRPr="00F75204">
        <w:rPr>
          <w:sz w:val="20"/>
          <w:szCs w:val="20"/>
        </w:rPr>
        <w:t>Personas datu apstrādes tiesiskais pamats ir Vispārīgās datu aizsardzības regulas  6.panta 1.punkta e) apakšpunkts, kas nosaka, ka datu apstrāde ir vajadzīga, lai izpildītu uzdevumu, ko Labklājības pārvalde veic sabiedrības interesēs vai īstenojot tai likumīgi piešķirtās oficiālās pilnvaras</w:t>
      </w:r>
      <w:r w:rsidR="0010712D">
        <w:rPr>
          <w:sz w:val="20"/>
          <w:szCs w:val="20"/>
        </w:rPr>
        <w:t>.</w:t>
      </w:r>
    </w:p>
    <w:p w14:paraId="6F1B427B" w14:textId="77777777" w:rsidR="0010712D" w:rsidRPr="00F75204" w:rsidRDefault="0010712D" w:rsidP="00F75204">
      <w:pPr>
        <w:jc w:val="both"/>
        <w:rPr>
          <w:sz w:val="20"/>
          <w:szCs w:val="20"/>
        </w:rPr>
      </w:pPr>
    </w:p>
    <w:p w14:paraId="3661D1F4" w14:textId="0765F016" w:rsidR="00991135" w:rsidRPr="00CB1216" w:rsidRDefault="00991135" w:rsidP="00991135">
      <w:pPr>
        <w:jc w:val="both"/>
        <w:rPr>
          <w:sz w:val="20"/>
          <w:szCs w:val="20"/>
        </w:rPr>
      </w:pPr>
      <w:r w:rsidRPr="00032961">
        <w:rPr>
          <w:sz w:val="20"/>
          <w:szCs w:val="20"/>
        </w:rPr>
        <w:t xml:space="preserve">Datu apstrādes pārzinis: Jūrmalas </w:t>
      </w:r>
      <w:r w:rsidR="001569A0">
        <w:rPr>
          <w:sz w:val="20"/>
          <w:szCs w:val="20"/>
        </w:rPr>
        <w:t>valsts</w:t>
      </w:r>
      <w:r w:rsidRPr="00032961">
        <w:rPr>
          <w:sz w:val="20"/>
          <w:szCs w:val="20"/>
        </w:rPr>
        <w:t xml:space="preserve">pilsētas </w:t>
      </w:r>
      <w:r w:rsidR="001569A0">
        <w:rPr>
          <w:sz w:val="20"/>
          <w:szCs w:val="20"/>
        </w:rPr>
        <w:t>pašvaldība</w:t>
      </w:r>
      <w:r w:rsidRPr="00032961">
        <w:rPr>
          <w:sz w:val="20"/>
          <w:szCs w:val="20"/>
        </w:rPr>
        <w:t>, reģistrācijas Nr. 90000056357, Jomas iela 1/5,  pasts@jurmala.lv, 67093816.</w:t>
      </w:r>
      <w:r w:rsidR="00F75204">
        <w:rPr>
          <w:sz w:val="20"/>
          <w:szCs w:val="20"/>
        </w:rPr>
        <w:t xml:space="preserve"> </w:t>
      </w:r>
      <w:r w:rsidRPr="00032961">
        <w:rPr>
          <w:sz w:val="20"/>
          <w:szCs w:val="20"/>
        </w:rPr>
        <w:t xml:space="preserve">Jūrmalas </w:t>
      </w:r>
      <w:r w:rsidR="001569A0">
        <w:rPr>
          <w:sz w:val="20"/>
          <w:szCs w:val="20"/>
        </w:rPr>
        <w:t>valsts</w:t>
      </w:r>
      <w:r w:rsidRPr="00032961">
        <w:rPr>
          <w:sz w:val="20"/>
          <w:szCs w:val="20"/>
        </w:rPr>
        <w:t xml:space="preserve">pilsētas </w:t>
      </w:r>
      <w:r w:rsidR="001569A0">
        <w:rPr>
          <w:sz w:val="20"/>
          <w:szCs w:val="20"/>
        </w:rPr>
        <w:t>pašvaldība</w:t>
      </w:r>
      <w:r w:rsidRPr="00032961">
        <w:rPr>
          <w:sz w:val="20"/>
          <w:szCs w:val="20"/>
        </w:rPr>
        <w:t xml:space="preserve"> atbilstoši normatīvo aktu prasībām un saskaņā ar savstarpēji noslēgto līgumu, var nodot personas datus sadarbības partnerim, kurš nodrošina </w:t>
      </w:r>
      <w:r w:rsidR="00CB1216" w:rsidRPr="00CB1216">
        <w:rPr>
          <w:sz w:val="20"/>
          <w:szCs w:val="20"/>
        </w:rPr>
        <w:t>D</w:t>
      </w:r>
      <w:r w:rsidR="00CB1216">
        <w:rPr>
          <w:sz w:val="20"/>
          <w:szCs w:val="20"/>
        </w:rPr>
        <w:t>ienas nometņu</w:t>
      </w:r>
      <w:r w:rsidR="00CB1216" w:rsidRPr="00CB1216">
        <w:rPr>
          <w:sz w:val="20"/>
          <w:szCs w:val="20"/>
        </w:rPr>
        <w:t xml:space="preserve"> bērniem ar funkcionāliem traucējumiem un viņu draugiem</w:t>
      </w:r>
      <w:r w:rsidRPr="00CB1216">
        <w:rPr>
          <w:sz w:val="20"/>
          <w:szCs w:val="20"/>
        </w:rPr>
        <w:t xml:space="preserve"> realizēšanu.</w:t>
      </w:r>
    </w:p>
    <w:p w14:paraId="61C04771" w14:textId="1FED48EA" w:rsidR="00991135" w:rsidRPr="00991135" w:rsidRDefault="00991135" w:rsidP="00991135">
      <w:pPr>
        <w:jc w:val="both"/>
        <w:rPr>
          <w:sz w:val="20"/>
          <w:szCs w:val="20"/>
        </w:rPr>
      </w:pPr>
      <w:r w:rsidRPr="00032961">
        <w:rPr>
          <w:sz w:val="20"/>
          <w:szCs w:val="20"/>
        </w:rPr>
        <w:t>Personas datu aizsardzības speciālista kontaktinformācija: personasdati@jurmala.lv. Vairāk inform</w:t>
      </w:r>
      <w:bookmarkStart w:id="0" w:name="_GoBack"/>
      <w:bookmarkEnd w:id="0"/>
      <w:r w:rsidRPr="00032961">
        <w:rPr>
          <w:sz w:val="20"/>
          <w:szCs w:val="20"/>
        </w:rPr>
        <w:t xml:space="preserve">ācijas </w:t>
      </w:r>
      <w:r w:rsidR="001177CB">
        <w:rPr>
          <w:sz w:val="20"/>
          <w:szCs w:val="20"/>
        </w:rPr>
        <w:t xml:space="preserve">par </w:t>
      </w:r>
      <w:r w:rsidR="000271F8">
        <w:rPr>
          <w:sz w:val="20"/>
          <w:szCs w:val="20"/>
        </w:rPr>
        <w:t xml:space="preserve">pašvaldības veikto </w:t>
      </w:r>
      <w:r w:rsidR="001177CB">
        <w:rPr>
          <w:sz w:val="20"/>
          <w:szCs w:val="20"/>
        </w:rPr>
        <w:t xml:space="preserve">personas datu apstrādi un Jūsu tiesību realizāciju var iegūt  tīmekļa vietnē </w:t>
      </w:r>
      <w:hyperlink r:id="rId6" w:history="1">
        <w:r w:rsidR="00651AAB" w:rsidRPr="005C25E2">
          <w:rPr>
            <w:rStyle w:val="Hyperlink"/>
            <w:sz w:val="20"/>
            <w:szCs w:val="20"/>
          </w:rPr>
          <w:t>https://www.jurmala.lv/lv/pasvaldiba/personas_datu_aizsardziba/</w:t>
        </w:r>
      </w:hyperlink>
      <w:r w:rsidR="00651AAB">
        <w:rPr>
          <w:sz w:val="20"/>
          <w:szCs w:val="20"/>
        </w:rPr>
        <w:t xml:space="preserve">. </w:t>
      </w:r>
    </w:p>
    <w:p w14:paraId="000C80D6" w14:textId="77777777" w:rsidR="00F10D79" w:rsidRPr="00F10D79" w:rsidRDefault="00F10D79" w:rsidP="00F10D79">
      <w:pPr>
        <w:spacing w:before="240" w:line="276" w:lineRule="auto"/>
        <w:jc w:val="both"/>
        <w:rPr>
          <w:b/>
        </w:rPr>
      </w:pPr>
      <w:r w:rsidRPr="00F10D79">
        <w:rPr>
          <w:b/>
        </w:rPr>
        <w:t xml:space="preserve">Parakstot iesniegumu, apliecinu, ka sniegtā informācija ir patiesa. </w:t>
      </w:r>
    </w:p>
    <w:p w14:paraId="2881B708" w14:textId="77777777" w:rsidR="001D4C24" w:rsidRDefault="001D4C24" w:rsidP="00C00F22">
      <w:pPr>
        <w:spacing w:before="240" w:line="276" w:lineRule="auto"/>
        <w:jc w:val="both"/>
        <w:rPr>
          <w:b/>
        </w:rPr>
      </w:pPr>
    </w:p>
    <w:p w14:paraId="135786D9" w14:textId="77777777" w:rsidR="001D4C24" w:rsidRPr="008978B4" w:rsidRDefault="001D4C24" w:rsidP="001D4C24">
      <w:r>
        <w:t>__________________________</w:t>
      </w:r>
    </w:p>
    <w:p w14:paraId="7BFA2E26" w14:textId="0BBEED6E" w:rsidR="00CA4DDF" w:rsidRPr="00C00F22" w:rsidRDefault="001D4C24">
      <w:pPr>
        <w:rPr>
          <w:sz w:val="18"/>
          <w:szCs w:val="18"/>
        </w:rPr>
      </w:pPr>
      <w:r w:rsidRPr="00C00F22">
        <w:rPr>
          <w:sz w:val="18"/>
          <w:szCs w:val="18"/>
        </w:rPr>
        <w:t xml:space="preserve">                   (datums, paraksts)</w:t>
      </w:r>
    </w:p>
    <w:sectPr w:rsidR="00CA4DDF" w:rsidRPr="00C00F22" w:rsidSect="004D4B72">
      <w:pgSz w:w="11906" w:h="16838"/>
      <w:pgMar w:top="426"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F2CEA"/>
    <w:multiLevelType w:val="hybridMultilevel"/>
    <w:tmpl w:val="683A0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8042A2"/>
    <w:multiLevelType w:val="hybridMultilevel"/>
    <w:tmpl w:val="D89C8BCA"/>
    <w:lvl w:ilvl="0" w:tplc="E5BAC6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AC"/>
    <w:rsid w:val="00003A5B"/>
    <w:rsid w:val="00007CE6"/>
    <w:rsid w:val="000115FE"/>
    <w:rsid w:val="000271F8"/>
    <w:rsid w:val="00032961"/>
    <w:rsid w:val="000C2AA7"/>
    <w:rsid w:val="00101509"/>
    <w:rsid w:val="00101E17"/>
    <w:rsid w:val="0010712D"/>
    <w:rsid w:val="001177CB"/>
    <w:rsid w:val="001569A0"/>
    <w:rsid w:val="001574C8"/>
    <w:rsid w:val="0018133C"/>
    <w:rsid w:val="001A28B5"/>
    <w:rsid w:val="001B7D87"/>
    <w:rsid w:val="001D4C24"/>
    <w:rsid w:val="001E1E33"/>
    <w:rsid w:val="00203E84"/>
    <w:rsid w:val="00235EC2"/>
    <w:rsid w:val="00276EBE"/>
    <w:rsid w:val="00303507"/>
    <w:rsid w:val="00311950"/>
    <w:rsid w:val="0031221E"/>
    <w:rsid w:val="00343BC2"/>
    <w:rsid w:val="00345E63"/>
    <w:rsid w:val="0040221A"/>
    <w:rsid w:val="00402AB8"/>
    <w:rsid w:val="0045422F"/>
    <w:rsid w:val="00464662"/>
    <w:rsid w:val="004B26E2"/>
    <w:rsid w:val="004D4B72"/>
    <w:rsid w:val="004F4FDC"/>
    <w:rsid w:val="00521114"/>
    <w:rsid w:val="00524BAC"/>
    <w:rsid w:val="00644E41"/>
    <w:rsid w:val="00651AAB"/>
    <w:rsid w:val="00663A50"/>
    <w:rsid w:val="007024D8"/>
    <w:rsid w:val="007364A2"/>
    <w:rsid w:val="00777B77"/>
    <w:rsid w:val="007D291C"/>
    <w:rsid w:val="008978B4"/>
    <w:rsid w:val="008B2ED8"/>
    <w:rsid w:val="00923E61"/>
    <w:rsid w:val="00944946"/>
    <w:rsid w:val="00991135"/>
    <w:rsid w:val="009A6F0C"/>
    <w:rsid w:val="009D1C37"/>
    <w:rsid w:val="00A24C6F"/>
    <w:rsid w:val="00A45CB5"/>
    <w:rsid w:val="00A8111D"/>
    <w:rsid w:val="00A933CE"/>
    <w:rsid w:val="00AB4504"/>
    <w:rsid w:val="00AE3CC6"/>
    <w:rsid w:val="00B35EB9"/>
    <w:rsid w:val="00B46068"/>
    <w:rsid w:val="00B81A33"/>
    <w:rsid w:val="00BA7452"/>
    <w:rsid w:val="00BB1A1B"/>
    <w:rsid w:val="00BD44FE"/>
    <w:rsid w:val="00BF0792"/>
    <w:rsid w:val="00C00F22"/>
    <w:rsid w:val="00C278AD"/>
    <w:rsid w:val="00C83FDF"/>
    <w:rsid w:val="00C93912"/>
    <w:rsid w:val="00CA4DDF"/>
    <w:rsid w:val="00CA5E05"/>
    <w:rsid w:val="00CB1216"/>
    <w:rsid w:val="00CD6E44"/>
    <w:rsid w:val="00D30840"/>
    <w:rsid w:val="00D57EF9"/>
    <w:rsid w:val="00D9652D"/>
    <w:rsid w:val="00DA757E"/>
    <w:rsid w:val="00DC06A6"/>
    <w:rsid w:val="00DE250A"/>
    <w:rsid w:val="00E04F7C"/>
    <w:rsid w:val="00E40ADC"/>
    <w:rsid w:val="00E451B1"/>
    <w:rsid w:val="00E85D32"/>
    <w:rsid w:val="00E908E2"/>
    <w:rsid w:val="00EA1045"/>
    <w:rsid w:val="00ED50D0"/>
    <w:rsid w:val="00F10D79"/>
    <w:rsid w:val="00F5669C"/>
    <w:rsid w:val="00F75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E235"/>
  <w15:docId w15:val="{DFCF2330-5DE5-47B8-83CD-15A4A27D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E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CE6"/>
    <w:pPr>
      <w:tabs>
        <w:tab w:val="center" w:pos="4153"/>
        <w:tab w:val="right" w:pos="8306"/>
      </w:tabs>
    </w:pPr>
  </w:style>
  <w:style w:type="character" w:customStyle="1" w:styleId="HeaderChar">
    <w:name w:val="Header Char"/>
    <w:basedOn w:val="DefaultParagraphFont"/>
    <w:link w:val="Header"/>
    <w:rsid w:val="00007CE6"/>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F4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DC"/>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574C8"/>
    <w:rPr>
      <w:sz w:val="16"/>
      <w:szCs w:val="16"/>
    </w:rPr>
  </w:style>
  <w:style w:type="paragraph" w:styleId="CommentText">
    <w:name w:val="annotation text"/>
    <w:basedOn w:val="Normal"/>
    <w:link w:val="CommentTextChar"/>
    <w:uiPriority w:val="99"/>
    <w:semiHidden/>
    <w:unhideWhenUsed/>
    <w:rsid w:val="001574C8"/>
    <w:rPr>
      <w:sz w:val="20"/>
      <w:szCs w:val="20"/>
    </w:rPr>
  </w:style>
  <w:style w:type="character" w:customStyle="1" w:styleId="CommentTextChar">
    <w:name w:val="Comment Text Char"/>
    <w:basedOn w:val="DefaultParagraphFont"/>
    <w:link w:val="CommentText"/>
    <w:uiPriority w:val="99"/>
    <w:semiHidden/>
    <w:rsid w:val="001574C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574C8"/>
    <w:rPr>
      <w:b/>
      <w:bCs/>
    </w:rPr>
  </w:style>
  <w:style w:type="character" w:customStyle="1" w:styleId="CommentSubjectChar">
    <w:name w:val="Comment Subject Char"/>
    <w:basedOn w:val="CommentTextChar"/>
    <w:link w:val="CommentSubject"/>
    <w:uiPriority w:val="99"/>
    <w:semiHidden/>
    <w:rsid w:val="001574C8"/>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1D4C24"/>
    <w:pPr>
      <w:ind w:left="720"/>
      <w:contextualSpacing/>
    </w:pPr>
  </w:style>
  <w:style w:type="character" w:styleId="Hyperlink">
    <w:name w:val="Hyperlink"/>
    <w:basedOn w:val="DefaultParagraphFont"/>
    <w:uiPriority w:val="99"/>
    <w:unhideWhenUsed/>
    <w:rsid w:val="00F75204"/>
    <w:rPr>
      <w:color w:val="0563C1" w:themeColor="hyperlink"/>
      <w:u w:val="single"/>
    </w:rPr>
  </w:style>
  <w:style w:type="character" w:customStyle="1" w:styleId="UnresolvedMention">
    <w:name w:val="Unresolved Mention"/>
    <w:basedOn w:val="DefaultParagraphFont"/>
    <w:uiPriority w:val="99"/>
    <w:semiHidden/>
    <w:unhideWhenUsed/>
    <w:rsid w:val="00F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82277">
      <w:bodyDiv w:val="1"/>
      <w:marLeft w:val="0"/>
      <w:marRight w:val="0"/>
      <w:marTop w:val="0"/>
      <w:marBottom w:val="0"/>
      <w:divBdr>
        <w:top w:val="none" w:sz="0" w:space="0" w:color="auto"/>
        <w:left w:val="none" w:sz="0" w:space="0" w:color="auto"/>
        <w:bottom w:val="none" w:sz="0" w:space="0" w:color="auto"/>
        <w:right w:val="none" w:sz="0" w:space="0" w:color="auto"/>
      </w:divBdr>
    </w:div>
    <w:div w:id="834304741">
      <w:bodyDiv w:val="1"/>
      <w:marLeft w:val="0"/>
      <w:marRight w:val="0"/>
      <w:marTop w:val="0"/>
      <w:marBottom w:val="0"/>
      <w:divBdr>
        <w:top w:val="none" w:sz="0" w:space="0" w:color="auto"/>
        <w:left w:val="none" w:sz="0" w:space="0" w:color="auto"/>
        <w:bottom w:val="none" w:sz="0" w:space="0" w:color="auto"/>
        <w:right w:val="none" w:sz="0" w:space="0" w:color="auto"/>
      </w:divBdr>
    </w:div>
    <w:div w:id="1684938026">
      <w:bodyDiv w:val="1"/>
      <w:marLeft w:val="0"/>
      <w:marRight w:val="0"/>
      <w:marTop w:val="0"/>
      <w:marBottom w:val="0"/>
      <w:divBdr>
        <w:top w:val="none" w:sz="0" w:space="0" w:color="auto"/>
        <w:left w:val="none" w:sz="0" w:space="0" w:color="auto"/>
        <w:bottom w:val="none" w:sz="0" w:space="0" w:color="auto"/>
        <w:right w:val="none" w:sz="0" w:space="0" w:color="auto"/>
      </w:divBdr>
    </w:div>
    <w:div w:id="18333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urmala.lv/lv/pasvaldiba/personas_datu_aizsardzi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BB66-4AC7-4770-BEF7-1D14AF63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1707</Words>
  <Characters>973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Darja Kulagina</cp:lastModifiedBy>
  <cp:revision>3</cp:revision>
  <cp:lastPrinted>2019-03-01T12:42:00Z</cp:lastPrinted>
  <dcterms:created xsi:type="dcterms:W3CDTF">2023-05-23T08:51:00Z</dcterms:created>
  <dcterms:modified xsi:type="dcterms:W3CDTF">2023-05-23T09:46:00Z</dcterms:modified>
</cp:coreProperties>
</file>