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11"/>
        <w:tblW w:w="2268" w:type="dxa"/>
        <w:tblLook w:val="0500" w:firstRow="0" w:lastRow="0" w:firstColumn="0" w:lastColumn="1" w:noHBand="0" w:noVBand="1"/>
      </w:tblPr>
      <w:tblGrid>
        <w:gridCol w:w="2268"/>
      </w:tblGrid>
      <w:tr w:rsidR="00441766" w:rsidRPr="00B665D7" w14:paraId="02A2CE3A" w14:textId="77777777" w:rsidTr="00441766">
        <w:tc>
          <w:tcPr>
            <w:tcW w:w="2268" w:type="dxa"/>
          </w:tcPr>
          <w:p w14:paraId="7570C782" w14:textId="77777777" w:rsidR="00441766" w:rsidRPr="00DA4C2B" w:rsidRDefault="00441766" w:rsidP="00FC34D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3ACE2E42" w14:textId="77777777" w:rsidR="00EC6DF5" w:rsidRDefault="00726E36" w:rsidP="00F404DB">
      <w:pPr>
        <w:spacing w:before="120"/>
        <w:ind w:right="708"/>
        <w:jc w:val="center"/>
        <w:rPr>
          <w:b/>
          <w:sz w:val="30"/>
          <w:szCs w:val="30"/>
        </w:rPr>
      </w:pPr>
      <w:r w:rsidRPr="00726E36">
        <w:rPr>
          <w:b/>
          <w:noProof/>
          <w:sz w:val="30"/>
          <w:szCs w:val="30"/>
        </w:rPr>
        <w:drawing>
          <wp:inline distT="0" distB="0" distL="0" distR="0" wp14:anchorId="37267AEB" wp14:editId="5A465EF0">
            <wp:extent cx="619200" cy="735300"/>
            <wp:effectExtent l="19050" t="0" r="9450" b="0"/>
            <wp:docPr id="4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MALA gerbonis_black_balts_fon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7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73BF" w14:textId="255E651F" w:rsidR="00590C66" w:rsidRPr="00420247" w:rsidRDefault="00590C66" w:rsidP="00590C66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420247">
        <w:rPr>
          <w:caps/>
          <w:sz w:val="28"/>
          <w:szCs w:val="28"/>
        </w:rPr>
        <w:t>JŪRMALAS</w:t>
      </w:r>
      <w:r w:rsidR="0000532D">
        <w:rPr>
          <w:caps/>
          <w:sz w:val="28"/>
          <w:szCs w:val="28"/>
        </w:rPr>
        <w:t xml:space="preserve"> VALSTSPILSĒTAS ADMINISTRĀCIJA 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90C66" w:rsidRPr="00754A3B" w14:paraId="51E4D761" w14:textId="77777777" w:rsidTr="00BB4601">
        <w:trPr>
          <w:trHeight w:val="569"/>
        </w:trPr>
        <w:tc>
          <w:tcPr>
            <w:tcW w:w="8646" w:type="dxa"/>
          </w:tcPr>
          <w:p w14:paraId="085221BC" w14:textId="3B0B291F" w:rsidR="00590C66" w:rsidRPr="00D52B3A" w:rsidRDefault="00590C66" w:rsidP="00BB460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52B3A">
              <w:rPr>
                <w:sz w:val="16"/>
                <w:szCs w:val="16"/>
              </w:rPr>
              <w:t>Jomas iela 1/5, Jūrmala, LV - 2015, tālrunis: 67093816,</w:t>
            </w:r>
            <w:r w:rsidR="00CD0182">
              <w:rPr>
                <w:sz w:val="16"/>
                <w:szCs w:val="16"/>
              </w:rPr>
              <w:t xml:space="preserve"> e-pasts: pasts@jurmala</w:t>
            </w:r>
            <w:r w:rsidRPr="00D52B3A">
              <w:rPr>
                <w:sz w:val="16"/>
                <w:szCs w:val="16"/>
              </w:rPr>
              <w:t>.lv, www.jurmala.lv</w:t>
            </w:r>
          </w:p>
        </w:tc>
      </w:tr>
    </w:tbl>
    <w:p w14:paraId="532772EA" w14:textId="0289467B" w:rsidR="007062DB" w:rsidRDefault="00954B28" w:rsidP="007062DB">
      <w:pPr>
        <w:spacing w:before="120"/>
        <w:ind w:right="851"/>
        <w:jc w:val="center"/>
        <w:rPr>
          <w:rFonts w:ascii="Times New Roman Bold" w:hAnsi="Times New Roman Bold"/>
          <w:b/>
          <w:caps/>
          <w:sz w:val="26"/>
          <w:szCs w:val="26"/>
        </w:rPr>
      </w:pPr>
      <w:r>
        <w:rPr>
          <w:rFonts w:ascii="Times New Roman Bold" w:hAnsi="Times New Roman Bold"/>
          <w:b/>
          <w:caps/>
          <w:sz w:val="28"/>
          <w:szCs w:val="28"/>
        </w:rPr>
        <w:t xml:space="preserve"> </w:t>
      </w:r>
      <w:r w:rsidR="00B038F7" w:rsidRPr="009962F2">
        <w:rPr>
          <w:rFonts w:ascii="Times New Roman Bold" w:hAnsi="Times New Roman Bold"/>
          <w:b/>
          <w:caps/>
          <w:sz w:val="28"/>
          <w:szCs w:val="28"/>
        </w:rPr>
        <w:t>LĒMUMS</w:t>
      </w:r>
    </w:p>
    <w:p w14:paraId="2B704A35" w14:textId="77777777" w:rsidR="006F017C" w:rsidRDefault="00AA63D9" w:rsidP="00F772CB">
      <w:pPr>
        <w:spacing w:after="360"/>
        <w:ind w:right="851"/>
        <w:jc w:val="center"/>
        <w:rPr>
          <w:b/>
          <w:sz w:val="26"/>
          <w:szCs w:val="26"/>
        </w:rPr>
      </w:pPr>
      <w:r w:rsidRPr="00D52B3A">
        <w:rPr>
          <w:rFonts w:eastAsia="Calibri"/>
          <w:sz w:val="26"/>
          <w:szCs w:val="26"/>
        </w:rPr>
        <w:t>Jūrmalā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3485"/>
        <w:gridCol w:w="845"/>
        <w:gridCol w:w="2389"/>
      </w:tblGrid>
      <w:tr w:rsidR="006F017C" w:rsidRPr="0063734D" w14:paraId="2E6EC130" w14:textId="77777777" w:rsidTr="0051703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BACDF" w14:textId="1A112E33" w:rsidR="006F017C" w:rsidRPr="0063734D" w:rsidRDefault="00C226E9" w:rsidP="005170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833B9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.gada </w:t>
            </w:r>
            <w:r w:rsidR="00083DBE">
              <w:rPr>
                <w:b/>
                <w:sz w:val="26"/>
                <w:szCs w:val="26"/>
              </w:rPr>
              <w:t>24</w:t>
            </w:r>
            <w:r w:rsidR="00833B9B">
              <w:rPr>
                <w:b/>
                <w:sz w:val="26"/>
                <w:szCs w:val="26"/>
              </w:rPr>
              <w:t>.</w:t>
            </w:r>
            <w:r w:rsidR="00083DBE">
              <w:rPr>
                <w:b/>
                <w:sz w:val="26"/>
                <w:szCs w:val="26"/>
              </w:rPr>
              <w:t>maijā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83A3C7" w14:textId="77777777" w:rsidR="006F017C" w:rsidRPr="0063734D" w:rsidRDefault="006F017C" w:rsidP="005170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2EEF0C" w14:textId="77777777" w:rsidR="006F017C" w:rsidRPr="0063734D" w:rsidRDefault="006F017C" w:rsidP="00517039">
            <w:pPr>
              <w:jc w:val="right"/>
              <w:rPr>
                <w:b/>
                <w:sz w:val="26"/>
                <w:szCs w:val="26"/>
              </w:rPr>
            </w:pPr>
            <w:r w:rsidRPr="0063734D">
              <w:rPr>
                <w:b/>
                <w:sz w:val="26"/>
                <w:szCs w:val="26"/>
              </w:rPr>
              <w:t>Nr.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56C75" w14:textId="550B4D63" w:rsidR="006F017C" w:rsidRPr="0063734D" w:rsidRDefault="00986DED" w:rsidP="00517039">
            <w:pPr>
              <w:ind w:right="235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8.2-11/</w:t>
            </w:r>
            <w:r w:rsidR="00EC1875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-L</w:t>
            </w:r>
          </w:p>
        </w:tc>
      </w:tr>
    </w:tbl>
    <w:p w14:paraId="69F60B80" w14:textId="77777777" w:rsidR="006F017C" w:rsidRPr="000B0EE2" w:rsidRDefault="006F017C" w:rsidP="006F017C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6F017C" w:rsidRPr="003772DC" w14:paraId="4B802F20" w14:textId="77777777" w:rsidTr="00EF7552">
        <w:trPr>
          <w:trHeight w:val="193"/>
        </w:trPr>
        <w:tc>
          <w:tcPr>
            <w:tcW w:w="4678" w:type="dxa"/>
          </w:tcPr>
          <w:p w14:paraId="1F242F21" w14:textId="4076B025" w:rsidR="006F017C" w:rsidRPr="003772DC" w:rsidRDefault="00C226E9" w:rsidP="006F017C">
            <w:pPr>
              <w:pStyle w:val="mans"/>
              <w:jc w:val="left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Par dzīvojam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ai mājai</w:t>
            </w:r>
            <w:r w:rsidR="00EC1875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Bulduru prospektā 25, Jūrmalā, 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>funkcionāli nepieciešam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ā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zemesgabal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pārskatīšanas uzsākšanu</w:t>
            </w:r>
          </w:p>
        </w:tc>
        <w:tc>
          <w:tcPr>
            <w:tcW w:w="4677" w:type="dxa"/>
          </w:tcPr>
          <w:p w14:paraId="4A30C19B" w14:textId="690153B0" w:rsidR="006F017C" w:rsidRPr="008E1F3B" w:rsidRDefault="006F017C" w:rsidP="00D1696F">
            <w:pPr>
              <w:jc w:val="right"/>
              <w:rPr>
                <w:sz w:val="26"/>
                <w:szCs w:val="26"/>
              </w:rPr>
            </w:pPr>
            <w:r w:rsidRPr="008E1F3B">
              <w:rPr>
                <w:sz w:val="26"/>
                <w:szCs w:val="26"/>
              </w:rPr>
              <w:t>(</w:t>
            </w:r>
            <w:smartTag w:uri="schemas-tilde-lv/tildestengine" w:element="veidnes">
              <w:smartTagPr>
                <w:attr w:name="text" w:val="protokols"/>
                <w:attr w:name="baseform" w:val="protokol|s"/>
                <w:attr w:name="id" w:val="-1"/>
              </w:smartTagPr>
              <w:r w:rsidRPr="008E1F3B">
                <w:rPr>
                  <w:sz w:val="26"/>
                  <w:szCs w:val="26"/>
                </w:rPr>
                <w:t>protokols</w:t>
              </w:r>
            </w:smartTag>
            <w:r w:rsidRPr="008E1F3B">
              <w:rPr>
                <w:sz w:val="26"/>
                <w:szCs w:val="26"/>
              </w:rPr>
              <w:t xml:space="preserve"> Nr.</w:t>
            </w:r>
            <w:r w:rsidR="00590C66">
              <w:rPr>
                <w:sz w:val="26"/>
                <w:szCs w:val="26"/>
              </w:rPr>
              <w:t xml:space="preserve"> </w:t>
            </w:r>
            <w:r w:rsidR="00986DED">
              <w:rPr>
                <w:sz w:val="26"/>
                <w:szCs w:val="26"/>
              </w:rPr>
              <w:t>8.2-11/</w:t>
            </w:r>
            <w:r w:rsidR="00EC1875">
              <w:rPr>
                <w:sz w:val="26"/>
                <w:szCs w:val="26"/>
              </w:rPr>
              <w:t>4</w:t>
            </w:r>
            <w:r w:rsidRPr="008E1F3B">
              <w:rPr>
                <w:sz w:val="26"/>
                <w:szCs w:val="26"/>
              </w:rPr>
              <w:t>,</w:t>
            </w:r>
            <w:r w:rsidR="00083DBE">
              <w:rPr>
                <w:sz w:val="26"/>
                <w:szCs w:val="26"/>
              </w:rPr>
              <w:t xml:space="preserve"> </w:t>
            </w:r>
            <w:r w:rsidR="00EC1875">
              <w:rPr>
                <w:sz w:val="26"/>
                <w:szCs w:val="26"/>
              </w:rPr>
              <w:t>5</w:t>
            </w:r>
            <w:r w:rsidRPr="008E1F3B">
              <w:rPr>
                <w:sz w:val="26"/>
                <w:szCs w:val="26"/>
              </w:rPr>
              <w:t>.punkts)</w:t>
            </w:r>
          </w:p>
        </w:tc>
      </w:tr>
    </w:tbl>
    <w:p w14:paraId="0F9CB3F9" w14:textId="77777777" w:rsidR="006F017C" w:rsidRDefault="006F017C" w:rsidP="006F017C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09B106AA" w14:textId="357E813A" w:rsidR="00C226E9" w:rsidRDefault="00C226E9" w:rsidP="00C226E9">
      <w:pPr>
        <w:ind w:firstLine="720"/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 xml:space="preserve">Pamatojoties uz likuma “Par valsts un pašvaldību dzīvojamo māju privatizāciju” 85.panta pirmās daļas </w:t>
      </w:r>
      <w:r w:rsidR="00C81362">
        <w:rPr>
          <w:bCs/>
          <w:sz w:val="26"/>
          <w:szCs w:val="26"/>
        </w:rPr>
        <w:t>2</w:t>
      </w:r>
      <w:r w:rsidRPr="00CA3FA6">
        <w:rPr>
          <w:bCs/>
          <w:sz w:val="26"/>
          <w:szCs w:val="26"/>
        </w:rPr>
        <w:t>.punktu, ceturto, piekto un sesto daļu, Administratīvā procesa likuma  70.panta pirmo daļu, 76.panta otro daļu, 79.panta pirmo daļu, Paziņošanas likuma 11.panta trešo daļu, Jūrmalas pilsētas domes</w:t>
      </w:r>
      <w:r w:rsidR="002F1176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>2016.gada 25.novembra saistošajiem noteikumiem Nr.45 “Par dzīvojamai mājai funkcionāli nepieciešamā zemesgabala pārskatī</w:t>
      </w:r>
      <w:r w:rsidR="00FA5930">
        <w:rPr>
          <w:bCs/>
          <w:sz w:val="26"/>
          <w:szCs w:val="26"/>
        </w:rPr>
        <w:t>šanu”, ņemot vērā</w:t>
      </w:r>
      <w:r w:rsidR="00083DBE">
        <w:rPr>
          <w:bCs/>
          <w:sz w:val="26"/>
          <w:szCs w:val="26"/>
        </w:rPr>
        <w:t xml:space="preserve"> dzīvojamās mājas</w:t>
      </w:r>
      <w:r w:rsidR="00EC1875">
        <w:rPr>
          <w:bCs/>
          <w:sz w:val="26"/>
          <w:szCs w:val="26"/>
        </w:rPr>
        <w:t xml:space="preserve"> Bulduru prospektā 25, </w:t>
      </w:r>
      <w:r w:rsidR="00083DBE">
        <w:rPr>
          <w:bCs/>
          <w:sz w:val="26"/>
          <w:szCs w:val="26"/>
        </w:rPr>
        <w:t>Jūrmalā, dzīvokļu īpašnieku iesniegumu</w:t>
      </w:r>
      <w:r w:rsidR="00FA5930">
        <w:rPr>
          <w:bCs/>
          <w:sz w:val="26"/>
          <w:szCs w:val="26"/>
        </w:rPr>
        <w:t xml:space="preserve"> </w:t>
      </w:r>
      <w:r w:rsidR="00B87D74">
        <w:rPr>
          <w:bCs/>
          <w:sz w:val="26"/>
          <w:szCs w:val="26"/>
        </w:rPr>
        <w:t>(reģistrēt</w:t>
      </w:r>
      <w:r w:rsidR="0043413C">
        <w:rPr>
          <w:bCs/>
          <w:sz w:val="26"/>
          <w:szCs w:val="26"/>
        </w:rPr>
        <w:t>s</w:t>
      </w:r>
      <w:r w:rsidR="00F5311B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 xml:space="preserve">Jūrmalas </w:t>
      </w:r>
      <w:proofErr w:type="spellStart"/>
      <w:r w:rsidR="00F5311B">
        <w:rPr>
          <w:bCs/>
          <w:sz w:val="26"/>
          <w:szCs w:val="26"/>
        </w:rPr>
        <w:t>valstspilsētas</w:t>
      </w:r>
      <w:proofErr w:type="spellEnd"/>
      <w:r w:rsidR="00F5311B">
        <w:rPr>
          <w:bCs/>
          <w:sz w:val="26"/>
          <w:szCs w:val="26"/>
        </w:rPr>
        <w:t xml:space="preserve"> administrācij</w:t>
      </w:r>
      <w:r w:rsidR="00B87D74">
        <w:rPr>
          <w:bCs/>
          <w:sz w:val="26"/>
          <w:szCs w:val="26"/>
        </w:rPr>
        <w:t>as</w:t>
      </w:r>
      <w:r w:rsidR="00F5311B">
        <w:rPr>
          <w:bCs/>
          <w:sz w:val="26"/>
          <w:szCs w:val="26"/>
        </w:rPr>
        <w:t xml:space="preserve"> </w:t>
      </w:r>
      <w:r w:rsidR="002F1176">
        <w:rPr>
          <w:bCs/>
          <w:sz w:val="26"/>
          <w:szCs w:val="26"/>
        </w:rPr>
        <w:t xml:space="preserve">(turpmāk – </w:t>
      </w:r>
      <w:r w:rsidR="00F5311B">
        <w:rPr>
          <w:bCs/>
          <w:sz w:val="26"/>
          <w:szCs w:val="26"/>
        </w:rPr>
        <w:t>Administrācija</w:t>
      </w:r>
      <w:r w:rsidR="002F1176">
        <w:rPr>
          <w:bCs/>
          <w:sz w:val="26"/>
          <w:szCs w:val="26"/>
        </w:rPr>
        <w:t xml:space="preserve">) </w:t>
      </w:r>
      <w:r w:rsidRPr="00CA3FA6">
        <w:rPr>
          <w:bCs/>
          <w:sz w:val="26"/>
          <w:szCs w:val="26"/>
        </w:rPr>
        <w:t>lietvedības sistēmā</w:t>
      </w:r>
      <w:r w:rsidR="0043413C">
        <w:rPr>
          <w:bCs/>
          <w:sz w:val="26"/>
          <w:szCs w:val="26"/>
        </w:rPr>
        <w:t xml:space="preserve"> </w:t>
      </w:r>
      <w:r w:rsidR="00A359FB">
        <w:rPr>
          <w:bCs/>
          <w:sz w:val="26"/>
          <w:szCs w:val="26"/>
        </w:rPr>
        <w:t>202</w:t>
      </w:r>
      <w:r w:rsidR="004C227C">
        <w:rPr>
          <w:bCs/>
          <w:sz w:val="26"/>
          <w:szCs w:val="26"/>
        </w:rPr>
        <w:t>3</w:t>
      </w:r>
      <w:r w:rsidR="00A359FB">
        <w:rPr>
          <w:bCs/>
          <w:sz w:val="26"/>
          <w:szCs w:val="26"/>
        </w:rPr>
        <w:t xml:space="preserve">.gada </w:t>
      </w:r>
      <w:r w:rsidR="00EC1875">
        <w:rPr>
          <w:bCs/>
          <w:sz w:val="26"/>
          <w:szCs w:val="26"/>
        </w:rPr>
        <w:t>12</w:t>
      </w:r>
      <w:r w:rsidR="004C227C">
        <w:rPr>
          <w:bCs/>
          <w:sz w:val="26"/>
          <w:szCs w:val="26"/>
        </w:rPr>
        <w:t>.</w:t>
      </w:r>
      <w:r w:rsidR="00EC1875">
        <w:rPr>
          <w:bCs/>
          <w:sz w:val="26"/>
          <w:szCs w:val="26"/>
        </w:rPr>
        <w:t>maijā</w:t>
      </w:r>
      <w:r w:rsidR="00A359FB">
        <w:rPr>
          <w:bCs/>
          <w:sz w:val="26"/>
          <w:szCs w:val="26"/>
        </w:rPr>
        <w:t>, Nr.1.1-3</w:t>
      </w:r>
      <w:r w:rsidR="00D819E5">
        <w:rPr>
          <w:bCs/>
          <w:sz w:val="26"/>
          <w:szCs w:val="26"/>
        </w:rPr>
        <w:t>9</w:t>
      </w:r>
      <w:r w:rsidR="00A359FB">
        <w:rPr>
          <w:bCs/>
          <w:sz w:val="26"/>
          <w:szCs w:val="26"/>
        </w:rPr>
        <w:t>/2</w:t>
      </w:r>
      <w:r w:rsidR="004C227C">
        <w:rPr>
          <w:bCs/>
          <w:sz w:val="26"/>
          <w:szCs w:val="26"/>
        </w:rPr>
        <w:t>3</w:t>
      </w:r>
      <w:r w:rsidR="00A359FB">
        <w:rPr>
          <w:bCs/>
          <w:sz w:val="26"/>
          <w:szCs w:val="26"/>
        </w:rPr>
        <w:t>S-</w:t>
      </w:r>
      <w:r w:rsidR="00EC1875">
        <w:rPr>
          <w:bCs/>
          <w:sz w:val="26"/>
          <w:szCs w:val="26"/>
        </w:rPr>
        <w:t>6481</w:t>
      </w:r>
      <w:r w:rsidR="00A359FB">
        <w:rPr>
          <w:bCs/>
          <w:sz w:val="26"/>
          <w:szCs w:val="26"/>
        </w:rPr>
        <w:t>)</w:t>
      </w:r>
      <w:r w:rsidR="005479FC">
        <w:rPr>
          <w:bCs/>
          <w:sz w:val="26"/>
          <w:szCs w:val="26"/>
        </w:rPr>
        <w:t xml:space="preserve"> </w:t>
      </w:r>
      <w:r w:rsidR="00AE34F2">
        <w:rPr>
          <w:bCs/>
          <w:sz w:val="26"/>
          <w:szCs w:val="26"/>
        </w:rPr>
        <w:t>ar lūgumu noteikt dzīvojam</w:t>
      </w:r>
      <w:r w:rsidR="004A26D7">
        <w:rPr>
          <w:bCs/>
          <w:sz w:val="26"/>
          <w:szCs w:val="26"/>
        </w:rPr>
        <w:t>ai</w:t>
      </w:r>
      <w:r w:rsidR="00AE34F2">
        <w:rPr>
          <w:bCs/>
          <w:sz w:val="26"/>
          <w:szCs w:val="26"/>
        </w:rPr>
        <w:t xml:space="preserve"> māj</w:t>
      </w:r>
      <w:r w:rsidR="004A26D7">
        <w:rPr>
          <w:bCs/>
          <w:sz w:val="26"/>
          <w:szCs w:val="26"/>
        </w:rPr>
        <w:t>ai</w:t>
      </w:r>
      <w:r w:rsidR="00EC1875">
        <w:rPr>
          <w:bCs/>
          <w:sz w:val="26"/>
          <w:szCs w:val="26"/>
        </w:rPr>
        <w:t xml:space="preserve"> Bulduru prospektā 25, </w:t>
      </w:r>
      <w:r w:rsidR="004A26D7">
        <w:rPr>
          <w:bCs/>
          <w:sz w:val="26"/>
          <w:szCs w:val="26"/>
        </w:rPr>
        <w:t xml:space="preserve">Jūrmalā,  </w:t>
      </w:r>
      <w:r w:rsidR="00AE34F2">
        <w:rPr>
          <w:bCs/>
          <w:sz w:val="26"/>
          <w:szCs w:val="26"/>
        </w:rPr>
        <w:t>kas atrodas uz zemesgabala ar kadastra apzīmējumu</w:t>
      </w:r>
      <w:r w:rsidR="00AE34F2" w:rsidRPr="00CA3FA6">
        <w:rPr>
          <w:bCs/>
          <w:sz w:val="26"/>
          <w:szCs w:val="26"/>
        </w:rPr>
        <w:t xml:space="preserve"> 1300 </w:t>
      </w:r>
      <w:r w:rsidR="00AE34F2">
        <w:rPr>
          <w:bCs/>
          <w:sz w:val="26"/>
          <w:szCs w:val="26"/>
        </w:rPr>
        <w:t>0</w:t>
      </w:r>
      <w:r w:rsidR="00BF0E9A">
        <w:rPr>
          <w:bCs/>
          <w:sz w:val="26"/>
          <w:szCs w:val="26"/>
        </w:rPr>
        <w:t xml:space="preserve">07 </w:t>
      </w:r>
      <w:r w:rsidR="00EC1875">
        <w:rPr>
          <w:bCs/>
          <w:sz w:val="26"/>
          <w:szCs w:val="26"/>
        </w:rPr>
        <w:t>1402</w:t>
      </w:r>
      <w:r w:rsidR="00C51535">
        <w:rPr>
          <w:bCs/>
          <w:sz w:val="26"/>
          <w:szCs w:val="26"/>
        </w:rPr>
        <w:t xml:space="preserve">, </w:t>
      </w:r>
      <w:r w:rsidR="00AE34F2">
        <w:rPr>
          <w:bCs/>
          <w:sz w:val="26"/>
          <w:szCs w:val="26"/>
        </w:rPr>
        <w:t>funkcionāli nepieciešamo zemesgabalu</w:t>
      </w:r>
      <w:r w:rsidR="00BF0E9A">
        <w:rPr>
          <w:bCs/>
          <w:sz w:val="26"/>
          <w:szCs w:val="26"/>
        </w:rPr>
        <w:t>, lai izbeigtu dalīto īpašumu</w:t>
      </w:r>
      <w:r w:rsidR="00C51535">
        <w:rPr>
          <w:bCs/>
          <w:sz w:val="26"/>
          <w:szCs w:val="26"/>
        </w:rPr>
        <w:t>,</w:t>
      </w:r>
      <w:r w:rsidR="00B56C52">
        <w:rPr>
          <w:bCs/>
          <w:sz w:val="26"/>
          <w:szCs w:val="26"/>
        </w:rPr>
        <w:t xml:space="preserve"> </w:t>
      </w:r>
      <w:r w:rsidR="004A26D7">
        <w:rPr>
          <w:bCs/>
          <w:sz w:val="26"/>
          <w:szCs w:val="26"/>
        </w:rPr>
        <w:t xml:space="preserve">un </w:t>
      </w:r>
      <w:r w:rsidRPr="00CA3FA6">
        <w:rPr>
          <w:bCs/>
          <w:sz w:val="26"/>
          <w:szCs w:val="26"/>
        </w:rPr>
        <w:t>izvērtējot</w:t>
      </w:r>
      <w:r w:rsidR="00C51535">
        <w:rPr>
          <w:bCs/>
          <w:sz w:val="26"/>
          <w:szCs w:val="26"/>
        </w:rPr>
        <w:t xml:space="preserve"> Jūrmalas </w:t>
      </w:r>
      <w:r w:rsidRPr="00CA3FA6">
        <w:rPr>
          <w:bCs/>
          <w:sz w:val="26"/>
          <w:szCs w:val="26"/>
        </w:rPr>
        <w:t>Dzīvojamai mājai funkcionāli nepieciešamā zemesgabala noteikšanas komisijas rīcībā esošo informāciju, konstatētos faktus</w:t>
      </w:r>
      <w:r w:rsidR="004A26D7">
        <w:rPr>
          <w:bCs/>
          <w:sz w:val="26"/>
          <w:szCs w:val="26"/>
        </w:rPr>
        <w:t xml:space="preserve">, </w:t>
      </w:r>
      <w:r w:rsidRPr="00CA3FA6">
        <w:rPr>
          <w:bCs/>
          <w:sz w:val="26"/>
          <w:szCs w:val="26"/>
        </w:rPr>
        <w:t>pieejamos d</w:t>
      </w:r>
      <w:r w:rsidR="00622F48">
        <w:rPr>
          <w:bCs/>
          <w:sz w:val="26"/>
          <w:szCs w:val="26"/>
        </w:rPr>
        <w:t>okumentus</w:t>
      </w:r>
      <w:r w:rsidR="004A26D7">
        <w:rPr>
          <w:bCs/>
          <w:sz w:val="26"/>
          <w:szCs w:val="26"/>
        </w:rPr>
        <w:t xml:space="preserve"> un situāciju dabā,</w:t>
      </w:r>
      <w:r w:rsidR="00622F48">
        <w:rPr>
          <w:bCs/>
          <w:sz w:val="26"/>
          <w:szCs w:val="26"/>
        </w:rPr>
        <w:t xml:space="preserve"> saistībā ar dzīvojam</w:t>
      </w:r>
      <w:r w:rsidR="004A26D7">
        <w:rPr>
          <w:bCs/>
          <w:sz w:val="26"/>
          <w:szCs w:val="26"/>
        </w:rPr>
        <w:t>o māju</w:t>
      </w:r>
      <w:r w:rsidR="00EC1875">
        <w:rPr>
          <w:bCs/>
          <w:sz w:val="26"/>
          <w:szCs w:val="26"/>
        </w:rPr>
        <w:t xml:space="preserve"> Bulduru prospektā 25, </w:t>
      </w:r>
      <w:r w:rsidR="00C51535">
        <w:rPr>
          <w:bCs/>
          <w:sz w:val="26"/>
          <w:szCs w:val="26"/>
        </w:rPr>
        <w:t>Jūrmalā,</w:t>
      </w:r>
      <w:r w:rsidR="004A26D7">
        <w:rPr>
          <w:bCs/>
          <w:sz w:val="26"/>
          <w:szCs w:val="26"/>
        </w:rPr>
        <w:t xml:space="preserve"> </w:t>
      </w:r>
      <w:r w:rsidR="00A25D4B">
        <w:rPr>
          <w:bCs/>
          <w:sz w:val="26"/>
          <w:szCs w:val="26"/>
        </w:rPr>
        <w:t xml:space="preserve">Jūrmalas </w:t>
      </w:r>
      <w:r w:rsidRPr="00CA3FA6">
        <w:rPr>
          <w:bCs/>
          <w:sz w:val="26"/>
          <w:szCs w:val="26"/>
        </w:rPr>
        <w:t xml:space="preserve">Dzīvojamai mājai funkcionāli nepieciešamā zemesgabala noteikšanas komisija </w:t>
      </w:r>
      <w:r w:rsidRPr="00CA3FA6">
        <w:rPr>
          <w:b/>
          <w:bCs/>
          <w:sz w:val="26"/>
          <w:szCs w:val="26"/>
        </w:rPr>
        <w:t>nolemj</w:t>
      </w:r>
      <w:r w:rsidRPr="00CA3FA6">
        <w:rPr>
          <w:bCs/>
          <w:sz w:val="26"/>
          <w:szCs w:val="26"/>
        </w:rPr>
        <w:t>:</w:t>
      </w:r>
    </w:p>
    <w:p w14:paraId="57C913BA" w14:textId="77777777" w:rsidR="00FC6BDE" w:rsidRDefault="00FC6BDE" w:rsidP="00FC6BDE">
      <w:pPr>
        <w:pStyle w:val="ListParagraph"/>
        <w:spacing w:after="0" w:line="240" w:lineRule="auto"/>
        <w:ind w:left="425"/>
        <w:jc w:val="both"/>
        <w:rPr>
          <w:rFonts w:ascii="Times New Roman" w:hAnsi="Times New Roman"/>
          <w:bCs/>
          <w:sz w:val="26"/>
          <w:szCs w:val="26"/>
          <w:lang w:val="lv-LV"/>
        </w:rPr>
      </w:pPr>
    </w:p>
    <w:p w14:paraId="6C8C01C2" w14:textId="7760D79A" w:rsidR="00C226E9" w:rsidRPr="007974A2" w:rsidRDefault="00C226E9" w:rsidP="007974A2">
      <w:pPr>
        <w:pStyle w:val="ListParagraph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6"/>
          <w:szCs w:val="26"/>
          <w:lang w:val="lv-LV"/>
        </w:rPr>
      </w:pPr>
      <w:r w:rsidRPr="007974A2">
        <w:rPr>
          <w:rFonts w:ascii="Times New Roman" w:hAnsi="Times New Roman"/>
          <w:bCs/>
          <w:sz w:val="26"/>
          <w:szCs w:val="26"/>
          <w:lang w:val="lv-LV"/>
        </w:rPr>
        <w:t xml:space="preserve">Uzsākt pārskatīt 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 xml:space="preserve">daudzdzīvokļu 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dzīvojam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māj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BF0E9A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EC1875">
        <w:rPr>
          <w:rFonts w:ascii="Times New Roman" w:hAnsi="Times New Roman"/>
          <w:bCs/>
          <w:sz w:val="26"/>
          <w:szCs w:val="26"/>
          <w:lang w:val="lv-LV"/>
        </w:rPr>
        <w:t xml:space="preserve">Bulduru prospektā 25, </w:t>
      </w:r>
      <w:r w:rsidR="00970CDC" w:rsidRPr="007974A2">
        <w:rPr>
          <w:rFonts w:ascii="Times New Roman" w:hAnsi="Times New Roman"/>
          <w:bCs/>
          <w:sz w:val="26"/>
          <w:szCs w:val="26"/>
          <w:lang w:val="lv-LV"/>
        </w:rPr>
        <w:t xml:space="preserve">Jūrmalā,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kas saistīta ar zemesgabalu</w:t>
      </w:r>
      <w:r w:rsidR="00EC1875">
        <w:rPr>
          <w:rFonts w:ascii="Times New Roman" w:hAnsi="Times New Roman"/>
          <w:bCs/>
          <w:sz w:val="26"/>
          <w:szCs w:val="26"/>
          <w:lang w:val="lv-LV"/>
        </w:rPr>
        <w:t xml:space="preserve"> Bulduru prospektā 25,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Jūrmalā, (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kadastra numurs 1300 0</w:t>
      </w:r>
      <w:r w:rsidR="00BF0E9A">
        <w:rPr>
          <w:rFonts w:ascii="Times New Roman" w:hAnsi="Times New Roman"/>
          <w:bCs/>
          <w:sz w:val="26"/>
          <w:szCs w:val="26"/>
          <w:lang w:val="lv-LV"/>
        </w:rPr>
        <w:t>07</w:t>
      </w:r>
      <w:r w:rsidR="00B542B1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EC1875">
        <w:rPr>
          <w:rFonts w:ascii="Times New Roman" w:hAnsi="Times New Roman"/>
          <w:bCs/>
          <w:sz w:val="26"/>
          <w:szCs w:val="26"/>
          <w:lang w:val="lv-LV"/>
        </w:rPr>
        <w:t>1402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kopējā platība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EC1875">
        <w:rPr>
          <w:rFonts w:ascii="Times New Roman" w:hAnsi="Times New Roman"/>
          <w:bCs/>
          <w:sz w:val="26"/>
          <w:szCs w:val="26"/>
          <w:lang w:val="lv-LV"/>
        </w:rPr>
        <w:t>3769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m</w:t>
      </w:r>
      <w:r w:rsidR="007974A2">
        <w:rPr>
          <w:rFonts w:ascii="Times New Roman" w:hAnsi="Times New Roman"/>
          <w:bCs/>
          <w:sz w:val="26"/>
          <w:szCs w:val="26"/>
          <w:vertAlign w:val="superscript"/>
          <w:lang w:val="lv-LV"/>
        </w:rPr>
        <w:t>2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), funkcionāli nep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ieciešam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ā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zemesgabal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a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robežas un platīb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u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522C4EB6" w14:textId="30015589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Lēmumu publicēt Jūrmalas </w:t>
      </w:r>
      <w:proofErr w:type="spellStart"/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pilsētas</w:t>
      </w:r>
      <w:proofErr w:type="spellEnd"/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pašvaldības tīmekļvietnē</w:t>
      </w:r>
      <w:r w:rsidRPr="00CA3FA6">
        <w:rPr>
          <w:rFonts w:ascii="Times New Roman" w:hAnsi="Times New Roman"/>
          <w:bCs/>
          <w:color w:val="0070C0"/>
          <w:sz w:val="26"/>
          <w:szCs w:val="26"/>
          <w:lang w:val="lv-LV"/>
        </w:rPr>
        <w:t xml:space="preserve"> www.jurmala.lv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08D470DD" w14:textId="7E2E61BB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Lēmums stājas spēkā ar tā paziņošanas brīdi adresātam. Ar publikāciju Jūrmalas </w:t>
      </w:r>
      <w:proofErr w:type="spellStart"/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pilsētas</w:t>
      </w:r>
      <w:proofErr w:type="spellEnd"/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pašvaldības tīmekļvietnē </w:t>
      </w:r>
      <w:hyperlink r:id="rId8" w:history="1">
        <w:r w:rsidRPr="00CA3FA6">
          <w:rPr>
            <w:rStyle w:val="Hyperlink"/>
            <w:rFonts w:ascii="Times New Roman" w:hAnsi="Times New Roman"/>
            <w:bCs/>
            <w:sz w:val="26"/>
            <w:szCs w:val="26"/>
            <w:lang w:val="lv-LV"/>
          </w:rPr>
          <w:t>www.jurmala.lv</w:t>
        </w:r>
      </w:hyperlink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uzskatāms, ka šis lēmums ir kļuvis zināms lēmuma adresātiem.</w:t>
      </w:r>
    </w:p>
    <w:p w14:paraId="1FD1EAAD" w14:textId="35F3D9F4" w:rsidR="00C226E9" w:rsidRPr="0074312C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>Lēmumu var apstrīdēt Jūrmalas domē viena mēneša laikā no tā spēkā stāšanās dienas.</w:t>
      </w:r>
    </w:p>
    <w:p w14:paraId="5324A399" w14:textId="77777777" w:rsidR="00C226E9" w:rsidRPr="00CA3FA6" w:rsidRDefault="00C226E9" w:rsidP="00C226E9">
      <w:pPr>
        <w:jc w:val="both"/>
        <w:rPr>
          <w:bCs/>
          <w:sz w:val="26"/>
          <w:szCs w:val="26"/>
        </w:rPr>
      </w:pPr>
    </w:p>
    <w:p w14:paraId="3FA4F9A0" w14:textId="00BEE11D" w:rsidR="00C226E9" w:rsidRPr="00CA3FA6" w:rsidRDefault="00055844" w:rsidP="00C226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Jūrmalas </w:t>
      </w:r>
      <w:r w:rsidR="00C226E9" w:rsidRPr="00CA3FA6">
        <w:rPr>
          <w:bCs/>
          <w:sz w:val="26"/>
          <w:szCs w:val="26"/>
        </w:rPr>
        <w:t xml:space="preserve">Dzīvojamai mājai funkcionāli nepieciešamā </w:t>
      </w:r>
    </w:p>
    <w:p w14:paraId="37094F2F" w14:textId="55AE7B43" w:rsidR="00C226E9" w:rsidRPr="002F33C3" w:rsidRDefault="00C226E9" w:rsidP="00C226E9">
      <w:pPr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>zemesgabala noteikšanas ko</w:t>
      </w:r>
      <w:r>
        <w:rPr>
          <w:bCs/>
          <w:sz w:val="26"/>
          <w:szCs w:val="26"/>
        </w:rPr>
        <w:t>misijas priekšsēdētāja</w:t>
      </w:r>
      <w:r>
        <w:rPr>
          <w:bCs/>
          <w:sz w:val="26"/>
          <w:szCs w:val="26"/>
        </w:rPr>
        <w:tab/>
      </w:r>
      <w:r w:rsidR="0093316B">
        <w:rPr>
          <w:bCs/>
          <w:sz w:val="26"/>
          <w:szCs w:val="26"/>
        </w:rPr>
        <w:t>(personiskais paraksts</w:t>
      </w:r>
      <w:r w:rsidR="00FC6BDE">
        <w:rPr>
          <w:bCs/>
          <w:sz w:val="26"/>
          <w:szCs w:val="26"/>
        </w:rPr>
        <w:t>*</w:t>
      </w:r>
      <w:r w:rsidR="0093316B">
        <w:rPr>
          <w:bCs/>
          <w:sz w:val="26"/>
          <w:szCs w:val="26"/>
        </w:rPr>
        <w:t xml:space="preserve">)     </w:t>
      </w:r>
      <w:r>
        <w:rPr>
          <w:bCs/>
          <w:sz w:val="26"/>
          <w:szCs w:val="26"/>
        </w:rPr>
        <w:t>J. Gau</w:t>
      </w:r>
    </w:p>
    <w:p w14:paraId="7B2F92AA" w14:textId="77777777" w:rsidR="00C226E9" w:rsidRPr="00D52B3A" w:rsidRDefault="00C226E9" w:rsidP="00C226E9">
      <w:pPr>
        <w:spacing w:before="120" w:after="120"/>
        <w:ind w:right="708"/>
        <w:rPr>
          <w:sz w:val="26"/>
          <w:szCs w:val="26"/>
        </w:rPr>
      </w:pPr>
    </w:p>
    <w:p w14:paraId="6B1A86BB" w14:textId="45291DA6" w:rsidR="006F017C" w:rsidRDefault="00FC6BDE" w:rsidP="00B56C52">
      <w:pPr>
        <w:jc w:val="center"/>
        <w:rPr>
          <w:sz w:val="26"/>
          <w:szCs w:val="26"/>
        </w:rPr>
      </w:pPr>
      <w:r>
        <w:rPr>
          <w:rFonts w:eastAsia="Calibri"/>
          <w:sz w:val="20"/>
          <w:lang w:eastAsia="en-US"/>
        </w:rPr>
        <w:t>*DOKUMENTS PARAKSTĪTS AR DROŠU ELEKTRONISKO PARAKSTU UN SATUR LAIKA ZĪMOGU</w:t>
      </w:r>
    </w:p>
    <w:p w14:paraId="37AE5CAF" w14:textId="77777777" w:rsidR="006E7D95" w:rsidRPr="00D52B3A" w:rsidRDefault="006E7D95" w:rsidP="00A9047D">
      <w:pPr>
        <w:spacing w:before="120"/>
        <w:rPr>
          <w:sz w:val="26"/>
          <w:szCs w:val="26"/>
        </w:rPr>
      </w:pPr>
    </w:p>
    <w:sectPr w:rsidR="006E7D95" w:rsidRPr="00D52B3A" w:rsidSect="00EF48E0">
      <w:headerReference w:type="default" r:id="rId9"/>
      <w:pgSz w:w="11907" w:h="16840" w:code="9"/>
      <w:pgMar w:top="1135" w:right="851" w:bottom="1134" w:left="1701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9055" w14:textId="77777777" w:rsidR="00C226E9" w:rsidRDefault="00C226E9" w:rsidP="002E744E">
      <w:r>
        <w:separator/>
      </w:r>
    </w:p>
  </w:endnote>
  <w:endnote w:type="continuationSeparator" w:id="0">
    <w:p w14:paraId="04D67A39" w14:textId="77777777" w:rsidR="00C226E9" w:rsidRDefault="00C226E9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07A9" w14:textId="77777777" w:rsidR="00C226E9" w:rsidRDefault="00C226E9" w:rsidP="002E744E">
      <w:r>
        <w:separator/>
      </w:r>
    </w:p>
  </w:footnote>
  <w:footnote w:type="continuationSeparator" w:id="0">
    <w:p w14:paraId="28938019" w14:textId="77777777" w:rsidR="00C226E9" w:rsidRDefault="00C226E9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4EF2" w14:textId="77777777" w:rsidR="002E744E" w:rsidRDefault="002E744E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4602C3"/>
    <w:multiLevelType w:val="hybridMultilevel"/>
    <w:tmpl w:val="7A940692"/>
    <w:lvl w:ilvl="0" w:tplc="54BE7E5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12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3213572">
    <w:abstractNumId w:val="3"/>
  </w:num>
  <w:num w:numId="2" w16cid:durableId="1445004473">
    <w:abstractNumId w:val="2"/>
  </w:num>
  <w:num w:numId="3" w16cid:durableId="902108460">
    <w:abstractNumId w:val="10"/>
  </w:num>
  <w:num w:numId="4" w16cid:durableId="119303078">
    <w:abstractNumId w:val="11"/>
  </w:num>
  <w:num w:numId="5" w16cid:durableId="1870290372">
    <w:abstractNumId w:val="9"/>
  </w:num>
  <w:num w:numId="6" w16cid:durableId="727921189">
    <w:abstractNumId w:val="4"/>
  </w:num>
  <w:num w:numId="7" w16cid:durableId="1147553376">
    <w:abstractNumId w:val="0"/>
  </w:num>
  <w:num w:numId="8" w16cid:durableId="169179691">
    <w:abstractNumId w:val="8"/>
  </w:num>
  <w:num w:numId="9" w16cid:durableId="47072113">
    <w:abstractNumId w:val="12"/>
  </w:num>
  <w:num w:numId="10" w16cid:durableId="370612014">
    <w:abstractNumId w:val="5"/>
  </w:num>
  <w:num w:numId="11" w16cid:durableId="1281063149">
    <w:abstractNumId w:val="6"/>
  </w:num>
  <w:num w:numId="12" w16cid:durableId="1377973650">
    <w:abstractNumId w:val="7"/>
  </w:num>
  <w:num w:numId="13" w16cid:durableId="115199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E9"/>
    <w:rsid w:val="00001157"/>
    <w:rsid w:val="0000447A"/>
    <w:rsid w:val="0000532D"/>
    <w:rsid w:val="0001656F"/>
    <w:rsid w:val="000226F0"/>
    <w:rsid w:val="00044DB6"/>
    <w:rsid w:val="00055844"/>
    <w:rsid w:val="00074FDB"/>
    <w:rsid w:val="00076EF2"/>
    <w:rsid w:val="00083DBE"/>
    <w:rsid w:val="000B0EE2"/>
    <w:rsid w:val="000B343A"/>
    <w:rsid w:val="000B6867"/>
    <w:rsid w:val="000B68F1"/>
    <w:rsid w:val="000B790E"/>
    <w:rsid w:val="000D6828"/>
    <w:rsid w:val="000E4D85"/>
    <w:rsid w:val="000F0219"/>
    <w:rsid w:val="000F380E"/>
    <w:rsid w:val="00131B46"/>
    <w:rsid w:val="00135C57"/>
    <w:rsid w:val="0014066C"/>
    <w:rsid w:val="001565E2"/>
    <w:rsid w:val="001A7A80"/>
    <w:rsid w:val="001C6A0A"/>
    <w:rsid w:val="002005BB"/>
    <w:rsid w:val="002400A8"/>
    <w:rsid w:val="00262115"/>
    <w:rsid w:val="002653EE"/>
    <w:rsid w:val="00272532"/>
    <w:rsid w:val="00285452"/>
    <w:rsid w:val="00291EC2"/>
    <w:rsid w:val="00296408"/>
    <w:rsid w:val="002967AD"/>
    <w:rsid w:val="002A1989"/>
    <w:rsid w:val="002B1166"/>
    <w:rsid w:val="002C11E3"/>
    <w:rsid w:val="002D796F"/>
    <w:rsid w:val="002E29FE"/>
    <w:rsid w:val="002E2FB0"/>
    <w:rsid w:val="002E744E"/>
    <w:rsid w:val="002F1176"/>
    <w:rsid w:val="00326E58"/>
    <w:rsid w:val="00356BF3"/>
    <w:rsid w:val="00374078"/>
    <w:rsid w:val="00375602"/>
    <w:rsid w:val="003772DC"/>
    <w:rsid w:val="00387E75"/>
    <w:rsid w:val="00396857"/>
    <w:rsid w:val="003B6167"/>
    <w:rsid w:val="003C3BCB"/>
    <w:rsid w:val="003D22DC"/>
    <w:rsid w:val="00404476"/>
    <w:rsid w:val="00423346"/>
    <w:rsid w:val="00426BB7"/>
    <w:rsid w:val="0043413C"/>
    <w:rsid w:val="00441766"/>
    <w:rsid w:val="0049298C"/>
    <w:rsid w:val="004958CA"/>
    <w:rsid w:val="0049785B"/>
    <w:rsid w:val="004A016B"/>
    <w:rsid w:val="004A26D7"/>
    <w:rsid w:val="004A601A"/>
    <w:rsid w:val="004A7A70"/>
    <w:rsid w:val="004C227C"/>
    <w:rsid w:val="0052790F"/>
    <w:rsid w:val="00542A3E"/>
    <w:rsid w:val="0054385D"/>
    <w:rsid w:val="005479FC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F6A2E"/>
    <w:rsid w:val="00600BB0"/>
    <w:rsid w:val="00603C7F"/>
    <w:rsid w:val="00606C5F"/>
    <w:rsid w:val="00622F48"/>
    <w:rsid w:val="006247B6"/>
    <w:rsid w:val="0063734D"/>
    <w:rsid w:val="00643E38"/>
    <w:rsid w:val="006521BA"/>
    <w:rsid w:val="00662039"/>
    <w:rsid w:val="006A7A2C"/>
    <w:rsid w:val="006B6468"/>
    <w:rsid w:val="006C328C"/>
    <w:rsid w:val="006D0139"/>
    <w:rsid w:val="006E0D0E"/>
    <w:rsid w:val="006E565B"/>
    <w:rsid w:val="006E7D95"/>
    <w:rsid w:val="006F017C"/>
    <w:rsid w:val="00702A0A"/>
    <w:rsid w:val="007062DB"/>
    <w:rsid w:val="00712AD9"/>
    <w:rsid w:val="00726E36"/>
    <w:rsid w:val="00727089"/>
    <w:rsid w:val="00737A8B"/>
    <w:rsid w:val="0074312C"/>
    <w:rsid w:val="00754A3B"/>
    <w:rsid w:val="00763446"/>
    <w:rsid w:val="00767B09"/>
    <w:rsid w:val="007808F1"/>
    <w:rsid w:val="00782D98"/>
    <w:rsid w:val="007974A2"/>
    <w:rsid w:val="007B53A1"/>
    <w:rsid w:val="007B588E"/>
    <w:rsid w:val="007C6AAE"/>
    <w:rsid w:val="007D0616"/>
    <w:rsid w:val="007D1775"/>
    <w:rsid w:val="007D7467"/>
    <w:rsid w:val="007E156A"/>
    <w:rsid w:val="00811194"/>
    <w:rsid w:val="008160F6"/>
    <w:rsid w:val="008242AB"/>
    <w:rsid w:val="00833B9B"/>
    <w:rsid w:val="008545CB"/>
    <w:rsid w:val="00864736"/>
    <w:rsid w:val="00872A6D"/>
    <w:rsid w:val="00873F09"/>
    <w:rsid w:val="008749D9"/>
    <w:rsid w:val="008F4FD3"/>
    <w:rsid w:val="009130B3"/>
    <w:rsid w:val="009264AD"/>
    <w:rsid w:val="00931FA3"/>
    <w:rsid w:val="0093316B"/>
    <w:rsid w:val="00952F49"/>
    <w:rsid w:val="00954B28"/>
    <w:rsid w:val="00954CF1"/>
    <w:rsid w:val="00970CDC"/>
    <w:rsid w:val="0098483E"/>
    <w:rsid w:val="00986DED"/>
    <w:rsid w:val="009962F2"/>
    <w:rsid w:val="009C7D0E"/>
    <w:rsid w:val="009D1654"/>
    <w:rsid w:val="009E445B"/>
    <w:rsid w:val="00A13027"/>
    <w:rsid w:val="00A23BE9"/>
    <w:rsid w:val="00A25D4B"/>
    <w:rsid w:val="00A359FB"/>
    <w:rsid w:val="00A80BA9"/>
    <w:rsid w:val="00A8552F"/>
    <w:rsid w:val="00A87C6A"/>
    <w:rsid w:val="00A9047D"/>
    <w:rsid w:val="00A93D32"/>
    <w:rsid w:val="00AA2A2A"/>
    <w:rsid w:val="00AA63D9"/>
    <w:rsid w:val="00AB1174"/>
    <w:rsid w:val="00AC63C6"/>
    <w:rsid w:val="00AE34F2"/>
    <w:rsid w:val="00B038F7"/>
    <w:rsid w:val="00B12366"/>
    <w:rsid w:val="00B217B1"/>
    <w:rsid w:val="00B2304F"/>
    <w:rsid w:val="00B41181"/>
    <w:rsid w:val="00B53BE0"/>
    <w:rsid w:val="00B542B1"/>
    <w:rsid w:val="00B56C52"/>
    <w:rsid w:val="00B63CAC"/>
    <w:rsid w:val="00B85CE0"/>
    <w:rsid w:val="00B87D74"/>
    <w:rsid w:val="00BA7708"/>
    <w:rsid w:val="00BB5BCA"/>
    <w:rsid w:val="00BC148D"/>
    <w:rsid w:val="00BF0E9A"/>
    <w:rsid w:val="00C17435"/>
    <w:rsid w:val="00C226E9"/>
    <w:rsid w:val="00C25492"/>
    <w:rsid w:val="00C37C59"/>
    <w:rsid w:val="00C44019"/>
    <w:rsid w:val="00C51535"/>
    <w:rsid w:val="00C54FD6"/>
    <w:rsid w:val="00C73754"/>
    <w:rsid w:val="00C81362"/>
    <w:rsid w:val="00C8425D"/>
    <w:rsid w:val="00C8549C"/>
    <w:rsid w:val="00CA38AD"/>
    <w:rsid w:val="00CB5484"/>
    <w:rsid w:val="00CD00B3"/>
    <w:rsid w:val="00CD0182"/>
    <w:rsid w:val="00CD58BC"/>
    <w:rsid w:val="00D1696F"/>
    <w:rsid w:val="00D52B3A"/>
    <w:rsid w:val="00D54AE1"/>
    <w:rsid w:val="00D819E5"/>
    <w:rsid w:val="00D838A8"/>
    <w:rsid w:val="00DA4C2B"/>
    <w:rsid w:val="00DA6118"/>
    <w:rsid w:val="00DB1CE1"/>
    <w:rsid w:val="00DB321D"/>
    <w:rsid w:val="00DB7EAD"/>
    <w:rsid w:val="00DC5091"/>
    <w:rsid w:val="00DE34DE"/>
    <w:rsid w:val="00E07EA1"/>
    <w:rsid w:val="00E17475"/>
    <w:rsid w:val="00E26F01"/>
    <w:rsid w:val="00E36D67"/>
    <w:rsid w:val="00E548E0"/>
    <w:rsid w:val="00E6501B"/>
    <w:rsid w:val="00E710DC"/>
    <w:rsid w:val="00E73084"/>
    <w:rsid w:val="00E91DAD"/>
    <w:rsid w:val="00EB31DE"/>
    <w:rsid w:val="00EC1875"/>
    <w:rsid w:val="00EC6DF5"/>
    <w:rsid w:val="00ED1E8E"/>
    <w:rsid w:val="00EF1F9C"/>
    <w:rsid w:val="00EF48E0"/>
    <w:rsid w:val="00EF68BB"/>
    <w:rsid w:val="00EF7552"/>
    <w:rsid w:val="00EF7EF4"/>
    <w:rsid w:val="00F2763A"/>
    <w:rsid w:val="00F34A41"/>
    <w:rsid w:val="00F3643E"/>
    <w:rsid w:val="00F404DB"/>
    <w:rsid w:val="00F41482"/>
    <w:rsid w:val="00F418D8"/>
    <w:rsid w:val="00F517B6"/>
    <w:rsid w:val="00F5311B"/>
    <w:rsid w:val="00F64A14"/>
    <w:rsid w:val="00F6616B"/>
    <w:rsid w:val="00F772CB"/>
    <w:rsid w:val="00F874E2"/>
    <w:rsid w:val="00F902AD"/>
    <w:rsid w:val="00F90DC1"/>
    <w:rsid w:val="00FA5930"/>
    <w:rsid w:val="00FC34D3"/>
    <w:rsid w:val="00FC6BDE"/>
    <w:rsid w:val="00FE6C88"/>
    <w:rsid w:val="00FE73F7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BED62FB"/>
  <w15:docId w15:val="{9B65DBC4-4631-47A3-ADEB-559FDC3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22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Deicmane</dc:creator>
  <cp:keywords/>
  <cp:lastModifiedBy>Maija Putniņa</cp:lastModifiedBy>
  <cp:revision>4</cp:revision>
  <cp:lastPrinted>2023-02-13T13:04:00Z</cp:lastPrinted>
  <dcterms:created xsi:type="dcterms:W3CDTF">2023-06-14T11:01:00Z</dcterms:created>
  <dcterms:modified xsi:type="dcterms:W3CDTF">2023-06-14T11:06:00Z</dcterms:modified>
</cp:coreProperties>
</file>