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411F" w14:textId="51CF68B6" w:rsidR="00E6026B" w:rsidRPr="00756FB6" w:rsidRDefault="00E6026B" w:rsidP="00DB425D">
      <w:pPr>
        <w:widowControl/>
        <w:tabs>
          <w:tab w:val="right" w:pos="1418"/>
          <w:tab w:val="left" w:pos="1701"/>
        </w:tabs>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Rīg</w:t>
      </w:r>
      <w:r w:rsidR="00C73A8E" w:rsidRPr="00756FB6">
        <w:rPr>
          <w:rFonts w:ascii="Times New Roman" w:hAnsi="Times New Roman"/>
          <w:sz w:val="24"/>
          <w:szCs w:val="24"/>
          <w:lang w:val="lv-LV"/>
        </w:rPr>
        <w:t xml:space="preserve">ā, </w:t>
      </w:r>
      <w:r w:rsidRPr="00756FB6">
        <w:rPr>
          <w:rFonts w:ascii="Times New Roman" w:hAnsi="Times New Roman"/>
          <w:sz w:val="24"/>
          <w:szCs w:val="24"/>
          <w:lang w:val="lv-LV"/>
        </w:rPr>
        <w:t>202</w:t>
      </w:r>
      <w:r w:rsidR="007677FE" w:rsidRPr="00756FB6">
        <w:rPr>
          <w:rFonts w:ascii="Times New Roman" w:hAnsi="Times New Roman"/>
          <w:sz w:val="24"/>
          <w:szCs w:val="24"/>
          <w:lang w:val="lv-LV"/>
        </w:rPr>
        <w:t>3</w:t>
      </w:r>
      <w:r w:rsidRPr="00756FB6">
        <w:rPr>
          <w:rFonts w:ascii="Times New Roman" w:hAnsi="Times New Roman"/>
          <w:sz w:val="24"/>
          <w:szCs w:val="24"/>
          <w:lang w:val="lv-LV"/>
        </w:rPr>
        <w:t>.</w:t>
      </w:r>
      <w:r w:rsidR="00674C8C">
        <w:rPr>
          <w:rFonts w:ascii="Times New Roman" w:hAnsi="Times New Roman"/>
          <w:sz w:val="24"/>
          <w:szCs w:val="24"/>
          <w:lang w:val="lv-LV"/>
        </w:rPr>
        <w:t> </w:t>
      </w:r>
      <w:r w:rsidR="00ED35ED" w:rsidRPr="00756FB6">
        <w:rPr>
          <w:rFonts w:ascii="Times New Roman" w:hAnsi="Times New Roman"/>
          <w:sz w:val="24"/>
          <w:szCs w:val="24"/>
          <w:lang w:val="lv-LV"/>
        </w:rPr>
        <w:t xml:space="preserve">gada </w:t>
      </w:r>
      <w:r w:rsidR="00FC5999">
        <w:rPr>
          <w:rFonts w:ascii="Times New Roman" w:hAnsi="Times New Roman"/>
          <w:sz w:val="24"/>
          <w:szCs w:val="24"/>
          <w:lang w:val="lv-LV"/>
        </w:rPr>
        <w:t xml:space="preserve">31.augustā </w:t>
      </w:r>
    </w:p>
    <w:p w14:paraId="2F2818CE" w14:textId="30CD13AB" w:rsidR="00F918CE" w:rsidRPr="00756FB6" w:rsidRDefault="00F918CE"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304C68CF" w14:textId="1CECFB1E" w:rsidR="008935AF" w:rsidRPr="00756FB6" w:rsidRDefault="008935AF" w:rsidP="00DB425D">
      <w:pPr>
        <w:spacing w:after="0" w:line="240" w:lineRule="auto"/>
        <w:ind w:left="-170" w:right="-113"/>
        <w:contextualSpacing/>
        <w:jc w:val="center"/>
        <w:rPr>
          <w:rFonts w:ascii="Times New Roman" w:hAnsi="Times New Roman"/>
          <w:b/>
          <w:sz w:val="28"/>
          <w:szCs w:val="28"/>
          <w:lang w:val="lv-LV"/>
        </w:rPr>
      </w:pPr>
      <w:r w:rsidRPr="00756FB6">
        <w:rPr>
          <w:rFonts w:ascii="Times New Roman" w:hAnsi="Times New Roman"/>
          <w:b/>
          <w:sz w:val="28"/>
          <w:szCs w:val="28"/>
          <w:lang w:val="lv-LV"/>
        </w:rPr>
        <w:t xml:space="preserve">Paredzētās darbības ietekmes sākotnējais </w:t>
      </w:r>
      <w:proofErr w:type="spellStart"/>
      <w:r w:rsidRPr="00756FB6">
        <w:rPr>
          <w:rFonts w:ascii="Times New Roman" w:hAnsi="Times New Roman"/>
          <w:b/>
          <w:sz w:val="28"/>
          <w:szCs w:val="28"/>
          <w:lang w:val="lv-LV"/>
        </w:rPr>
        <w:t>izvērtējums</w:t>
      </w:r>
      <w:proofErr w:type="spellEnd"/>
      <w:r w:rsidRPr="00756FB6">
        <w:rPr>
          <w:rFonts w:ascii="Times New Roman" w:hAnsi="Times New Roman"/>
          <w:b/>
          <w:sz w:val="28"/>
          <w:szCs w:val="28"/>
          <w:lang w:val="lv-LV"/>
        </w:rPr>
        <w:t xml:space="preserve"> </w:t>
      </w:r>
    </w:p>
    <w:p w14:paraId="7E5D9C18" w14:textId="01D3E0FF" w:rsidR="008935AF" w:rsidRPr="00756FB6" w:rsidRDefault="00AF3CE7" w:rsidP="00DB425D">
      <w:pPr>
        <w:spacing w:after="0" w:line="240" w:lineRule="auto"/>
        <w:ind w:left="-170" w:right="-113"/>
        <w:contextualSpacing/>
        <w:jc w:val="center"/>
        <w:rPr>
          <w:rFonts w:ascii="Times New Roman" w:hAnsi="Times New Roman"/>
          <w:b/>
          <w:sz w:val="28"/>
          <w:szCs w:val="28"/>
          <w:lang w:val="lv-LV"/>
        </w:rPr>
      </w:pPr>
      <w:r w:rsidRPr="00756FB6">
        <w:rPr>
          <w:rFonts w:ascii="Times New Roman" w:hAnsi="Times New Roman"/>
          <w:b/>
          <w:sz w:val="28"/>
          <w:szCs w:val="28"/>
          <w:lang w:val="lv-LV"/>
        </w:rPr>
        <w:t>Nr.</w:t>
      </w:r>
      <w:r w:rsidR="00674C8C">
        <w:rPr>
          <w:rFonts w:ascii="Times New Roman" w:hAnsi="Times New Roman"/>
          <w:b/>
          <w:sz w:val="28"/>
          <w:szCs w:val="28"/>
          <w:lang w:val="lv-LV"/>
        </w:rPr>
        <w:t> </w:t>
      </w:r>
      <w:r w:rsidR="00C033AA" w:rsidRPr="00756FB6">
        <w:rPr>
          <w:rFonts w:ascii="Times New Roman" w:hAnsi="Times New Roman"/>
          <w:b/>
          <w:sz w:val="28"/>
          <w:szCs w:val="28"/>
          <w:lang w:val="lv-LV"/>
        </w:rPr>
        <w:t>AP</w:t>
      </w:r>
      <w:r w:rsidRPr="00756FB6">
        <w:rPr>
          <w:rFonts w:ascii="Times New Roman" w:hAnsi="Times New Roman"/>
          <w:b/>
          <w:sz w:val="28"/>
          <w:szCs w:val="28"/>
          <w:lang w:val="lv-LV"/>
        </w:rPr>
        <w:t>2</w:t>
      </w:r>
      <w:r w:rsidR="007677FE" w:rsidRPr="00756FB6">
        <w:rPr>
          <w:rFonts w:ascii="Times New Roman" w:hAnsi="Times New Roman"/>
          <w:b/>
          <w:sz w:val="28"/>
          <w:szCs w:val="28"/>
          <w:lang w:val="lv-LV"/>
        </w:rPr>
        <w:t>3</w:t>
      </w:r>
      <w:r w:rsidRPr="00756FB6">
        <w:rPr>
          <w:rFonts w:ascii="Times New Roman" w:hAnsi="Times New Roman"/>
          <w:b/>
          <w:sz w:val="28"/>
          <w:szCs w:val="28"/>
          <w:lang w:val="lv-LV"/>
        </w:rPr>
        <w:t>SI0</w:t>
      </w:r>
      <w:r w:rsidR="00FC5999">
        <w:rPr>
          <w:rFonts w:ascii="Times New Roman" w:hAnsi="Times New Roman"/>
          <w:b/>
          <w:sz w:val="28"/>
          <w:szCs w:val="28"/>
          <w:lang w:val="lv-LV"/>
        </w:rPr>
        <w:t>346</w:t>
      </w:r>
    </w:p>
    <w:p w14:paraId="683A4F2F" w14:textId="77777777" w:rsidR="000B55D0" w:rsidRPr="00756FB6" w:rsidRDefault="000B55D0" w:rsidP="00DB425D">
      <w:pPr>
        <w:spacing w:after="0" w:line="240" w:lineRule="auto"/>
        <w:ind w:left="-170" w:right="-113"/>
        <w:contextualSpacing/>
        <w:jc w:val="center"/>
        <w:rPr>
          <w:rFonts w:ascii="Times New Roman" w:hAnsi="Times New Roman"/>
          <w:b/>
          <w:sz w:val="20"/>
          <w:szCs w:val="20"/>
          <w:lang w:val="lv-LV"/>
        </w:rPr>
      </w:pPr>
    </w:p>
    <w:p w14:paraId="1FFCB1B1" w14:textId="77777777" w:rsidR="00A92DC0" w:rsidRPr="00756FB6" w:rsidRDefault="00A92DC0" w:rsidP="00DB425D">
      <w:pPr>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 xml:space="preserve">Sākotnējā </w:t>
      </w:r>
      <w:proofErr w:type="spellStart"/>
      <w:r w:rsidRPr="00756FB6">
        <w:rPr>
          <w:rFonts w:ascii="Times New Roman" w:hAnsi="Times New Roman"/>
          <w:sz w:val="24"/>
          <w:szCs w:val="24"/>
          <w:lang w:val="lv-LV"/>
        </w:rPr>
        <w:t>izvērtējuma</w:t>
      </w:r>
      <w:proofErr w:type="spellEnd"/>
      <w:r w:rsidRPr="00756FB6">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756FB6">
        <w:rPr>
          <w:rFonts w:ascii="Times New Roman" w:hAnsi="Times New Roman"/>
          <w:sz w:val="24"/>
          <w:szCs w:val="24"/>
          <w:lang w:val="lv-LV"/>
        </w:rPr>
        <w:t>izvērtējuma</w:t>
      </w:r>
      <w:proofErr w:type="spellEnd"/>
      <w:r w:rsidRPr="00756FB6">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756FB6">
        <w:rPr>
          <w:rFonts w:ascii="Times New Roman" w:hAnsi="Times New Roman"/>
          <w:sz w:val="24"/>
          <w:szCs w:val="24"/>
          <w:lang w:val="lv-LV"/>
        </w:rPr>
        <w:t>izvērtējums</w:t>
      </w:r>
      <w:proofErr w:type="spellEnd"/>
      <w:r w:rsidRPr="00756FB6">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756FB6">
        <w:rPr>
          <w:rFonts w:ascii="Times New Roman" w:hAnsi="Times New Roman"/>
          <w:sz w:val="24"/>
          <w:szCs w:val="24"/>
          <w:lang w:val="lv-LV"/>
        </w:rPr>
        <w:t>izvērtējuma</w:t>
      </w:r>
      <w:proofErr w:type="spellEnd"/>
      <w:r w:rsidRPr="00756FB6">
        <w:rPr>
          <w:rFonts w:ascii="Times New Roman" w:hAnsi="Times New Roman"/>
          <w:sz w:val="24"/>
          <w:szCs w:val="24"/>
          <w:lang w:val="lv-LV"/>
        </w:rPr>
        <w:t xml:space="preserve"> rezultātā tiek secināts, ka pieteiktās paredzētās darbības īstenošanas rezultātā ir iespējama būtiska ietekme uz vidi.</w:t>
      </w:r>
    </w:p>
    <w:p w14:paraId="3C399131" w14:textId="77777777" w:rsidR="0014044D" w:rsidRPr="00756FB6" w:rsidRDefault="0014044D" w:rsidP="00DB425D">
      <w:pPr>
        <w:pStyle w:val="BodyTextIndent3"/>
        <w:tabs>
          <w:tab w:val="left" w:pos="-284"/>
        </w:tabs>
        <w:spacing w:after="0"/>
        <w:ind w:left="0" w:right="-625"/>
        <w:contextualSpacing/>
        <w:rPr>
          <w:b/>
          <w:bCs/>
          <w:sz w:val="24"/>
          <w:szCs w:val="24"/>
          <w:lang w:val="lv-LV"/>
        </w:rPr>
      </w:pPr>
    </w:p>
    <w:p w14:paraId="0783DFFE" w14:textId="77777777" w:rsidR="0014044D" w:rsidRPr="00756FB6" w:rsidRDefault="008935AF" w:rsidP="00DB425D">
      <w:pPr>
        <w:pStyle w:val="BodyTextIndent3"/>
        <w:numPr>
          <w:ilvl w:val="0"/>
          <w:numId w:val="20"/>
        </w:numPr>
        <w:tabs>
          <w:tab w:val="left" w:pos="-284"/>
        </w:tabs>
        <w:spacing w:after="0"/>
        <w:ind w:left="426" w:right="-625"/>
        <w:contextualSpacing/>
        <w:rPr>
          <w:bCs/>
          <w:sz w:val="24"/>
          <w:szCs w:val="24"/>
          <w:lang w:val="lv-LV"/>
        </w:rPr>
      </w:pPr>
      <w:r w:rsidRPr="00756FB6">
        <w:rPr>
          <w:b/>
          <w:bCs/>
          <w:sz w:val="24"/>
          <w:szCs w:val="24"/>
          <w:lang w:val="lv-LV"/>
        </w:rPr>
        <w:t xml:space="preserve">Paredzētās darbības ierosinātāja: </w:t>
      </w:r>
    </w:p>
    <w:p w14:paraId="290CE1AC" w14:textId="465BD653" w:rsidR="0014044D" w:rsidRPr="00756FB6" w:rsidRDefault="00B44FDF" w:rsidP="00ED35ED">
      <w:pPr>
        <w:pStyle w:val="BodyTextIndent3"/>
        <w:tabs>
          <w:tab w:val="left" w:pos="-284"/>
        </w:tabs>
        <w:spacing w:after="0"/>
        <w:ind w:left="0" w:right="13"/>
        <w:contextualSpacing/>
        <w:rPr>
          <w:bCs/>
          <w:sz w:val="24"/>
          <w:szCs w:val="24"/>
          <w:lang w:val="lv-LV"/>
        </w:rPr>
      </w:pPr>
      <w:r w:rsidRPr="00756FB6">
        <w:rPr>
          <w:bCs/>
          <w:sz w:val="24"/>
          <w:szCs w:val="24"/>
          <w:lang w:val="lv-LV"/>
        </w:rPr>
        <w:t>SIA “</w:t>
      </w:r>
      <w:r w:rsidR="00572BBE" w:rsidRPr="00756FB6">
        <w:rPr>
          <w:bCs/>
          <w:sz w:val="24"/>
          <w:szCs w:val="24"/>
          <w:lang w:val="lv-LV"/>
        </w:rPr>
        <w:t>Jūrmalas gaisma</w:t>
      </w:r>
      <w:r w:rsidRPr="00756FB6">
        <w:rPr>
          <w:bCs/>
          <w:sz w:val="24"/>
          <w:szCs w:val="24"/>
          <w:lang w:val="lv-LV"/>
        </w:rPr>
        <w:t>”</w:t>
      </w:r>
      <w:r w:rsidR="006772C6" w:rsidRPr="00756FB6">
        <w:rPr>
          <w:bCs/>
          <w:sz w:val="24"/>
          <w:szCs w:val="24"/>
          <w:lang w:val="lv-LV"/>
        </w:rPr>
        <w:t xml:space="preserve">, </w:t>
      </w:r>
      <w:r w:rsidRPr="00756FB6">
        <w:rPr>
          <w:bCs/>
          <w:sz w:val="24"/>
          <w:szCs w:val="24"/>
          <w:lang w:val="lv-LV"/>
        </w:rPr>
        <w:t>reģistrācijas Nr.</w:t>
      </w:r>
      <w:r w:rsidR="00572BBE" w:rsidRPr="00756FB6">
        <w:rPr>
          <w:lang w:val="lv-LV"/>
        </w:rPr>
        <w:t xml:space="preserve"> </w:t>
      </w:r>
      <w:r w:rsidR="00572BBE" w:rsidRPr="00756FB6">
        <w:rPr>
          <w:bCs/>
          <w:sz w:val="24"/>
          <w:szCs w:val="24"/>
          <w:lang w:val="lv-LV"/>
        </w:rPr>
        <w:t>42803002568</w:t>
      </w:r>
      <w:r w:rsidRPr="00756FB6">
        <w:rPr>
          <w:bCs/>
          <w:sz w:val="24"/>
          <w:szCs w:val="24"/>
          <w:lang w:val="lv-LV"/>
        </w:rPr>
        <w:t xml:space="preserve">, </w:t>
      </w:r>
      <w:r w:rsidR="00572BBE" w:rsidRPr="00756FB6">
        <w:rPr>
          <w:bCs/>
          <w:sz w:val="24"/>
          <w:szCs w:val="24"/>
          <w:lang w:val="lv-LV"/>
        </w:rPr>
        <w:t>Jomas</w:t>
      </w:r>
      <w:r w:rsidRPr="00756FB6">
        <w:rPr>
          <w:bCs/>
          <w:sz w:val="24"/>
          <w:szCs w:val="24"/>
          <w:lang w:val="lv-LV"/>
        </w:rPr>
        <w:t xml:space="preserve"> iela </w:t>
      </w:r>
      <w:r w:rsidR="00572BBE" w:rsidRPr="00756FB6">
        <w:rPr>
          <w:bCs/>
          <w:sz w:val="24"/>
          <w:szCs w:val="24"/>
          <w:lang w:val="lv-LV"/>
        </w:rPr>
        <w:t>28, Jūrmal</w:t>
      </w:r>
      <w:r w:rsidRPr="00756FB6">
        <w:rPr>
          <w:bCs/>
          <w:sz w:val="24"/>
          <w:szCs w:val="24"/>
          <w:lang w:val="lv-LV"/>
        </w:rPr>
        <w:t>a, LV-</w:t>
      </w:r>
      <w:r w:rsidR="00572BBE" w:rsidRPr="00756FB6">
        <w:rPr>
          <w:bCs/>
          <w:sz w:val="24"/>
          <w:szCs w:val="24"/>
          <w:lang w:val="lv-LV"/>
        </w:rPr>
        <w:t>2015</w:t>
      </w:r>
      <w:r w:rsidR="006772C6" w:rsidRPr="00756FB6">
        <w:rPr>
          <w:bCs/>
          <w:sz w:val="24"/>
          <w:szCs w:val="24"/>
          <w:lang w:val="lv-LV"/>
        </w:rPr>
        <w:t>, e</w:t>
      </w:r>
      <w:r w:rsidR="00ED35ED" w:rsidRPr="00756FB6">
        <w:rPr>
          <w:bCs/>
          <w:sz w:val="24"/>
          <w:szCs w:val="24"/>
          <w:lang w:val="lv-LV"/>
        </w:rPr>
        <w:t>-pasts: gaism</w:t>
      </w:r>
      <w:r w:rsidR="00756FB6" w:rsidRPr="00756FB6">
        <w:rPr>
          <w:bCs/>
          <w:sz w:val="24"/>
          <w:szCs w:val="24"/>
          <w:lang w:val="lv-LV"/>
        </w:rPr>
        <w:t>a</w:t>
      </w:r>
      <w:r w:rsidR="00ED35ED" w:rsidRPr="00756FB6">
        <w:rPr>
          <w:bCs/>
          <w:sz w:val="24"/>
          <w:szCs w:val="24"/>
          <w:lang w:val="lv-LV"/>
        </w:rPr>
        <w:t>@jurmalasgaisma.lv</w:t>
      </w:r>
      <w:r w:rsidR="006772C6" w:rsidRPr="00756FB6">
        <w:rPr>
          <w:bCs/>
          <w:sz w:val="24"/>
          <w:szCs w:val="24"/>
          <w:lang w:val="lv-LV"/>
        </w:rPr>
        <w:t xml:space="preserve"> </w:t>
      </w:r>
      <w:r w:rsidR="00E541FD" w:rsidRPr="00756FB6">
        <w:rPr>
          <w:bCs/>
          <w:sz w:val="24"/>
          <w:szCs w:val="24"/>
          <w:lang w:val="lv-LV"/>
        </w:rPr>
        <w:t>(</w:t>
      </w:r>
      <w:r w:rsidR="00ED35ED" w:rsidRPr="00756FB6">
        <w:rPr>
          <w:bCs/>
          <w:sz w:val="24"/>
          <w:szCs w:val="24"/>
          <w:lang w:val="lv-LV"/>
        </w:rPr>
        <w:t xml:space="preserve">turpmāk - </w:t>
      </w:r>
      <w:r w:rsidR="00E541FD" w:rsidRPr="00756FB6">
        <w:rPr>
          <w:bCs/>
          <w:sz w:val="24"/>
          <w:szCs w:val="24"/>
          <w:lang w:val="lv-LV"/>
        </w:rPr>
        <w:t>I</w:t>
      </w:r>
      <w:r w:rsidR="008935AF" w:rsidRPr="00756FB6">
        <w:rPr>
          <w:bCs/>
          <w:sz w:val="24"/>
          <w:szCs w:val="24"/>
          <w:lang w:val="lv-LV"/>
        </w:rPr>
        <w:t>esniedzēj</w:t>
      </w:r>
      <w:r w:rsidRPr="00756FB6">
        <w:rPr>
          <w:bCs/>
          <w:sz w:val="24"/>
          <w:szCs w:val="24"/>
          <w:lang w:val="lv-LV"/>
        </w:rPr>
        <w:t>a</w:t>
      </w:r>
      <w:r w:rsidR="008935AF" w:rsidRPr="00756FB6">
        <w:rPr>
          <w:bCs/>
          <w:sz w:val="24"/>
          <w:szCs w:val="24"/>
          <w:lang w:val="lv-LV"/>
        </w:rPr>
        <w:t>)</w:t>
      </w:r>
      <w:r w:rsidR="00ED35ED" w:rsidRPr="00756FB6">
        <w:rPr>
          <w:bCs/>
          <w:sz w:val="24"/>
          <w:szCs w:val="24"/>
          <w:lang w:val="lv-LV"/>
        </w:rPr>
        <w:t xml:space="preserve">. </w:t>
      </w:r>
    </w:p>
    <w:p w14:paraId="170B2D60" w14:textId="77777777" w:rsidR="00ED35ED" w:rsidRPr="00756FB6" w:rsidRDefault="00ED35ED" w:rsidP="00ED35ED">
      <w:pPr>
        <w:pStyle w:val="BodyTextIndent3"/>
        <w:tabs>
          <w:tab w:val="left" w:pos="-284"/>
        </w:tabs>
        <w:spacing w:after="0"/>
        <w:ind w:left="0" w:right="13"/>
        <w:contextualSpacing/>
        <w:rPr>
          <w:bCs/>
          <w:sz w:val="24"/>
          <w:szCs w:val="24"/>
          <w:lang w:val="lv-LV"/>
        </w:rPr>
      </w:pPr>
    </w:p>
    <w:p w14:paraId="6E3A5873" w14:textId="77777777" w:rsidR="008935AF" w:rsidRPr="00756FB6" w:rsidRDefault="008935AF" w:rsidP="00DB425D">
      <w:pPr>
        <w:pStyle w:val="BodyTextIndent3"/>
        <w:numPr>
          <w:ilvl w:val="0"/>
          <w:numId w:val="20"/>
        </w:numPr>
        <w:tabs>
          <w:tab w:val="left" w:pos="-284"/>
        </w:tabs>
        <w:spacing w:after="0"/>
        <w:ind w:left="426" w:right="-625"/>
        <w:contextualSpacing/>
        <w:rPr>
          <w:b/>
          <w:bCs/>
          <w:sz w:val="24"/>
          <w:szCs w:val="24"/>
          <w:lang w:val="lv-LV"/>
        </w:rPr>
      </w:pPr>
      <w:r w:rsidRPr="00756FB6">
        <w:rPr>
          <w:b/>
          <w:bCs/>
          <w:sz w:val="24"/>
          <w:szCs w:val="24"/>
          <w:lang w:val="lv-LV"/>
        </w:rPr>
        <w:t xml:space="preserve">Paredzētās darbības nosaukums: </w:t>
      </w:r>
    </w:p>
    <w:p w14:paraId="4F60333B" w14:textId="0A5ADF97" w:rsidR="008935AF" w:rsidRPr="00756FB6" w:rsidRDefault="00572BBE" w:rsidP="00B0519A">
      <w:pPr>
        <w:widowControl/>
        <w:autoSpaceDE w:val="0"/>
        <w:autoSpaceDN w:val="0"/>
        <w:adjustRightInd w:val="0"/>
        <w:spacing w:after="0" w:line="240" w:lineRule="auto"/>
        <w:jc w:val="both"/>
        <w:rPr>
          <w:rFonts w:ascii="NimbusSans-Regular" w:hAnsi="NimbusSans-Regular" w:cs="NimbusSans-Regular"/>
          <w:color w:val="242424"/>
          <w:sz w:val="16"/>
          <w:szCs w:val="16"/>
          <w:lang w:val="lv-LV" w:eastAsia="lv-LV"/>
        </w:rPr>
      </w:pPr>
      <w:r w:rsidRPr="00756FB6">
        <w:rPr>
          <w:rFonts w:ascii="TimesNewRomanPSMT" w:hAnsi="TimesNewRomanPSMT" w:cs="TimesNewRomanPSMT"/>
          <w:sz w:val="24"/>
          <w:szCs w:val="24"/>
          <w:lang w:val="lv-LV" w:eastAsia="lv-LV"/>
        </w:rPr>
        <w:t>Elektrokabeļa ierīkošana</w:t>
      </w:r>
      <w:r w:rsidR="009E44A2" w:rsidRPr="00756FB6">
        <w:rPr>
          <w:rFonts w:ascii="Times New Roman" w:hAnsi="Times New Roman"/>
          <w:sz w:val="24"/>
          <w:szCs w:val="24"/>
          <w:lang w:val="lv-LV"/>
        </w:rPr>
        <w:t xml:space="preserve"> </w:t>
      </w:r>
      <w:r w:rsidR="005E0C8B" w:rsidRPr="00756FB6">
        <w:rPr>
          <w:rFonts w:ascii="Times New Roman" w:hAnsi="Times New Roman"/>
          <w:sz w:val="24"/>
          <w:szCs w:val="24"/>
          <w:lang w:val="lv-LV"/>
        </w:rPr>
        <w:t>(turpmāk – Paredzētā darbība).</w:t>
      </w:r>
    </w:p>
    <w:p w14:paraId="389A3739" w14:textId="77777777" w:rsidR="008935AF" w:rsidRPr="00756FB6" w:rsidRDefault="008935AF" w:rsidP="00DB425D">
      <w:pPr>
        <w:tabs>
          <w:tab w:val="left" w:pos="-142"/>
        </w:tabs>
        <w:spacing w:after="0" w:line="240" w:lineRule="auto"/>
        <w:ind w:left="-170" w:right="170" w:hanging="284"/>
        <w:contextualSpacing/>
        <w:jc w:val="both"/>
        <w:rPr>
          <w:rFonts w:ascii="Times New Roman" w:hAnsi="Times New Roman"/>
          <w:sz w:val="24"/>
          <w:szCs w:val="24"/>
          <w:lang w:val="lv-LV"/>
        </w:rPr>
      </w:pPr>
    </w:p>
    <w:p w14:paraId="1B8AA26B" w14:textId="295F1EE9" w:rsidR="007D29BC" w:rsidRPr="00756FB6" w:rsidRDefault="008935AF" w:rsidP="00DB425D">
      <w:pPr>
        <w:pStyle w:val="Heading6"/>
        <w:numPr>
          <w:ilvl w:val="0"/>
          <w:numId w:val="20"/>
        </w:numPr>
        <w:tabs>
          <w:tab w:val="left" w:pos="-142"/>
        </w:tabs>
        <w:spacing w:before="0" w:after="0"/>
        <w:ind w:left="426" w:right="170"/>
        <w:contextualSpacing/>
        <w:rPr>
          <w:sz w:val="24"/>
          <w:szCs w:val="24"/>
          <w:lang w:val="lv-LV"/>
        </w:rPr>
      </w:pPr>
      <w:r w:rsidRPr="00756FB6">
        <w:rPr>
          <w:sz w:val="24"/>
          <w:szCs w:val="24"/>
          <w:lang w:val="lv-LV"/>
        </w:rPr>
        <w:t xml:space="preserve">Paredzētās darbības norises vieta: </w:t>
      </w:r>
      <w:bookmarkStart w:id="0" w:name="_Hlk69391292"/>
    </w:p>
    <w:bookmarkEnd w:id="0"/>
    <w:p w14:paraId="68ACA220" w14:textId="787DF7EF" w:rsidR="0014044D" w:rsidRPr="00756FB6" w:rsidRDefault="00572BBE" w:rsidP="00AE66B9">
      <w:pPr>
        <w:widowControl/>
        <w:autoSpaceDE w:val="0"/>
        <w:autoSpaceDN w:val="0"/>
        <w:adjustRightInd w:val="0"/>
        <w:spacing w:after="0" w:line="240" w:lineRule="auto"/>
        <w:jc w:val="both"/>
        <w:rPr>
          <w:rFonts w:ascii="TimesNewRomanPS-ItalicMT" w:hAnsi="TimesNewRomanPS-ItalicMT" w:cs="TimesNewRomanPS-ItalicMT"/>
          <w:i/>
          <w:iCs/>
          <w:sz w:val="24"/>
          <w:szCs w:val="24"/>
          <w:lang w:val="lv-LV" w:eastAsia="lv-LV"/>
        </w:rPr>
      </w:pPr>
      <w:r w:rsidRPr="00756FB6">
        <w:rPr>
          <w:rFonts w:ascii="Times New Roman" w:hAnsi="Times New Roman"/>
          <w:bCs/>
          <w:sz w:val="24"/>
          <w:szCs w:val="24"/>
          <w:lang w:val="lv-LV"/>
        </w:rPr>
        <w:t>Telšu iela (</w:t>
      </w:r>
      <w:r w:rsidR="007971E0" w:rsidRPr="00756FB6">
        <w:rPr>
          <w:rFonts w:ascii="Times New Roman" w:hAnsi="Times New Roman"/>
          <w:bCs/>
          <w:sz w:val="24"/>
          <w:szCs w:val="24"/>
          <w:lang w:val="lv-LV"/>
        </w:rPr>
        <w:t xml:space="preserve">kadastra Nr.13000190026, </w:t>
      </w:r>
      <w:r w:rsidRPr="00756FB6">
        <w:rPr>
          <w:rFonts w:ascii="Times New Roman" w:hAnsi="Times New Roman"/>
          <w:bCs/>
          <w:sz w:val="24"/>
          <w:szCs w:val="24"/>
          <w:lang w:val="lv-LV"/>
        </w:rPr>
        <w:t xml:space="preserve">zemes vienības kadastra apzīmējums </w:t>
      </w:r>
      <w:r w:rsidRPr="00756FB6">
        <w:rPr>
          <w:rFonts w:ascii="Times New Roman" w:hAnsi="Times New Roman"/>
          <w:color w:val="333333"/>
          <w:sz w:val="24"/>
          <w:szCs w:val="24"/>
          <w:shd w:val="clear" w:color="auto" w:fill="FFFFFF"/>
          <w:lang w:val="lv-LV"/>
        </w:rPr>
        <w:t xml:space="preserve">13000190021), </w:t>
      </w:r>
      <w:r w:rsidR="0076620B" w:rsidRPr="00756FB6">
        <w:rPr>
          <w:rFonts w:ascii="Times New Roman" w:hAnsi="Times New Roman"/>
          <w:color w:val="333333"/>
          <w:sz w:val="24"/>
          <w:szCs w:val="24"/>
          <w:shd w:val="clear" w:color="auto" w:fill="FFFFFF"/>
          <w:lang w:val="lv-LV"/>
        </w:rPr>
        <w:t xml:space="preserve">Jūrmala </w:t>
      </w:r>
      <w:r w:rsidR="00BC664E" w:rsidRPr="00756FB6">
        <w:rPr>
          <w:rFonts w:ascii="Times New Roman" w:hAnsi="Times New Roman"/>
          <w:color w:val="333333"/>
          <w:sz w:val="24"/>
          <w:szCs w:val="24"/>
          <w:shd w:val="clear" w:color="auto" w:fill="FFFFFF"/>
          <w:lang w:val="lv-LV"/>
        </w:rPr>
        <w:t>(turpmāk – Norises vieta)</w:t>
      </w:r>
      <w:r w:rsidR="00BC664E" w:rsidRPr="00756FB6">
        <w:rPr>
          <w:rFonts w:ascii="Times New Roman" w:hAnsi="Times New Roman"/>
          <w:sz w:val="24"/>
          <w:szCs w:val="24"/>
          <w:lang w:val="lv-LV"/>
        </w:rPr>
        <w:t xml:space="preserve">.    </w:t>
      </w:r>
    </w:p>
    <w:p w14:paraId="7F53747C" w14:textId="77777777" w:rsidR="00EB6227" w:rsidRPr="00756FB6" w:rsidRDefault="00EB6227" w:rsidP="00EB6227">
      <w:pPr>
        <w:spacing w:after="0" w:line="240" w:lineRule="auto"/>
        <w:jc w:val="both"/>
        <w:rPr>
          <w:rFonts w:ascii="Times New Roman" w:hAnsi="Times New Roman"/>
          <w:sz w:val="24"/>
          <w:szCs w:val="24"/>
          <w:lang w:val="lv-LV"/>
        </w:rPr>
      </w:pPr>
    </w:p>
    <w:p w14:paraId="41D4A2D5" w14:textId="77777777" w:rsidR="008935AF" w:rsidRPr="00756FB6" w:rsidRDefault="008935AF" w:rsidP="00DB425D">
      <w:pPr>
        <w:pStyle w:val="Heading6"/>
        <w:numPr>
          <w:ilvl w:val="0"/>
          <w:numId w:val="20"/>
        </w:numPr>
        <w:tabs>
          <w:tab w:val="left" w:pos="-142"/>
        </w:tabs>
        <w:spacing w:before="0" w:after="0"/>
        <w:ind w:left="426"/>
        <w:contextualSpacing/>
        <w:rPr>
          <w:sz w:val="24"/>
          <w:szCs w:val="24"/>
          <w:lang w:val="lv-LV"/>
        </w:rPr>
      </w:pPr>
      <w:r w:rsidRPr="00756FB6">
        <w:rPr>
          <w:sz w:val="24"/>
          <w:szCs w:val="24"/>
          <w:lang w:val="lv-LV"/>
        </w:rPr>
        <w:t>Informācija par paredzēto darbību, iespējamām paredzētās darbības vietām un</w:t>
      </w:r>
      <w:r w:rsidR="002207CC" w:rsidRPr="00756FB6">
        <w:rPr>
          <w:sz w:val="24"/>
          <w:szCs w:val="24"/>
          <w:lang w:val="lv-LV"/>
        </w:rPr>
        <w:t xml:space="preserve"> </w:t>
      </w:r>
      <w:r w:rsidRPr="00756FB6">
        <w:rPr>
          <w:sz w:val="24"/>
          <w:szCs w:val="24"/>
          <w:lang w:val="lv-LV"/>
        </w:rPr>
        <w:t xml:space="preserve">izmantojamo tehnoloģiju veidiem: </w:t>
      </w:r>
    </w:p>
    <w:p w14:paraId="231AAE05" w14:textId="56B479B9" w:rsidR="00572BBE" w:rsidRPr="00756FB6" w:rsidRDefault="001F3DD6" w:rsidP="00756FB6">
      <w:pPr>
        <w:spacing w:after="0" w:line="240" w:lineRule="auto"/>
        <w:ind w:firstLine="426"/>
        <w:contextualSpacing/>
        <w:jc w:val="both"/>
        <w:rPr>
          <w:rFonts w:ascii="Times New Roman" w:hAnsi="Times New Roman"/>
          <w:sz w:val="24"/>
          <w:szCs w:val="24"/>
          <w:lang w:val="lv-LV"/>
        </w:rPr>
      </w:pPr>
      <w:r w:rsidRPr="00756FB6">
        <w:rPr>
          <w:rFonts w:ascii="Times New Roman" w:hAnsi="Times New Roman"/>
          <w:sz w:val="24"/>
          <w:szCs w:val="24"/>
          <w:lang w:val="lv-LV"/>
        </w:rPr>
        <w:t xml:space="preserve">Valsts vides dienesta </w:t>
      </w:r>
      <w:r w:rsidR="008C5813" w:rsidRPr="00756FB6">
        <w:rPr>
          <w:rFonts w:ascii="Times New Roman" w:hAnsi="Times New Roman"/>
          <w:sz w:val="24"/>
          <w:szCs w:val="24"/>
          <w:lang w:val="lv-LV"/>
        </w:rPr>
        <w:t>Atļauju</w:t>
      </w:r>
      <w:r w:rsidRPr="00756FB6">
        <w:rPr>
          <w:rFonts w:ascii="Times New Roman" w:hAnsi="Times New Roman"/>
          <w:sz w:val="24"/>
          <w:szCs w:val="24"/>
          <w:lang w:val="lv-LV"/>
        </w:rPr>
        <w:t xml:space="preserve"> pārvalde (turpmāk – Dienests) 202</w:t>
      </w:r>
      <w:r w:rsidR="00D43794" w:rsidRPr="00756FB6">
        <w:rPr>
          <w:rFonts w:ascii="Times New Roman" w:hAnsi="Times New Roman"/>
          <w:sz w:val="24"/>
          <w:szCs w:val="24"/>
          <w:lang w:val="lv-LV"/>
        </w:rPr>
        <w:t>3</w:t>
      </w:r>
      <w:r w:rsidRPr="00756FB6">
        <w:rPr>
          <w:rFonts w:ascii="Times New Roman" w:hAnsi="Times New Roman"/>
          <w:sz w:val="24"/>
          <w:szCs w:val="24"/>
          <w:lang w:val="lv-LV"/>
        </w:rPr>
        <w:t>.</w:t>
      </w:r>
      <w:r w:rsidR="00A52B92" w:rsidRPr="00756FB6">
        <w:rPr>
          <w:rFonts w:ascii="Times New Roman" w:hAnsi="Times New Roman"/>
          <w:sz w:val="24"/>
          <w:szCs w:val="24"/>
          <w:lang w:val="lv-LV"/>
        </w:rPr>
        <w:t xml:space="preserve"> </w:t>
      </w:r>
      <w:r w:rsidRPr="00756FB6">
        <w:rPr>
          <w:rFonts w:ascii="Times New Roman" w:hAnsi="Times New Roman"/>
          <w:sz w:val="24"/>
          <w:szCs w:val="24"/>
          <w:lang w:val="lv-LV"/>
        </w:rPr>
        <w:t xml:space="preserve">gada </w:t>
      </w:r>
      <w:r w:rsidR="00572BBE" w:rsidRPr="00756FB6">
        <w:rPr>
          <w:rFonts w:ascii="Times New Roman" w:hAnsi="Times New Roman"/>
          <w:sz w:val="24"/>
          <w:szCs w:val="24"/>
          <w:lang w:val="lv-LV"/>
        </w:rPr>
        <w:t>4.</w:t>
      </w:r>
      <w:r w:rsidR="00674C8C">
        <w:rPr>
          <w:rFonts w:ascii="Times New Roman" w:hAnsi="Times New Roman"/>
          <w:sz w:val="24"/>
          <w:szCs w:val="24"/>
          <w:lang w:val="lv-LV"/>
        </w:rPr>
        <w:t> </w:t>
      </w:r>
      <w:r w:rsidR="00572BBE" w:rsidRPr="00756FB6">
        <w:rPr>
          <w:rFonts w:ascii="Times New Roman" w:hAnsi="Times New Roman"/>
          <w:sz w:val="24"/>
          <w:szCs w:val="24"/>
          <w:lang w:val="lv-LV"/>
        </w:rPr>
        <w:t>aprīlī</w:t>
      </w:r>
      <w:r w:rsidR="00BB3A95" w:rsidRPr="00756FB6">
        <w:rPr>
          <w:rFonts w:ascii="Times New Roman" w:hAnsi="Times New Roman"/>
          <w:sz w:val="24"/>
          <w:szCs w:val="24"/>
          <w:lang w:val="lv-LV"/>
        </w:rPr>
        <w:t xml:space="preserve"> </w:t>
      </w:r>
      <w:r w:rsidRPr="00756FB6">
        <w:rPr>
          <w:rFonts w:ascii="Times New Roman" w:hAnsi="Times New Roman"/>
          <w:sz w:val="24"/>
          <w:szCs w:val="24"/>
          <w:lang w:val="lv-LV"/>
        </w:rPr>
        <w:t xml:space="preserve">reģistrēja </w:t>
      </w:r>
      <w:r w:rsidR="00BF7625" w:rsidRPr="00756FB6">
        <w:rPr>
          <w:rFonts w:ascii="Times New Roman" w:hAnsi="Times New Roman"/>
          <w:sz w:val="24"/>
          <w:szCs w:val="24"/>
          <w:lang w:val="lv-LV"/>
        </w:rPr>
        <w:t>Pilnvarotās personas</w:t>
      </w:r>
      <w:r w:rsidRPr="00756FB6">
        <w:rPr>
          <w:rFonts w:ascii="Times New Roman" w:hAnsi="Times New Roman"/>
          <w:sz w:val="24"/>
          <w:szCs w:val="24"/>
          <w:lang w:val="lv-LV"/>
        </w:rPr>
        <w:t xml:space="preserve"> paziņojumu no Būvniecības informācijas sistēmas</w:t>
      </w:r>
      <w:r w:rsidR="00871A65" w:rsidRPr="00756FB6">
        <w:rPr>
          <w:rFonts w:ascii="Times New Roman" w:hAnsi="Times New Roman"/>
          <w:sz w:val="24"/>
          <w:szCs w:val="24"/>
          <w:lang w:val="lv-LV"/>
        </w:rPr>
        <w:t xml:space="preserve"> (turpmāk - BIS)</w:t>
      </w:r>
      <w:r w:rsidR="00947AD0" w:rsidRPr="00756FB6">
        <w:rPr>
          <w:rFonts w:ascii="Times New Roman" w:hAnsi="Times New Roman"/>
          <w:sz w:val="24"/>
          <w:szCs w:val="24"/>
          <w:lang w:val="lv-LV"/>
        </w:rPr>
        <w:t xml:space="preserve"> </w:t>
      </w:r>
      <w:r w:rsidR="00D43794" w:rsidRPr="00756FB6">
        <w:rPr>
          <w:rFonts w:ascii="Times New Roman" w:hAnsi="Times New Roman"/>
          <w:sz w:val="24"/>
          <w:szCs w:val="24"/>
          <w:lang w:val="lv-LV"/>
        </w:rPr>
        <w:t xml:space="preserve">ietekmes sākotnējā </w:t>
      </w:r>
      <w:proofErr w:type="spellStart"/>
      <w:r w:rsidR="00D43794" w:rsidRPr="00756FB6">
        <w:rPr>
          <w:rFonts w:ascii="Times New Roman" w:hAnsi="Times New Roman"/>
          <w:sz w:val="24"/>
          <w:szCs w:val="24"/>
          <w:lang w:val="lv-LV"/>
        </w:rPr>
        <w:t>izvērtējuma</w:t>
      </w:r>
      <w:proofErr w:type="spellEnd"/>
      <w:r w:rsidR="00D43794" w:rsidRPr="00756FB6">
        <w:rPr>
          <w:rFonts w:ascii="Times New Roman" w:hAnsi="Times New Roman"/>
          <w:sz w:val="24"/>
          <w:szCs w:val="24"/>
          <w:lang w:val="lv-LV"/>
        </w:rPr>
        <w:t xml:space="preserve"> veikšanai</w:t>
      </w:r>
      <w:r w:rsidR="00BB3A95" w:rsidRPr="00756FB6">
        <w:rPr>
          <w:rFonts w:ascii="Times New Roman" w:hAnsi="Times New Roman"/>
          <w:sz w:val="24"/>
          <w:szCs w:val="24"/>
          <w:lang w:val="lv-LV"/>
        </w:rPr>
        <w:t xml:space="preserve"> Paredzētajai darbībai Norises vietā</w:t>
      </w:r>
      <w:r w:rsidR="00ED35ED" w:rsidRPr="00756FB6">
        <w:rPr>
          <w:rFonts w:ascii="Times New Roman" w:hAnsi="Times New Roman"/>
          <w:sz w:val="24"/>
          <w:szCs w:val="24"/>
          <w:lang w:val="lv-LV"/>
        </w:rPr>
        <w:t xml:space="preserve">. </w:t>
      </w:r>
      <w:r w:rsidR="00572BBE" w:rsidRPr="00756FB6">
        <w:rPr>
          <w:rFonts w:ascii="Times New Roman" w:hAnsi="Times New Roman"/>
          <w:sz w:val="24"/>
          <w:szCs w:val="24"/>
          <w:lang w:val="lv-LV"/>
        </w:rPr>
        <w:t>2023.</w:t>
      </w:r>
      <w:r w:rsidR="00674C8C">
        <w:rPr>
          <w:rFonts w:ascii="Times New Roman" w:hAnsi="Times New Roman"/>
          <w:sz w:val="24"/>
          <w:szCs w:val="24"/>
          <w:lang w:val="lv-LV"/>
        </w:rPr>
        <w:t> </w:t>
      </w:r>
      <w:r w:rsidR="00572BBE" w:rsidRPr="00756FB6">
        <w:rPr>
          <w:rFonts w:ascii="Times New Roman" w:hAnsi="Times New Roman"/>
          <w:sz w:val="24"/>
          <w:szCs w:val="24"/>
          <w:lang w:val="lv-LV"/>
        </w:rPr>
        <w:t>gada 5.</w:t>
      </w:r>
      <w:r w:rsidR="00674C8C">
        <w:rPr>
          <w:rFonts w:ascii="Times New Roman" w:hAnsi="Times New Roman"/>
          <w:sz w:val="24"/>
          <w:szCs w:val="24"/>
          <w:lang w:val="lv-LV"/>
        </w:rPr>
        <w:t> </w:t>
      </w:r>
      <w:r w:rsidR="00572BBE" w:rsidRPr="00756FB6">
        <w:rPr>
          <w:rFonts w:ascii="Times New Roman" w:hAnsi="Times New Roman"/>
          <w:sz w:val="24"/>
          <w:szCs w:val="24"/>
          <w:lang w:val="lv-LV"/>
        </w:rPr>
        <w:t xml:space="preserve">jūlijā tika saņemts </w:t>
      </w:r>
      <w:r w:rsidR="00ED35ED" w:rsidRPr="00756FB6">
        <w:rPr>
          <w:rFonts w:ascii="Times New Roman" w:hAnsi="Times New Roman"/>
          <w:sz w:val="24"/>
          <w:szCs w:val="24"/>
          <w:lang w:val="lv-LV"/>
        </w:rPr>
        <w:t xml:space="preserve">sertificētas ekspertes sugu un biotopu aizsardzības jomā Egitas </w:t>
      </w:r>
      <w:proofErr w:type="spellStart"/>
      <w:r w:rsidR="00ED35ED" w:rsidRPr="00756FB6">
        <w:rPr>
          <w:rFonts w:ascii="Times New Roman" w:hAnsi="Times New Roman"/>
          <w:sz w:val="24"/>
          <w:szCs w:val="24"/>
          <w:lang w:val="lv-LV"/>
        </w:rPr>
        <w:t>Grolles</w:t>
      </w:r>
      <w:proofErr w:type="spellEnd"/>
      <w:r w:rsidR="00572BBE" w:rsidRPr="00756FB6">
        <w:rPr>
          <w:rFonts w:ascii="Times New Roman" w:hAnsi="Times New Roman"/>
          <w:sz w:val="24"/>
          <w:szCs w:val="24"/>
          <w:lang w:val="lv-LV"/>
        </w:rPr>
        <w:t xml:space="preserve"> atzinums par pieteikto darbību</w:t>
      </w:r>
      <w:r w:rsidR="00ED35ED" w:rsidRPr="00756FB6">
        <w:rPr>
          <w:rFonts w:ascii="Times New Roman" w:hAnsi="Times New Roman"/>
          <w:sz w:val="24"/>
          <w:szCs w:val="24"/>
          <w:lang w:val="lv-LV"/>
        </w:rPr>
        <w:t xml:space="preserve"> un</w:t>
      </w:r>
      <w:r w:rsidR="00BB3A95" w:rsidRPr="00756FB6">
        <w:rPr>
          <w:rFonts w:ascii="Times New Roman" w:hAnsi="Times New Roman"/>
          <w:sz w:val="24"/>
          <w:szCs w:val="24"/>
          <w:lang w:val="lv-LV"/>
        </w:rPr>
        <w:t xml:space="preserve"> </w:t>
      </w:r>
      <w:r w:rsidR="004C05A2" w:rsidRPr="00756FB6">
        <w:rPr>
          <w:rFonts w:ascii="Times New Roman" w:hAnsi="Times New Roman"/>
          <w:sz w:val="24"/>
          <w:szCs w:val="24"/>
          <w:lang w:val="lv-LV"/>
        </w:rPr>
        <w:t>2023.</w:t>
      </w:r>
      <w:r w:rsidR="00674C8C">
        <w:rPr>
          <w:rFonts w:ascii="Times New Roman" w:hAnsi="Times New Roman"/>
          <w:sz w:val="24"/>
          <w:szCs w:val="24"/>
          <w:lang w:val="lv-LV"/>
        </w:rPr>
        <w:t> </w:t>
      </w:r>
      <w:r w:rsidR="004C05A2" w:rsidRPr="00756FB6">
        <w:rPr>
          <w:rFonts w:ascii="Times New Roman" w:hAnsi="Times New Roman"/>
          <w:sz w:val="24"/>
          <w:szCs w:val="24"/>
          <w:lang w:val="lv-LV"/>
        </w:rPr>
        <w:t xml:space="preserve">gada </w:t>
      </w:r>
      <w:r w:rsidR="00ED35ED" w:rsidRPr="00756FB6">
        <w:rPr>
          <w:rFonts w:ascii="Times New Roman" w:hAnsi="Times New Roman"/>
          <w:sz w:val="24"/>
          <w:szCs w:val="24"/>
          <w:lang w:val="lv-LV"/>
        </w:rPr>
        <w:t>17.</w:t>
      </w:r>
      <w:r w:rsidR="00674C8C">
        <w:rPr>
          <w:rFonts w:ascii="Times New Roman" w:hAnsi="Times New Roman"/>
          <w:sz w:val="24"/>
          <w:szCs w:val="24"/>
          <w:lang w:val="lv-LV"/>
        </w:rPr>
        <w:t> </w:t>
      </w:r>
      <w:r w:rsidR="004C05A2" w:rsidRPr="00756FB6">
        <w:rPr>
          <w:rFonts w:ascii="Times New Roman" w:hAnsi="Times New Roman"/>
          <w:sz w:val="24"/>
          <w:szCs w:val="24"/>
          <w:lang w:val="lv-LV"/>
        </w:rPr>
        <w:t>augustā tika saņemts</w:t>
      </w:r>
      <w:r w:rsidR="00ED35ED" w:rsidRPr="00756FB6">
        <w:rPr>
          <w:rFonts w:ascii="Times New Roman" w:hAnsi="Times New Roman"/>
          <w:sz w:val="24"/>
          <w:szCs w:val="24"/>
          <w:lang w:val="lv-LV"/>
        </w:rPr>
        <w:t xml:space="preserve"> Dabas aizsardzības pārvaldes Pierīgas reģionālās administrācijas</w:t>
      </w:r>
      <w:r w:rsidR="003C655F" w:rsidRPr="00756FB6">
        <w:rPr>
          <w:rFonts w:ascii="Times New Roman" w:hAnsi="Times New Roman"/>
          <w:sz w:val="24"/>
          <w:szCs w:val="24"/>
          <w:lang w:val="lv-LV"/>
        </w:rPr>
        <w:t xml:space="preserve"> (turpmāk – Administrācija)</w:t>
      </w:r>
      <w:r w:rsidR="00ED35ED" w:rsidRPr="00756FB6">
        <w:rPr>
          <w:rFonts w:ascii="Times New Roman" w:hAnsi="Times New Roman"/>
          <w:sz w:val="24"/>
          <w:szCs w:val="24"/>
          <w:lang w:val="lv-LV"/>
        </w:rPr>
        <w:t xml:space="preserve"> atzinums par ekspertes sugu un biotopu aizsardzības jomā atzinumu</w:t>
      </w:r>
      <w:r w:rsidR="00756FB6" w:rsidRPr="00756FB6">
        <w:rPr>
          <w:rFonts w:ascii="Times New Roman" w:hAnsi="Times New Roman"/>
          <w:sz w:val="24"/>
          <w:szCs w:val="24"/>
          <w:lang w:val="lv-LV"/>
        </w:rPr>
        <w:t xml:space="preserve"> un 2023.</w:t>
      </w:r>
      <w:r w:rsidR="00674C8C">
        <w:rPr>
          <w:rFonts w:ascii="Times New Roman" w:hAnsi="Times New Roman"/>
          <w:sz w:val="24"/>
          <w:szCs w:val="24"/>
          <w:lang w:val="lv-LV"/>
        </w:rPr>
        <w:t> </w:t>
      </w:r>
      <w:r w:rsidR="00756FB6" w:rsidRPr="00756FB6">
        <w:rPr>
          <w:rFonts w:ascii="Times New Roman" w:hAnsi="Times New Roman"/>
          <w:sz w:val="24"/>
          <w:szCs w:val="24"/>
          <w:lang w:val="lv-LV"/>
        </w:rPr>
        <w:t>gada 30.</w:t>
      </w:r>
      <w:r w:rsidR="00674C8C">
        <w:rPr>
          <w:rFonts w:ascii="Times New Roman" w:hAnsi="Times New Roman"/>
          <w:sz w:val="24"/>
          <w:szCs w:val="24"/>
          <w:lang w:val="lv-LV"/>
        </w:rPr>
        <w:t> </w:t>
      </w:r>
      <w:r w:rsidR="00756FB6" w:rsidRPr="00756FB6">
        <w:rPr>
          <w:rFonts w:ascii="Times New Roman" w:hAnsi="Times New Roman"/>
          <w:sz w:val="24"/>
          <w:szCs w:val="24"/>
          <w:lang w:val="lv-LV"/>
        </w:rPr>
        <w:t xml:space="preserve">augustā </w:t>
      </w:r>
      <w:r w:rsidR="00674C8C">
        <w:rPr>
          <w:rFonts w:ascii="Times New Roman" w:hAnsi="Times New Roman"/>
          <w:sz w:val="24"/>
          <w:szCs w:val="24"/>
          <w:lang w:val="lv-LV"/>
        </w:rPr>
        <w:t>Iesniedzēja</w:t>
      </w:r>
      <w:r w:rsidR="005224B7">
        <w:rPr>
          <w:rFonts w:ascii="Times New Roman" w:hAnsi="Times New Roman"/>
          <w:sz w:val="24"/>
          <w:szCs w:val="24"/>
          <w:lang w:val="lv-LV"/>
        </w:rPr>
        <w:t>s</w:t>
      </w:r>
      <w:r w:rsidR="00674C8C">
        <w:rPr>
          <w:rFonts w:ascii="Times New Roman" w:hAnsi="Times New Roman"/>
          <w:sz w:val="24"/>
          <w:szCs w:val="24"/>
          <w:lang w:val="lv-LV"/>
        </w:rPr>
        <w:t xml:space="preserve"> </w:t>
      </w:r>
      <w:r w:rsidR="00756FB6" w:rsidRPr="00756FB6">
        <w:rPr>
          <w:rFonts w:ascii="Times New Roman" w:hAnsi="Times New Roman"/>
          <w:sz w:val="24"/>
          <w:szCs w:val="24"/>
          <w:lang w:val="lv-LV"/>
        </w:rPr>
        <w:t>apliecinājums par valsts nodevas apmaksu</w:t>
      </w:r>
      <w:r w:rsidR="00ED35ED" w:rsidRPr="00756FB6">
        <w:rPr>
          <w:rFonts w:ascii="Times New Roman" w:hAnsi="Times New Roman"/>
          <w:sz w:val="24"/>
          <w:szCs w:val="24"/>
          <w:lang w:val="lv-LV"/>
        </w:rPr>
        <w:t>.</w:t>
      </w:r>
    </w:p>
    <w:p w14:paraId="5DABCCB5" w14:textId="6E1F77AE" w:rsidR="00ED35ED" w:rsidRPr="00674C8C" w:rsidRDefault="000D74F9" w:rsidP="00756FB6">
      <w:pPr>
        <w:spacing w:after="0" w:line="240" w:lineRule="auto"/>
        <w:ind w:firstLine="426"/>
        <w:contextualSpacing/>
        <w:jc w:val="both"/>
        <w:rPr>
          <w:rFonts w:ascii="Times New Roman" w:eastAsia="Times New Roman" w:hAnsi="Times New Roman"/>
          <w:sz w:val="24"/>
          <w:szCs w:val="24"/>
          <w:lang w:val="lv-LV" w:eastAsia="lv-LV"/>
        </w:rPr>
      </w:pPr>
      <w:r w:rsidRPr="00756FB6">
        <w:rPr>
          <w:rFonts w:ascii="Times New Roman" w:eastAsia="Times New Roman" w:hAnsi="Times New Roman"/>
          <w:sz w:val="24"/>
          <w:szCs w:val="24"/>
          <w:lang w:val="lv-LV" w:eastAsia="lv-LV"/>
        </w:rPr>
        <w:t xml:space="preserve">Tā kā Norises vieta ietilpst </w:t>
      </w:r>
      <w:r w:rsidRPr="00756FB6">
        <w:rPr>
          <w:rFonts w:ascii="Times New Roman" w:hAnsi="Times New Roman"/>
          <w:sz w:val="24"/>
          <w:szCs w:val="24"/>
          <w:lang w:val="lv-LV"/>
        </w:rPr>
        <w:t xml:space="preserve">Baltijas jūras un Rīgas jūras līča piekrastes aizsargjoslā, atbilstoši </w:t>
      </w:r>
      <w:r w:rsidRPr="00756FB6">
        <w:rPr>
          <w:rFonts w:ascii="Times New Roman" w:eastAsia="Times New Roman" w:hAnsi="Times New Roman"/>
          <w:sz w:val="24"/>
          <w:szCs w:val="24"/>
          <w:lang w:val="lv-LV" w:eastAsia="lv-LV"/>
        </w:rPr>
        <w:t xml:space="preserve">likuma </w:t>
      </w:r>
      <w:r w:rsidR="00674C8C">
        <w:rPr>
          <w:rFonts w:ascii="Times New Roman" w:eastAsia="Times New Roman" w:hAnsi="Times New Roman"/>
          <w:sz w:val="24"/>
          <w:szCs w:val="24"/>
          <w:lang w:val="lv-LV" w:eastAsia="lv-LV"/>
        </w:rPr>
        <w:t>“</w:t>
      </w:r>
      <w:r w:rsidRPr="00756FB6">
        <w:rPr>
          <w:rFonts w:ascii="Times New Roman" w:eastAsia="Times New Roman" w:hAnsi="Times New Roman"/>
          <w:sz w:val="24"/>
          <w:szCs w:val="24"/>
          <w:lang w:val="lv-LV" w:eastAsia="lv-LV"/>
        </w:rPr>
        <w:t>Par ietekmes uz vidi novērtējumu” (turpmāk – Likums) 2.</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pielikuma 11.</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punkta 12)</w:t>
      </w:r>
      <w:r w:rsidR="00674C8C">
        <w:rPr>
          <w:rFonts w:ascii="Times New Roman" w:eastAsia="Times New Roman" w:hAnsi="Times New Roman"/>
          <w:sz w:val="24"/>
          <w:szCs w:val="24"/>
          <w:lang w:val="lv-LV" w:eastAsia="lv-LV"/>
        </w:rPr>
        <w:t> </w:t>
      </w:r>
      <w:r w:rsidRPr="00674C8C">
        <w:rPr>
          <w:rFonts w:ascii="Times New Roman" w:eastAsia="Times New Roman" w:hAnsi="Times New Roman"/>
          <w:sz w:val="24"/>
          <w:szCs w:val="24"/>
          <w:lang w:val="lv-LV" w:eastAsia="lv-LV"/>
        </w:rPr>
        <w:t>apakšpunktam</w:t>
      </w:r>
      <w:r w:rsidR="00674C8C">
        <w:rPr>
          <w:rFonts w:ascii="Times New Roman" w:eastAsia="Times New Roman" w:hAnsi="Times New Roman"/>
          <w:sz w:val="24"/>
          <w:szCs w:val="24"/>
          <w:lang w:val="lv-LV" w:eastAsia="lv-LV"/>
        </w:rPr>
        <w:t>:</w:t>
      </w:r>
      <w:r w:rsidRPr="00674C8C">
        <w:rPr>
          <w:rFonts w:ascii="Times New Roman" w:eastAsia="Times New Roman" w:hAnsi="Times New Roman"/>
          <w:sz w:val="24"/>
          <w:szCs w:val="24"/>
          <w:lang w:val="lv-LV" w:eastAsia="lv-LV"/>
        </w:rPr>
        <w:t xml:space="preserve"> </w:t>
      </w:r>
      <w:r w:rsidRPr="00674C8C">
        <w:rPr>
          <w:rFonts w:ascii="Times New Roman" w:hAnsi="Times New Roman"/>
          <w:i/>
          <w:iCs/>
          <w:sz w:val="24"/>
          <w:szCs w:val="24"/>
          <w:shd w:val="clear" w:color="auto" w:fill="FFFFFF"/>
          <w:lang w:val="lv-LV"/>
        </w:rPr>
        <w:t>ēku un būvju būvniecībai, pārbūvei, atjaunošanai un restaurācijai Baltijas jūras un Rīgas jūras līča piekrastes krasta kāpu aizsargjoslā</w:t>
      </w:r>
      <w:r w:rsidR="00674C8C">
        <w:rPr>
          <w:rFonts w:ascii="Times New Roman" w:hAnsi="Times New Roman"/>
          <w:i/>
          <w:iCs/>
          <w:sz w:val="24"/>
          <w:szCs w:val="24"/>
          <w:shd w:val="clear" w:color="auto" w:fill="FFFFFF"/>
          <w:lang w:val="lv-LV"/>
        </w:rPr>
        <w:t>,</w:t>
      </w:r>
      <w:r w:rsidRPr="00674C8C">
        <w:rPr>
          <w:rFonts w:ascii="Times New Roman" w:hAnsi="Times New Roman"/>
          <w:i/>
          <w:iCs/>
          <w:sz w:val="24"/>
          <w:szCs w:val="24"/>
          <w:shd w:val="clear" w:color="auto" w:fill="FFFFFF"/>
          <w:lang w:val="lv-LV"/>
        </w:rPr>
        <w:t xml:space="preserve"> </w:t>
      </w:r>
      <w:r w:rsidRPr="00674C8C">
        <w:rPr>
          <w:rFonts w:ascii="Times New Roman" w:hAnsi="Times New Roman"/>
          <w:sz w:val="24"/>
          <w:szCs w:val="24"/>
          <w:shd w:val="clear" w:color="auto" w:fill="FFFFFF"/>
          <w:lang w:val="lv-LV"/>
        </w:rPr>
        <w:t>nepieciešams veikt ietekm</w:t>
      </w:r>
      <w:r w:rsidR="00674C8C">
        <w:rPr>
          <w:rFonts w:ascii="Times New Roman" w:hAnsi="Times New Roman"/>
          <w:sz w:val="24"/>
          <w:szCs w:val="24"/>
          <w:shd w:val="clear" w:color="auto" w:fill="FFFFFF"/>
          <w:lang w:val="lv-LV"/>
        </w:rPr>
        <w:t>e</w:t>
      </w:r>
      <w:r w:rsidRPr="00674C8C">
        <w:rPr>
          <w:rFonts w:ascii="Times New Roman" w:hAnsi="Times New Roman"/>
          <w:sz w:val="24"/>
          <w:szCs w:val="24"/>
          <w:shd w:val="clear" w:color="auto" w:fill="FFFFFF"/>
          <w:lang w:val="lv-LV"/>
        </w:rPr>
        <w:t xml:space="preserve">s sākotnējo </w:t>
      </w:r>
      <w:proofErr w:type="spellStart"/>
      <w:r w:rsidRPr="00674C8C">
        <w:rPr>
          <w:rFonts w:ascii="Times New Roman" w:hAnsi="Times New Roman"/>
          <w:sz w:val="24"/>
          <w:szCs w:val="24"/>
          <w:shd w:val="clear" w:color="auto" w:fill="FFFFFF"/>
          <w:lang w:val="lv-LV"/>
        </w:rPr>
        <w:t>izvērtējumu</w:t>
      </w:r>
      <w:proofErr w:type="spellEnd"/>
      <w:r w:rsidRPr="00674C8C">
        <w:rPr>
          <w:rFonts w:ascii="Times New Roman" w:hAnsi="Times New Roman"/>
          <w:sz w:val="24"/>
          <w:szCs w:val="24"/>
          <w:shd w:val="clear" w:color="auto" w:fill="FFFFFF"/>
          <w:lang w:val="lv-LV"/>
        </w:rPr>
        <w:t>.</w:t>
      </w:r>
    </w:p>
    <w:p w14:paraId="46F1D5CB" w14:textId="525DF84C" w:rsidR="007627B2" w:rsidRPr="00756FB6" w:rsidRDefault="00284F20" w:rsidP="00756FB6">
      <w:pPr>
        <w:spacing w:after="0" w:line="240" w:lineRule="auto"/>
        <w:ind w:firstLine="426"/>
        <w:contextualSpacing/>
        <w:jc w:val="both"/>
        <w:rPr>
          <w:rFonts w:ascii="Times New Roman" w:hAnsi="Times New Roman"/>
          <w:sz w:val="24"/>
          <w:szCs w:val="24"/>
          <w:lang w:val="lv-LV"/>
        </w:rPr>
      </w:pPr>
      <w:r w:rsidRPr="00756FB6">
        <w:rPr>
          <w:rFonts w:ascii="Times New Roman" w:hAnsi="Times New Roman"/>
          <w:sz w:val="24"/>
          <w:szCs w:val="24"/>
          <w:lang w:val="lv-LV"/>
        </w:rPr>
        <w:t xml:space="preserve">Paredzētā darbība tiks veikta Jūrmalas pilsētā, apdzīvotā apkaimē </w:t>
      </w:r>
      <w:proofErr w:type="spellStart"/>
      <w:r w:rsidRPr="00756FB6">
        <w:rPr>
          <w:rFonts w:ascii="Times New Roman" w:hAnsi="Times New Roman"/>
          <w:sz w:val="24"/>
          <w:szCs w:val="24"/>
          <w:lang w:val="lv-LV"/>
        </w:rPr>
        <w:t>Kaugurciems</w:t>
      </w:r>
      <w:proofErr w:type="spellEnd"/>
      <w:r w:rsidRPr="00756FB6">
        <w:rPr>
          <w:rFonts w:ascii="Times New Roman" w:hAnsi="Times New Roman"/>
          <w:sz w:val="24"/>
          <w:szCs w:val="24"/>
          <w:lang w:val="lv-LV"/>
        </w:rPr>
        <w:t xml:space="preserve">. </w:t>
      </w:r>
      <w:r w:rsidR="004C05A2" w:rsidRPr="00756FB6">
        <w:rPr>
          <w:rFonts w:ascii="Times New Roman" w:hAnsi="Times New Roman"/>
          <w:sz w:val="24"/>
          <w:szCs w:val="24"/>
          <w:lang w:val="lv-LV"/>
        </w:rPr>
        <w:t>Kā izriet no Iesniedzējas iesniegtā Ģenerālplāna, Norises vietā plānota elektrokabeļa (PE 2x90mm) ierīkošana. Darbu īstenošanas vieta būs no Telšu ie</w:t>
      </w:r>
      <w:r w:rsidR="00DB45AE" w:rsidRPr="00756FB6">
        <w:rPr>
          <w:rFonts w:ascii="Times New Roman" w:hAnsi="Times New Roman"/>
          <w:sz w:val="24"/>
          <w:szCs w:val="24"/>
          <w:lang w:val="lv-LV"/>
        </w:rPr>
        <w:t>l</w:t>
      </w:r>
      <w:r w:rsidR="004C05A2" w:rsidRPr="00756FB6">
        <w:rPr>
          <w:rFonts w:ascii="Times New Roman" w:hAnsi="Times New Roman"/>
          <w:sz w:val="24"/>
          <w:szCs w:val="24"/>
          <w:lang w:val="lv-LV"/>
        </w:rPr>
        <w:t xml:space="preserve">as Jūrmalā no </w:t>
      </w:r>
      <w:proofErr w:type="spellStart"/>
      <w:r w:rsidR="004C05A2" w:rsidRPr="00756FB6">
        <w:rPr>
          <w:rFonts w:ascii="Times New Roman" w:hAnsi="Times New Roman"/>
          <w:sz w:val="24"/>
          <w:szCs w:val="24"/>
          <w:lang w:val="lv-LV"/>
        </w:rPr>
        <w:t>sadalnes</w:t>
      </w:r>
      <w:proofErr w:type="spellEnd"/>
      <w:r w:rsidR="004C05A2" w:rsidRPr="00756FB6">
        <w:rPr>
          <w:rFonts w:ascii="Times New Roman" w:hAnsi="Times New Roman"/>
          <w:sz w:val="24"/>
          <w:szCs w:val="24"/>
          <w:lang w:val="lv-LV"/>
        </w:rPr>
        <w:t xml:space="preserve"> U1-1/64 līdz pludmalei</w:t>
      </w:r>
      <w:r w:rsidR="007971E0" w:rsidRPr="00756FB6">
        <w:rPr>
          <w:rFonts w:ascii="Times New Roman" w:hAnsi="Times New Roman"/>
          <w:sz w:val="24"/>
          <w:szCs w:val="24"/>
          <w:lang w:val="lv-LV"/>
        </w:rPr>
        <w:t xml:space="preserve">, trases garums ~ 270 m. Darbi tiks veikti ar </w:t>
      </w:r>
      <w:proofErr w:type="spellStart"/>
      <w:r w:rsidR="007971E0" w:rsidRPr="00756FB6">
        <w:rPr>
          <w:rFonts w:ascii="Times New Roman" w:hAnsi="Times New Roman"/>
          <w:sz w:val="24"/>
          <w:szCs w:val="24"/>
          <w:lang w:val="lv-LV"/>
        </w:rPr>
        <w:t>caurdures</w:t>
      </w:r>
      <w:proofErr w:type="spellEnd"/>
      <w:r w:rsidR="007971E0" w:rsidRPr="00756FB6">
        <w:rPr>
          <w:rFonts w:ascii="Times New Roman" w:hAnsi="Times New Roman"/>
          <w:sz w:val="24"/>
          <w:szCs w:val="24"/>
          <w:lang w:val="lv-LV"/>
        </w:rPr>
        <w:t xml:space="preserve"> darbu metodi. </w:t>
      </w:r>
    </w:p>
    <w:p w14:paraId="22EDCFE6" w14:textId="77777777" w:rsidR="00674C8C" w:rsidRDefault="00DB45AE" w:rsidP="00674C8C">
      <w:pPr>
        <w:spacing w:after="0" w:line="240" w:lineRule="auto"/>
        <w:ind w:firstLine="426"/>
        <w:contextualSpacing/>
        <w:jc w:val="both"/>
        <w:rPr>
          <w:rFonts w:ascii="Times New Roman" w:hAnsi="Times New Roman"/>
          <w:sz w:val="24"/>
          <w:szCs w:val="24"/>
          <w:lang w:val="lv-LV"/>
        </w:rPr>
      </w:pPr>
      <w:r w:rsidRPr="00756FB6">
        <w:rPr>
          <w:rFonts w:ascii="Times New Roman" w:eastAsia="Times New Roman" w:hAnsi="Times New Roman"/>
          <w:sz w:val="24"/>
          <w:szCs w:val="24"/>
          <w:lang w:val="lv-LV" w:eastAsia="lv-LV"/>
        </w:rPr>
        <w:t xml:space="preserve">Atbilstoši Jūrmalas pilsētas </w:t>
      </w:r>
      <w:r w:rsidR="000C5130" w:rsidRPr="00756FB6">
        <w:rPr>
          <w:rFonts w:ascii="Times New Roman" w:eastAsia="Times New Roman" w:hAnsi="Times New Roman"/>
          <w:sz w:val="24"/>
          <w:szCs w:val="24"/>
          <w:lang w:val="lv-LV" w:eastAsia="lv-LV"/>
        </w:rPr>
        <w:t>Teritorijas plānojuma grozījumiem 2016.-gadam (2.1</w:t>
      </w:r>
      <w:r w:rsidR="00674C8C">
        <w:rPr>
          <w:rFonts w:ascii="Times New Roman" w:eastAsia="Times New Roman" w:hAnsi="Times New Roman"/>
          <w:sz w:val="24"/>
          <w:szCs w:val="24"/>
          <w:lang w:val="lv-LV" w:eastAsia="lv-LV"/>
        </w:rPr>
        <w:t> </w:t>
      </w:r>
      <w:r w:rsidR="000C5130" w:rsidRPr="00756FB6">
        <w:rPr>
          <w:rFonts w:ascii="Times New Roman" w:eastAsia="Times New Roman" w:hAnsi="Times New Roman"/>
          <w:sz w:val="24"/>
          <w:szCs w:val="24"/>
          <w:lang w:val="lv-LV" w:eastAsia="lv-LV"/>
        </w:rPr>
        <w:t xml:space="preserve">redakcija), kas apstiprināts ar Jūrmalas </w:t>
      </w:r>
      <w:r w:rsidRPr="00756FB6">
        <w:rPr>
          <w:rFonts w:ascii="Times New Roman" w:eastAsia="Times New Roman" w:hAnsi="Times New Roman"/>
          <w:sz w:val="24"/>
          <w:szCs w:val="24"/>
          <w:lang w:val="lv-LV" w:eastAsia="lv-LV"/>
        </w:rPr>
        <w:t>domes 2016. gada 24. marta saistošajiem noteikumiem Nr.</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 xml:space="preserve">8 “Par Jūrmalas pilsētas Teritorijas plānojuma grozījumu grafiskās daļas, teritorijas izmantošanas un apbūves noteikumu apstiprināšanu” Norises vieta atrodas </w:t>
      </w:r>
      <w:r w:rsidRPr="00756FB6">
        <w:rPr>
          <w:rFonts w:ascii="Times New Roman" w:hAnsi="Times New Roman"/>
          <w:sz w:val="24"/>
          <w:szCs w:val="24"/>
          <w:lang w:val="lv-LV"/>
        </w:rPr>
        <w:t>Transporta infrastruktūras</w:t>
      </w:r>
      <w:r w:rsidR="007627B2" w:rsidRPr="00756FB6">
        <w:rPr>
          <w:rFonts w:ascii="Times New Roman" w:hAnsi="Times New Roman"/>
          <w:sz w:val="24"/>
          <w:szCs w:val="24"/>
          <w:lang w:val="lv-LV"/>
        </w:rPr>
        <w:t xml:space="preserve"> (TR1) un </w:t>
      </w:r>
      <w:r w:rsidRPr="00756FB6">
        <w:rPr>
          <w:rFonts w:ascii="Times New Roman" w:hAnsi="Times New Roman"/>
          <w:sz w:val="24"/>
          <w:szCs w:val="24"/>
          <w:lang w:val="lv-LV"/>
        </w:rPr>
        <w:t xml:space="preserve">Dabas un apstādījumu (DA6) teritorijā. </w:t>
      </w:r>
      <w:r w:rsidR="000C5130" w:rsidRPr="00756FB6">
        <w:rPr>
          <w:rFonts w:ascii="Times New Roman" w:hAnsi="Times New Roman"/>
          <w:sz w:val="24"/>
          <w:szCs w:val="24"/>
          <w:lang w:val="lv-LV"/>
        </w:rPr>
        <w:t xml:space="preserve">Saskaņā ar </w:t>
      </w:r>
      <w:r w:rsidR="000C5130" w:rsidRPr="00756FB6">
        <w:rPr>
          <w:rFonts w:ascii="Times New Roman" w:eastAsia="Times New Roman" w:hAnsi="Times New Roman"/>
          <w:sz w:val="24"/>
          <w:szCs w:val="24"/>
          <w:lang w:val="lv-LV" w:eastAsia="lv-LV"/>
        </w:rPr>
        <w:t>Jūrmalas pilsētas Teritorijas plānojuma 4.7.1.</w:t>
      </w:r>
      <w:r w:rsidR="00674C8C">
        <w:rPr>
          <w:rFonts w:ascii="Times New Roman" w:eastAsia="Times New Roman" w:hAnsi="Times New Roman"/>
          <w:sz w:val="24"/>
          <w:szCs w:val="24"/>
          <w:lang w:val="lv-LV" w:eastAsia="lv-LV"/>
        </w:rPr>
        <w:t> </w:t>
      </w:r>
      <w:r w:rsidR="000C5130" w:rsidRPr="00756FB6">
        <w:rPr>
          <w:rFonts w:ascii="Times New Roman" w:eastAsia="Times New Roman" w:hAnsi="Times New Roman"/>
          <w:sz w:val="24"/>
          <w:szCs w:val="24"/>
          <w:lang w:val="lv-LV" w:eastAsia="lv-LV"/>
        </w:rPr>
        <w:t>sadaļas “Transporta infrastruktūras teritorija” (TR1) 2287.</w:t>
      </w:r>
      <w:r w:rsidR="00674C8C">
        <w:rPr>
          <w:rFonts w:ascii="Times New Roman" w:eastAsia="Times New Roman" w:hAnsi="Times New Roman"/>
          <w:sz w:val="24"/>
          <w:szCs w:val="24"/>
          <w:lang w:val="lv-LV" w:eastAsia="lv-LV"/>
        </w:rPr>
        <w:t> </w:t>
      </w:r>
      <w:r w:rsidR="000C5130" w:rsidRPr="00756FB6">
        <w:rPr>
          <w:rFonts w:ascii="Times New Roman" w:eastAsia="Times New Roman" w:hAnsi="Times New Roman"/>
          <w:sz w:val="24"/>
          <w:szCs w:val="24"/>
          <w:lang w:val="lv-LV" w:eastAsia="lv-LV"/>
        </w:rPr>
        <w:t>apakšpunktu</w:t>
      </w:r>
      <w:r w:rsidR="00674C8C">
        <w:rPr>
          <w:rFonts w:ascii="Times New Roman" w:eastAsia="Times New Roman" w:hAnsi="Times New Roman"/>
          <w:sz w:val="24"/>
          <w:szCs w:val="24"/>
          <w:lang w:val="lv-LV" w:eastAsia="lv-LV"/>
        </w:rPr>
        <w:t>:</w:t>
      </w:r>
      <w:r w:rsidR="000C5130" w:rsidRPr="00756FB6">
        <w:rPr>
          <w:rFonts w:ascii="Times New Roman" w:eastAsia="Times New Roman" w:hAnsi="Times New Roman"/>
          <w:sz w:val="24"/>
          <w:szCs w:val="24"/>
          <w:lang w:val="lv-LV" w:eastAsia="lv-LV"/>
        </w:rPr>
        <w:t xml:space="preserve"> </w:t>
      </w:r>
      <w:r w:rsidR="000C5130" w:rsidRPr="00756FB6">
        <w:rPr>
          <w:rFonts w:ascii="Times New Roman" w:hAnsi="Times New Roman"/>
          <w:i/>
          <w:iCs/>
          <w:sz w:val="24"/>
          <w:szCs w:val="24"/>
          <w:lang w:val="lv-LV"/>
        </w:rPr>
        <w:t>Inženiertehniskā infrastruktūra</w:t>
      </w:r>
      <w:r w:rsidR="00674C8C">
        <w:rPr>
          <w:rFonts w:ascii="Times New Roman" w:hAnsi="Times New Roman"/>
          <w:i/>
          <w:iCs/>
          <w:sz w:val="24"/>
          <w:szCs w:val="24"/>
          <w:lang w:val="lv-LV"/>
        </w:rPr>
        <w:t>,</w:t>
      </w:r>
      <w:r w:rsidR="000C5130" w:rsidRPr="00756FB6">
        <w:rPr>
          <w:rFonts w:ascii="Times New Roman" w:hAnsi="Times New Roman"/>
          <w:sz w:val="24"/>
          <w:szCs w:val="24"/>
          <w:lang w:val="lv-LV"/>
        </w:rPr>
        <w:t xml:space="preserve"> un 4.9.6. sadaļas “Dabas un apstādījumu teritorija” 2364.</w:t>
      </w:r>
      <w:r w:rsidR="00674C8C">
        <w:rPr>
          <w:rFonts w:ascii="Times New Roman" w:hAnsi="Times New Roman"/>
          <w:sz w:val="24"/>
          <w:szCs w:val="24"/>
          <w:lang w:val="lv-LV"/>
        </w:rPr>
        <w:t> </w:t>
      </w:r>
      <w:r w:rsidR="000C5130" w:rsidRPr="00756FB6">
        <w:rPr>
          <w:rFonts w:ascii="Times New Roman" w:hAnsi="Times New Roman"/>
          <w:sz w:val="24"/>
          <w:szCs w:val="24"/>
          <w:lang w:val="lv-LV"/>
        </w:rPr>
        <w:t>apakšpunktu</w:t>
      </w:r>
      <w:r w:rsidR="00674C8C">
        <w:rPr>
          <w:rFonts w:ascii="Times New Roman" w:hAnsi="Times New Roman"/>
          <w:sz w:val="24"/>
          <w:szCs w:val="24"/>
          <w:lang w:val="lv-LV"/>
        </w:rPr>
        <w:t>:</w:t>
      </w:r>
      <w:r w:rsidR="000C5130" w:rsidRPr="00756FB6">
        <w:rPr>
          <w:rFonts w:ascii="Times New Roman" w:hAnsi="Times New Roman"/>
          <w:sz w:val="24"/>
          <w:szCs w:val="24"/>
          <w:lang w:val="lv-LV"/>
        </w:rPr>
        <w:t xml:space="preserve"> </w:t>
      </w:r>
      <w:r w:rsidR="003C655F" w:rsidRPr="00756FB6">
        <w:rPr>
          <w:rFonts w:ascii="Times New Roman" w:hAnsi="Times New Roman"/>
          <w:i/>
          <w:iCs/>
          <w:sz w:val="24"/>
          <w:szCs w:val="24"/>
          <w:lang w:val="lv-LV"/>
        </w:rPr>
        <w:t>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w:t>
      </w:r>
      <w:r w:rsidR="00674C8C">
        <w:rPr>
          <w:rFonts w:ascii="Times New Roman" w:hAnsi="Times New Roman"/>
          <w:i/>
          <w:iCs/>
          <w:sz w:val="24"/>
          <w:szCs w:val="24"/>
          <w:lang w:val="lv-LV"/>
        </w:rPr>
        <w:t>,</w:t>
      </w:r>
      <w:r w:rsidR="003C655F" w:rsidRPr="00756FB6">
        <w:rPr>
          <w:rFonts w:ascii="Times New Roman" w:hAnsi="Times New Roman"/>
          <w:sz w:val="24"/>
          <w:szCs w:val="24"/>
          <w:lang w:val="lv-LV"/>
        </w:rPr>
        <w:t xml:space="preserve"> </w:t>
      </w:r>
      <w:r w:rsidR="000C5130" w:rsidRPr="00756FB6">
        <w:rPr>
          <w:rFonts w:ascii="Times New Roman" w:hAnsi="Times New Roman"/>
          <w:sz w:val="24"/>
          <w:szCs w:val="24"/>
          <w:lang w:val="lv-LV"/>
        </w:rPr>
        <w:t>paredzētā darbība ir t</w:t>
      </w:r>
      <w:r w:rsidR="003C655F" w:rsidRPr="00756FB6">
        <w:rPr>
          <w:rFonts w:ascii="Times New Roman" w:hAnsi="Times New Roman"/>
          <w:sz w:val="24"/>
          <w:szCs w:val="24"/>
          <w:lang w:val="lv-LV"/>
        </w:rPr>
        <w:t>e</w:t>
      </w:r>
      <w:r w:rsidR="000C5130" w:rsidRPr="00756FB6">
        <w:rPr>
          <w:rFonts w:ascii="Times New Roman" w:hAnsi="Times New Roman"/>
          <w:sz w:val="24"/>
          <w:szCs w:val="24"/>
          <w:lang w:val="lv-LV"/>
        </w:rPr>
        <w:t xml:space="preserve">ritorijas atļautā izmantošana. </w:t>
      </w:r>
    </w:p>
    <w:p w14:paraId="729962A9" w14:textId="5D8EFC0B" w:rsidR="009318D6" w:rsidRDefault="009318D6" w:rsidP="009318D6">
      <w:pPr>
        <w:widowControl/>
        <w:spacing w:after="0" w:line="240" w:lineRule="auto"/>
        <w:ind w:firstLine="360"/>
        <w:jc w:val="both"/>
        <w:rPr>
          <w:rFonts w:ascii="Times New Roman" w:hAnsi="Times New Roman"/>
          <w:sz w:val="24"/>
          <w:szCs w:val="24"/>
          <w:lang w:val="lv-LV"/>
        </w:rPr>
      </w:pPr>
      <w:r>
        <w:rPr>
          <w:rFonts w:ascii="Times New Roman" w:hAnsi="Times New Roman"/>
          <w:sz w:val="24"/>
          <w:szCs w:val="24"/>
          <w:lang w:val="lv-LV"/>
        </w:rPr>
        <w:t xml:space="preserve">Dienests atzīmē, ka, tā iesniegumā tika pieteikta vienīgi kabeļa ierīkošana, Dienests šī sākotnējā </w:t>
      </w:r>
      <w:proofErr w:type="spellStart"/>
      <w:r>
        <w:rPr>
          <w:rFonts w:ascii="Times New Roman" w:hAnsi="Times New Roman"/>
          <w:sz w:val="24"/>
          <w:szCs w:val="24"/>
          <w:lang w:val="lv-LV"/>
        </w:rPr>
        <w:t>izvērtējuma</w:t>
      </w:r>
      <w:proofErr w:type="spellEnd"/>
      <w:r>
        <w:rPr>
          <w:rFonts w:ascii="Times New Roman" w:hAnsi="Times New Roman"/>
          <w:sz w:val="24"/>
          <w:szCs w:val="24"/>
          <w:lang w:val="lv-LV"/>
        </w:rPr>
        <w:t xml:space="preserve"> ietvarā vērtēja vienīgi </w:t>
      </w:r>
      <w:r>
        <w:rPr>
          <w:rFonts w:ascii="TimesNewRomanPSMT" w:hAnsi="TimesNewRomanPSMT" w:cs="TimesNewRomanPSMT"/>
          <w:sz w:val="24"/>
          <w:szCs w:val="24"/>
          <w:lang w:val="lv-LV" w:eastAsia="lv-LV"/>
        </w:rPr>
        <w:t>e</w:t>
      </w:r>
      <w:r w:rsidRPr="00756FB6">
        <w:rPr>
          <w:rFonts w:ascii="TimesNewRomanPSMT" w:hAnsi="TimesNewRomanPSMT" w:cs="TimesNewRomanPSMT"/>
          <w:sz w:val="24"/>
          <w:szCs w:val="24"/>
          <w:lang w:val="lv-LV" w:eastAsia="lv-LV"/>
        </w:rPr>
        <w:t>lektrokabeļa ierīkošan</w:t>
      </w:r>
      <w:r>
        <w:rPr>
          <w:rFonts w:ascii="TimesNewRomanPSMT" w:hAnsi="TimesNewRomanPSMT" w:cs="TimesNewRomanPSMT"/>
          <w:sz w:val="24"/>
          <w:szCs w:val="24"/>
          <w:lang w:val="lv-LV" w:eastAsia="lv-LV"/>
        </w:rPr>
        <w:t>u</w:t>
      </w:r>
      <w:r>
        <w:rPr>
          <w:rFonts w:ascii="Times New Roman" w:hAnsi="Times New Roman"/>
          <w:sz w:val="24"/>
          <w:szCs w:val="24"/>
          <w:lang w:val="lv-LV"/>
        </w:rPr>
        <w:t xml:space="preserve">. Dienests vienlaikus norāda, ka konteinera novietošana un/vai citi labiekārtošanas darbi ir vērtējami cita administratīvā procesa ietvaros, par ko Dienestā jāiesniedz jauns iesniegums ietekmes sākotnējam </w:t>
      </w:r>
      <w:proofErr w:type="spellStart"/>
      <w:r>
        <w:rPr>
          <w:rFonts w:ascii="Times New Roman" w:hAnsi="Times New Roman"/>
          <w:sz w:val="24"/>
          <w:szCs w:val="24"/>
          <w:lang w:val="lv-LV"/>
        </w:rPr>
        <w:t>izvērtējumam</w:t>
      </w:r>
      <w:proofErr w:type="spellEnd"/>
      <w:r>
        <w:rPr>
          <w:rFonts w:ascii="Times New Roman" w:hAnsi="Times New Roman"/>
          <w:sz w:val="24"/>
          <w:szCs w:val="24"/>
          <w:lang w:val="lv-LV"/>
        </w:rPr>
        <w:t xml:space="preserve">.  </w:t>
      </w:r>
    </w:p>
    <w:p w14:paraId="5598D756" w14:textId="4804B815" w:rsidR="00D43794" w:rsidRPr="00674C8C" w:rsidRDefault="00DB45AE" w:rsidP="00674C8C">
      <w:pPr>
        <w:spacing w:after="0" w:line="240" w:lineRule="auto"/>
        <w:ind w:firstLine="426"/>
        <w:contextualSpacing/>
        <w:jc w:val="both"/>
        <w:rPr>
          <w:rFonts w:ascii="Times New Roman" w:hAnsi="Times New Roman"/>
          <w:sz w:val="24"/>
          <w:szCs w:val="24"/>
          <w:lang w:val="lv-LV"/>
        </w:rPr>
      </w:pPr>
      <w:r w:rsidRPr="00756FB6">
        <w:rPr>
          <w:rFonts w:ascii="Times New Roman" w:eastAsia="Times New Roman" w:hAnsi="Times New Roman"/>
          <w:sz w:val="24"/>
          <w:szCs w:val="24"/>
          <w:lang w:val="lv-LV" w:eastAsia="lv-LV"/>
        </w:rPr>
        <w:t>Saskaņā ar Dabas aizsardzības pārvaldes dabas datu pārvaldības sistēmā “OZOLS” pieejamo informāciju</w:t>
      </w:r>
      <w:r w:rsidR="0084452C" w:rsidRPr="00756FB6">
        <w:rPr>
          <w:rFonts w:ascii="Times New Roman" w:eastAsia="Times New Roman" w:hAnsi="Times New Roman"/>
          <w:sz w:val="24"/>
          <w:szCs w:val="24"/>
          <w:lang w:val="lv-LV" w:eastAsia="lv-LV"/>
        </w:rPr>
        <w:t xml:space="preserve"> Norises vietā atrodas biotops 2180 </w:t>
      </w:r>
      <w:r w:rsidR="0084452C" w:rsidRPr="00756FB6">
        <w:rPr>
          <w:rFonts w:ascii="Times New Roman" w:eastAsia="Times New Roman" w:hAnsi="Times New Roman"/>
          <w:i/>
          <w:iCs/>
          <w:sz w:val="24"/>
          <w:szCs w:val="24"/>
          <w:lang w:val="lv-LV" w:eastAsia="lv-LV"/>
        </w:rPr>
        <w:t>Mežainas piejūras kāpas</w:t>
      </w:r>
      <w:r w:rsidR="00674C8C">
        <w:rPr>
          <w:rFonts w:ascii="Times New Roman" w:eastAsia="Times New Roman" w:hAnsi="Times New Roman"/>
          <w:sz w:val="24"/>
          <w:szCs w:val="24"/>
          <w:lang w:val="lv-LV" w:eastAsia="lv-LV"/>
        </w:rPr>
        <w:t>, līdz ar to realizējot darbību var tikt radīta negatīvu ietekme uz šo biotopu, veicinot tā iznīcību.</w:t>
      </w:r>
    </w:p>
    <w:p w14:paraId="331EB604" w14:textId="7D7F8F61" w:rsidR="00D90951" w:rsidRPr="00756FB6" w:rsidRDefault="00927BF9" w:rsidP="00756FB6">
      <w:pPr>
        <w:spacing w:after="0" w:line="240" w:lineRule="auto"/>
        <w:ind w:firstLine="426"/>
        <w:contextualSpacing/>
        <w:jc w:val="both"/>
        <w:rPr>
          <w:rFonts w:ascii="Times New Roman" w:hAnsi="Times New Roman"/>
          <w:sz w:val="24"/>
          <w:szCs w:val="24"/>
          <w:lang w:val="lv-LV"/>
        </w:rPr>
      </w:pPr>
      <w:r w:rsidRPr="00756FB6">
        <w:rPr>
          <w:rFonts w:ascii="Times New Roman" w:hAnsi="Times New Roman"/>
          <w:sz w:val="24"/>
          <w:szCs w:val="24"/>
          <w:lang w:val="lv-LV"/>
        </w:rPr>
        <w:t>Likuma 8.</w:t>
      </w:r>
      <w:r w:rsidR="00674C8C">
        <w:rPr>
          <w:rFonts w:ascii="Times New Roman" w:hAnsi="Times New Roman"/>
          <w:sz w:val="24"/>
          <w:szCs w:val="24"/>
          <w:lang w:val="lv-LV"/>
        </w:rPr>
        <w:t> </w:t>
      </w:r>
      <w:r w:rsidRPr="00756FB6">
        <w:rPr>
          <w:rFonts w:ascii="Times New Roman" w:hAnsi="Times New Roman"/>
          <w:sz w:val="24"/>
          <w:szCs w:val="24"/>
          <w:lang w:val="lv-LV"/>
        </w:rPr>
        <w:t>pants noteic, ka, piesakot darbību,  ierosinātājs norāda vismaz divus dažādus risinājumus attiecībā uz šīs darbības vietu vai izmantojamo tehnoloģiju veidiem. Ņemot vērā, ka Iesniedzēja iesniegumā nav norādījusi divus dažādus risinājumus attiecībā uz šīs darbības vietu vai izmantojamo tehnoloģiju veidiem, Dienests kā otru variantu pieņēma to, ka Iesniedzēja paredz neveikt pieteikto darbību.</w:t>
      </w:r>
    </w:p>
    <w:p w14:paraId="3C3973C5" w14:textId="77777777" w:rsidR="00851567" w:rsidRPr="00756FB6" w:rsidRDefault="00851567" w:rsidP="00DB425D">
      <w:pPr>
        <w:spacing w:after="0" w:line="240" w:lineRule="auto"/>
        <w:ind w:right="170"/>
        <w:contextualSpacing/>
        <w:jc w:val="both"/>
        <w:rPr>
          <w:rFonts w:ascii="Times New Roman" w:hAnsi="Times New Roman"/>
          <w:sz w:val="24"/>
          <w:szCs w:val="24"/>
          <w:lang w:val="lv-LV"/>
        </w:rPr>
      </w:pPr>
    </w:p>
    <w:p w14:paraId="031B2EE0" w14:textId="7E1CCFE3" w:rsidR="008935AF" w:rsidRPr="00756FB6" w:rsidRDefault="008935AF" w:rsidP="00DB425D">
      <w:pPr>
        <w:numPr>
          <w:ilvl w:val="0"/>
          <w:numId w:val="20"/>
        </w:numPr>
        <w:spacing w:after="0" w:line="240" w:lineRule="auto"/>
        <w:ind w:left="426" w:hanging="426"/>
        <w:contextualSpacing/>
        <w:jc w:val="both"/>
        <w:rPr>
          <w:rFonts w:ascii="Times New Roman" w:hAnsi="Times New Roman"/>
          <w:b/>
          <w:sz w:val="24"/>
          <w:szCs w:val="24"/>
          <w:lang w:val="lv-LV"/>
        </w:rPr>
      </w:pPr>
      <w:r w:rsidRPr="00756FB6">
        <w:rPr>
          <w:rFonts w:ascii="Times New Roman" w:hAnsi="Times New Roman"/>
          <w:b/>
          <w:sz w:val="24"/>
          <w:szCs w:val="24"/>
          <w:lang w:val="lv-LV"/>
        </w:rPr>
        <w:t>Paredzētās darbības ietekmes uz vidi vērtēšanas nepieciešamības pamatojums (iespējamās ietekmes būtiskuma novērtējums):</w:t>
      </w:r>
    </w:p>
    <w:p w14:paraId="4D1EF670" w14:textId="77777777" w:rsidR="00674C8C" w:rsidRDefault="008E4C5E" w:rsidP="00674C8C">
      <w:pPr>
        <w:widowControl/>
        <w:spacing w:after="0" w:line="240" w:lineRule="auto"/>
        <w:ind w:firstLine="426"/>
        <w:jc w:val="both"/>
        <w:rPr>
          <w:rFonts w:ascii="Times New Roman" w:eastAsia="Times New Roman" w:hAnsi="Times New Roman"/>
          <w:sz w:val="24"/>
          <w:szCs w:val="24"/>
          <w:lang w:val="lv-LV" w:eastAsia="lv-LV"/>
        </w:rPr>
      </w:pPr>
      <w:r w:rsidRPr="00756FB6">
        <w:rPr>
          <w:rFonts w:ascii="Times New Roman" w:hAnsi="Times New Roman"/>
          <w:sz w:val="24"/>
          <w:szCs w:val="24"/>
          <w:lang w:val="lv-LV"/>
        </w:rPr>
        <w:t xml:space="preserve">Sākotnējais </w:t>
      </w:r>
      <w:proofErr w:type="spellStart"/>
      <w:r w:rsidRPr="00756FB6">
        <w:rPr>
          <w:rFonts w:ascii="Times New Roman" w:hAnsi="Times New Roman"/>
          <w:sz w:val="24"/>
          <w:szCs w:val="24"/>
          <w:lang w:val="lv-LV"/>
        </w:rPr>
        <w:t>izvērtējums</w:t>
      </w:r>
      <w:proofErr w:type="spellEnd"/>
      <w:r w:rsidRPr="00756FB6">
        <w:rPr>
          <w:rFonts w:ascii="Times New Roman" w:hAnsi="Times New Roman"/>
          <w:sz w:val="24"/>
          <w:szCs w:val="24"/>
          <w:lang w:val="lv-LV"/>
        </w:rPr>
        <w:t xml:space="preserve"> </w:t>
      </w:r>
      <w:r w:rsidRPr="00756FB6">
        <w:rPr>
          <w:rFonts w:ascii="Times New Roman" w:eastAsia="Times New Roman" w:hAnsi="Times New Roman"/>
          <w:sz w:val="24"/>
          <w:szCs w:val="24"/>
          <w:lang w:val="lv-LV" w:eastAsia="lv-LV"/>
        </w:rPr>
        <w:t xml:space="preserve">veikts, pamatojoties uz </w:t>
      </w:r>
      <w:r w:rsidR="00DD664D" w:rsidRPr="00756FB6">
        <w:rPr>
          <w:rFonts w:ascii="Times New Roman" w:eastAsia="Times New Roman" w:hAnsi="Times New Roman"/>
          <w:sz w:val="24"/>
          <w:szCs w:val="24"/>
          <w:lang w:val="lv-LV" w:eastAsia="lv-LV"/>
        </w:rPr>
        <w:t>L</w:t>
      </w:r>
      <w:r w:rsidRPr="00756FB6">
        <w:rPr>
          <w:rFonts w:ascii="Times New Roman" w:eastAsia="Times New Roman" w:hAnsi="Times New Roman"/>
          <w:sz w:val="24"/>
          <w:szCs w:val="24"/>
          <w:lang w:val="lv-LV" w:eastAsia="lv-LV"/>
        </w:rPr>
        <w:t>ikuma 3.</w:t>
      </w:r>
      <w:r w:rsidRPr="00756FB6">
        <w:rPr>
          <w:rFonts w:ascii="Times New Roman" w:eastAsia="Times New Roman" w:hAnsi="Times New Roman"/>
          <w:sz w:val="24"/>
          <w:szCs w:val="24"/>
          <w:vertAlign w:val="superscript"/>
          <w:lang w:val="lv-LV" w:eastAsia="lv-LV"/>
        </w:rPr>
        <w:t>2</w:t>
      </w:r>
      <w:r w:rsidRPr="00756FB6">
        <w:rPr>
          <w:rFonts w:ascii="Times New Roman" w:eastAsia="Times New Roman" w:hAnsi="Times New Roman"/>
          <w:sz w:val="24"/>
          <w:szCs w:val="24"/>
          <w:lang w:val="lv-LV" w:eastAsia="lv-LV"/>
        </w:rPr>
        <w:t xml:space="preserve"> panta pirmās daļas 1. punktu, 10., 11. pantu un 2.</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 xml:space="preserve">pielikuma </w:t>
      </w:r>
      <w:r w:rsidR="00F652DC" w:rsidRPr="00756FB6">
        <w:rPr>
          <w:rFonts w:ascii="Times New Roman" w:eastAsia="Times New Roman" w:hAnsi="Times New Roman"/>
          <w:sz w:val="24"/>
          <w:szCs w:val="24"/>
          <w:lang w:val="lv-LV" w:eastAsia="lv-LV"/>
        </w:rPr>
        <w:t>11</w:t>
      </w:r>
      <w:r w:rsidRPr="00756FB6">
        <w:rPr>
          <w:rFonts w:ascii="Times New Roman" w:eastAsia="Times New Roman" w:hAnsi="Times New Roman"/>
          <w:sz w:val="24"/>
          <w:szCs w:val="24"/>
          <w:lang w:val="lv-LV" w:eastAsia="lv-LV"/>
        </w:rPr>
        <w:t>.</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punkta 1</w:t>
      </w:r>
      <w:r w:rsidR="00F652DC" w:rsidRPr="00756FB6">
        <w:rPr>
          <w:rFonts w:ascii="Times New Roman" w:eastAsia="Times New Roman" w:hAnsi="Times New Roman"/>
          <w:sz w:val="24"/>
          <w:szCs w:val="24"/>
          <w:lang w:val="lv-LV" w:eastAsia="lv-LV"/>
        </w:rPr>
        <w:t>2</w:t>
      </w:r>
      <w:r w:rsidRPr="00756FB6">
        <w:rPr>
          <w:rFonts w:ascii="Times New Roman" w:eastAsia="Times New Roman" w:hAnsi="Times New Roman"/>
          <w:sz w:val="24"/>
          <w:szCs w:val="24"/>
          <w:lang w:val="lv-LV" w:eastAsia="lv-LV"/>
        </w:rPr>
        <w:t>)</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apakšpunktu un Ministru kabineta 2015. gada 13.</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janvāra noteikumu Nr.</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18 „Kārtība, kādā novērtē paredzētās darbības ietekmi uz vidi un akceptē paredzēto darbību” 13. punktu, kā arī Administratīvā procesa likuma 85.</w:t>
      </w:r>
      <w:r w:rsidR="00674C8C">
        <w:rPr>
          <w:rFonts w:ascii="Times New Roman" w:eastAsia="Times New Roman" w:hAnsi="Times New Roman"/>
          <w:sz w:val="24"/>
          <w:szCs w:val="24"/>
          <w:lang w:val="lv-LV" w:eastAsia="lv-LV"/>
        </w:rPr>
        <w:t> </w:t>
      </w:r>
      <w:r w:rsidRPr="00756FB6">
        <w:rPr>
          <w:rFonts w:ascii="Times New Roman" w:eastAsia="Times New Roman" w:hAnsi="Times New Roman"/>
          <w:sz w:val="24"/>
          <w:szCs w:val="24"/>
          <w:lang w:val="lv-LV" w:eastAsia="lv-LV"/>
        </w:rPr>
        <w:t xml:space="preserve">pantu. Novērtēšana veikta, balstoties uz Eiropas Savienības sākotnējā </w:t>
      </w:r>
      <w:proofErr w:type="spellStart"/>
      <w:r w:rsidRPr="00756FB6">
        <w:rPr>
          <w:rFonts w:ascii="Times New Roman" w:eastAsia="Times New Roman" w:hAnsi="Times New Roman"/>
          <w:sz w:val="24"/>
          <w:szCs w:val="24"/>
          <w:lang w:val="lv-LV" w:eastAsia="lv-LV"/>
        </w:rPr>
        <w:t>izvērtējuma</w:t>
      </w:r>
      <w:proofErr w:type="spellEnd"/>
      <w:r w:rsidRPr="00756FB6">
        <w:rPr>
          <w:rFonts w:ascii="Times New Roman" w:eastAsia="Times New Roman" w:hAnsi="Times New Roman"/>
          <w:sz w:val="24"/>
          <w:szCs w:val="24"/>
          <w:lang w:val="lv-LV" w:eastAsia="lv-LV"/>
        </w:rPr>
        <w:t xml:space="preserve"> vadlīnijās noteikto pieeju un kritērijiem, kas interpretē Eiropas Parlamenta un Padomes direktīvu 2014/52/ES (ar ko groza Direktīvu 2011/92/ES par dažu sabiedrisku un privātu projektu ietekmes uz vidi novērtējumu).</w:t>
      </w:r>
      <w:r w:rsidR="00613B79" w:rsidRPr="00756FB6">
        <w:rPr>
          <w:rFonts w:ascii="Times New Roman" w:eastAsia="Times New Roman" w:hAnsi="Times New Roman"/>
          <w:sz w:val="24"/>
          <w:szCs w:val="24"/>
          <w:lang w:val="lv-LV" w:eastAsia="lv-LV"/>
        </w:rPr>
        <w:t xml:space="preserve"> </w:t>
      </w:r>
    </w:p>
    <w:p w14:paraId="1347E2C9" w14:textId="37BF0781" w:rsidR="00EA7C53" w:rsidRDefault="007F0AB2" w:rsidP="00EA7C53">
      <w:pPr>
        <w:widowControl/>
        <w:spacing w:after="0" w:line="240" w:lineRule="auto"/>
        <w:ind w:firstLine="426"/>
        <w:jc w:val="both"/>
        <w:rPr>
          <w:rFonts w:ascii="Times New Roman" w:hAnsi="Times New Roman"/>
          <w:sz w:val="24"/>
          <w:szCs w:val="24"/>
          <w:lang w:val="lv-LV"/>
        </w:rPr>
      </w:pPr>
      <w:r w:rsidRPr="00674C8C">
        <w:rPr>
          <w:rFonts w:ascii="Times New Roman" w:hAnsi="Times New Roman"/>
          <w:sz w:val="24"/>
          <w:szCs w:val="24"/>
          <w:lang w:val="lv-LV"/>
        </w:rPr>
        <w:t xml:space="preserve">Saskaņā ar iesniegumu ~ 270 m garumā tiks ierīkots elektrokabelis  (PE 2x90mm) tualetes-konteinera vajadzībām. Darbi tiks veikti ar </w:t>
      </w:r>
      <w:proofErr w:type="spellStart"/>
      <w:r w:rsidRPr="00674C8C">
        <w:rPr>
          <w:rFonts w:ascii="Times New Roman" w:hAnsi="Times New Roman"/>
          <w:sz w:val="24"/>
          <w:szCs w:val="24"/>
          <w:lang w:val="lv-LV"/>
        </w:rPr>
        <w:t>caurdures</w:t>
      </w:r>
      <w:proofErr w:type="spellEnd"/>
      <w:r w:rsidRPr="00674C8C">
        <w:rPr>
          <w:rFonts w:ascii="Times New Roman" w:hAnsi="Times New Roman"/>
          <w:sz w:val="24"/>
          <w:szCs w:val="24"/>
          <w:lang w:val="lv-LV"/>
        </w:rPr>
        <w:t xml:space="preserve"> darbu metodi. Darbu veikšanas laikā paredzēts</w:t>
      </w:r>
      <w:r w:rsidRPr="00756FB6">
        <w:rPr>
          <w:rFonts w:ascii="Times New Roman" w:hAnsi="Times New Roman"/>
          <w:sz w:val="24"/>
          <w:szCs w:val="24"/>
          <w:lang w:val="lv-LV"/>
        </w:rPr>
        <w:t xml:space="preserve"> nocirst 6 kokus. </w:t>
      </w:r>
      <w:r w:rsidR="00CE4527">
        <w:rPr>
          <w:rFonts w:ascii="Times New Roman" w:hAnsi="Times New Roman"/>
          <w:sz w:val="24"/>
          <w:szCs w:val="24"/>
          <w:lang w:val="lv-LV"/>
        </w:rPr>
        <w:t xml:space="preserve">Plānoto darbu trases sākumposmā Telšu ielā attālums līdz pludmalei ir ~ 250 m, trases beigu posms Z virzienā atradīsies pludmales zonā.  </w:t>
      </w:r>
    </w:p>
    <w:p w14:paraId="40012AA3" w14:textId="77777777" w:rsidR="00EA7C53" w:rsidRDefault="0075385B" w:rsidP="00EA7C53">
      <w:pPr>
        <w:widowControl/>
        <w:spacing w:after="0" w:line="240" w:lineRule="auto"/>
        <w:ind w:firstLine="426"/>
        <w:jc w:val="both"/>
        <w:rPr>
          <w:rFonts w:ascii="Times New Roman" w:hAnsi="Times New Roman"/>
          <w:sz w:val="24"/>
          <w:szCs w:val="24"/>
          <w:lang w:val="lv-LV"/>
        </w:rPr>
      </w:pPr>
      <w:r w:rsidRPr="00756FB6">
        <w:rPr>
          <w:rFonts w:ascii="Times New Roman" w:hAnsi="Times New Roman"/>
          <w:sz w:val="24"/>
          <w:szCs w:val="24"/>
          <w:lang w:val="lv-LV"/>
        </w:rPr>
        <w:t>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w:t>
      </w:r>
      <w:r w:rsidR="00667221">
        <w:rPr>
          <w:rFonts w:ascii="Times New Roman" w:hAnsi="Times New Roman"/>
          <w:sz w:val="24"/>
          <w:szCs w:val="24"/>
          <w:lang w:val="lv-LV"/>
        </w:rPr>
        <w:t> </w:t>
      </w:r>
      <w:r w:rsidRPr="00756FB6">
        <w:rPr>
          <w:rFonts w:ascii="Times New Roman" w:hAnsi="Times New Roman"/>
          <w:sz w:val="24"/>
          <w:szCs w:val="24"/>
          <w:lang w:val="lv-LV"/>
        </w:rPr>
        <w:t xml:space="preserve">pants nosaka, ka Baltijas jūras un Rīgas jūras līča piekrastes aizsargjosla ir izveidota, lai samazinātu piesārņojuma ietekmi uz Baltijas jūru, saglabātu meža </w:t>
      </w:r>
      <w:proofErr w:type="spellStart"/>
      <w:r w:rsidRPr="00756FB6">
        <w:rPr>
          <w:rFonts w:ascii="Times New Roman" w:hAnsi="Times New Roman"/>
          <w:sz w:val="24"/>
          <w:szCs w:val="24"/>
          <w:lang w:val="lv-LV"/>
        </w:rPr>
        <w:t>aizsargfunkcijas</w:t>
      </w:r>
      <w:proofErr w:type="spellEnd"/>
      <w:r w:rsidRPr="00756FB6">
        <w:rPr>
          <w:rFonts w:ascii="Times New Roman" w:hAnsi="Times New Roman"/>
          <w:sz w:val="24"/>
          <w:szCs w:val="24"/>
          <w:lang w:val="lv-LV"/>
        </w:rPr>
        <w:t>,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1E56390E" w14:textId="77777777" w:rsidR="00EA7C53" w:rsidRDefault="0075385B" w:rsidP="00EA7C53">
      <w:pPr>
        <w:widowControl/>
        <w:spacing w:after="0" w:line="240" w:lineRule="auto"/>
        <w:ind w:firstLine="426"/>
        <w:jc w:val="both"/>
        <w:rPr>
          <w:rFonts w:ascii="Times New Roman" w:hAnsi="Times New Roman"/>
          <w:sz w:val="24"/>
          <w:szCs w:val="24"/>
          <w:lang w:val="lv-LV"/>
        </w:rPr>
      </w:pPr>
      <w:r w:rsidRPr="00756FB6">
        <w:rPr>
          <w:rFonts w:ascii="Times New Roman" w:hAnsi="Times New Roman"/>
          <w:sz w:val="24"/>
          <w:szCs w:val="24"/>
          <w:lang w:val="lv-LV"/>
        </w:rPr>
        <w:t>Aizsargjoslu likuma 36.</w:t>
      </w:r>
      <w:r w:rsidR="00667221">
        <w:rPr>
          <w:rFonts w:ascii="Times New Roman" w:hAnsi="Times New Roman"/>
          <w:sz w:val="24"/>
          <w:szCs w:val="24"/>
          <w:lang w:val="lv-LV"/>
        </w:rPr>
        <w:t> </w:t>
      </w:r>
      <w:r w:rsidRPr="00756FB6">
        <w:rPr>
          <w:rFonts w:ascii="Times New Roman" w:hAnsi="Times New Roman"/>
          <w:sz w:val="24"/>
          <w:szCs w:val="24"/>
          <w:lang w:val="lv-LV"/>
        </w:rPr>
        <w:t>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w:t>
      </w:r>
      <w:r w:rsidR="00EA7C53">
        <w:rPr>
          <w:rFonts w:ascii="Times New Roman" w:hAnsi="Times New Roman"/>
          <w:sz w:val="24"/>
          <w:szCs w:val="24"/>
          <w:lang w:val="lv-LV"/>
        </w:rPr>
        <w:t> </w:t>
      </w:r>
      <w:r w:rsidRPr="00756FB6">
        <w:rPr>
          <w:rFonts w:ascii="Times New Roman" w:hAnsi="Times New Roman"/>
          <w:sz w:val="24"/>
          <w:szCs w:val="24"/>
          <w:lang w:val="lv-LV"/>
        </w:rPr>
        <w:t>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w:t>
      </w:r>
      <w:r w:rsidR="00EA7C53">
        <w:rPr>
          <w:rFonts w:ascii="Times New Roman" w:hAnsi="Times New Roman"/>
          <w:sz w:val="24"/>
          <w:szCs w:val="24"/>
          <w:lang w:val="lv-LV"/>
        </w:rPr>
        <w:t> </w:t>
      </w:r>
      <w:r w:rsidRPr="00756FB6">
        <w:rPr>
          <w:rFonts w:ascii="Times New Roman" w:hAnsi="Times New Roman"/>
          <w:sz w:val="24"/>
          <w:szCs w:val="24"/>
          <w:lang w:val="lv-LV"/>
        </w:rPr>
        <w:t xml:space="preserve">panta otrās daļas </w:t>
      </w:r>
      <w:r w:rsidR="003D49E1" w:rsidRPr="00756FB6">
        <w:rPr>
          <w:rFonts w:ascii="Times New Roman" w:hAnsi="Times New Roman"/>
          <w:sz w:val="24"/>
          <w:szCs w:val="24"/>
          <w:lang w:val="lv-LV"/>
        </w:rPr>
        <w:t>3)</w:t>
      </w:r>
      <w:r w:rsidR="00EA7C53">
        <w:rPr>
          <w:rFonts w:ascii="Times New Roman" w:hAnsi="Times New Roman"/>
          <w:sz w:val="24"/>
          <w:szCs w:val="24"/>
          <w:lang w:val="lv-LV"/>
        </w:rPr>
        <w:t> </w:t>
      </w:r>
      <w:r w:rsidR="000E7F99" w:rsidRPr="00756FB6">
        <w:rPr>
          <w:rFonts w:ascii="Times New Roman" w:hAnsi="Times New Roman"/>
          <w:sz w:val="24"/>
          <w:szCs w:val="24"/>
          <w:lang w:val="lv-LV"/>
        </w:rPr>
        <w:t xml:space="preserve">apakšpunktā, proti, </w:t>
      </w:r>
      <w:r w:rsidR="000E7F99" w:rsidRPr="00756FB6">
        <w:rPr>
          <w:rFonts w:ascii="Times New Roman" w:hAnsi="Times New Roman"/>
          <w:i/>
          <w:iCs/>
          <w:sz w:val="24"/>
          <w:szCs w:val="24"/>
          <w:lang w:val="lv-LV"/>
        </w:rPr>
        <w:t xml:space="preserve">krasta kāpu aizsargjoslā un pludmalē papildus šā panta pirmajā daļā minētajiem aprobežojumiem aizliegts celt jaunas ēkas un būves un paplašināt esošās, izņemot gadījumus, kad </w:t>
      </w:r>
      <w:r w:rsidR="003D49E1" w:rsidRPr="00756FB6">
        <w:rPr>
          <w:rFonts w:ascii="Times New Roman" w:hAnsi="Times New Roman"/>
          <w:i/>
          <w:iCs/>
          <w:sz w:val="24"/>
          <w:szCs w:val="24"/>
          <w:shd w:val="clear" w:color="auto" w:fill="FFFFFF"/>
          <w:lang w:val="lv-LV"/>
        </w:rPr>
        <w:t>ēku un būvju celtniecība vai paplašināšana ir paredzēta vietējās pašvaldības teritorijas plānojumā un notiek pilsētas teritorijā un šīs darbības ir saskaņotas ar attiecīgo Valsts vides dienesta reģionālo vides pārvaldi</w:t>
      </w:r>
      <w:r w:rsidR="000E7F99" w:rsidRPr="00756FB6">
        <w:rPr>
          <w:rFonts w:ascii="Times New Roman" w:hAnsi="Times New Roman"/>
          <w:sz w:val="24"/>
          <w:szCs w:val="24"/>
          <w:lang w:val="lv-LV"/>
        </w:rPr>
        <w:t xml:space="preserve">. </w:t>
      </w:r>
      <w:r w:rsidRPr="00756FB6">
        <w:rPr>
          <w:rFonts w:ascii="Times New Roman" w:hAnsi="Times New Roman"/>
          <w:sz w:val="24"/>
          <w:szCs w:val="24"/>
          <w:lang w:val="lv-LV"/>
        </w:rPr>
        <w:t>Aizsargjoslu likuma 36.</w:t>
      </w:r>
      <w:r w:rsidR="00EA7C53">
        <w:rPr>
          <w:rFonts w:ascii="Times New Roman" w:hAnsi="Times New Roman"/>
          <w:sz w:val="24"/>
          <w:szCs w:val="24"/>
          <w:lang w:val="lv-LV"/>
        </w:rPr>
        <w:t> </w:t>
      </w:r>
      <w:r w:rsidRPr="00756FB6">
        <w:rPr>
          <w:rFonts w:ascii="Times New Roman" w:hAnsi="Times New Roman"/>
          <w:sz w:val="24"/>
          <w:szCs w:val="24"/>
          <w:lang w:val="lv-LV"/>
        </w:rPr>
        <w:t xml:space="preserve">panta divi </w:t>
      </w:r>
      <w:proofErr w:type="spellStart"/>
      <w:r w:rsidRPr="00756FB6">
        <w:rPr>
          <w:rFonts w:ascii="Times New Roman" w:hAnsi="Times New Roman"/>
          <w:sz w:val="24"/>
          <w:szCs w:val="24"/>
          <w:lang w:val="lv-LV"/>
        </w:rPr>
        <w:t>prim</w:t>
      </w:r>
      <w:proofErr w:type="spellEnd"/>
      <w:r w:rsidRPr="00756FB6">
        <w:rPr>
          <w:rFonts w:ascii="Times New Roman" w:hAnsi="Times New Roman"/>
          <w:sz w:val="24"/>
          <w:szCs w:val="24"/>
          <w:lang w:val="lv-LV"/>
        </w:rPr>
        <w:t xml:space="preserve"> viens daļa nosaka, ka likuma 36.</w:t>
      </w:r>
      <w:r w:rsidR="00EA7C53">
        <w:rPr>
          <w:rFonts w:ascii="Times New Roman" w:hAnsi="Times New Roman"/>
          <w:sz w:val="24"/>
          <w:szCs w:val="24"/>
          <w:lang w:val="lv-LV"/>
        </w:rPr>
        <w:t> </w:t>
      </w:r>
      <w:r w:rsidRPr="00756FB6">
        <w:rPr>
          <w:rFonts w:ascii="Times New Roman" w:hAnsi="Times New Roman"/>
          <w:sz w:val="24"/>
          <w:szCs w:val="24"/>
          <w:lang w:val="lv-LV"/>
        </w:rPr>
        <w:t xml:space="preserve">panta otrajā daļā izņēmuma gadījumi ir pieļaujami vienīgi tad, ja veikts paredzētās darbības ietekmes sākotnējais </w:t>
      </w:r>
      <w:proofErr w:type="spellStart"/>
      <w:r w:rsidRPr="00756FB6">
        <w:rPr>
          <w:rFonts w:ascii="Times New Roman" w:hAnsi="Times New Roman"/>
          <w:sz w:val="24"/>
          <w:szCs w:val="24"/>
          <w:lang w:val="lv-LV"/>
        </w:rPr>
        <w:t>izvērtējums</w:t>
      </w:r>
      <w:proofErr w:type="spellEnd"/>
      <w:r w:rsidRPr="00756FB6">
        <w:rPr>
          <w:rFonts w:ascii="Times New Roman" w:hAnsi="Times New Roman"/>
          <w:sz w:val="24"/>
          <w:szCs w:val="24"/>
          <w:lang w:val="lv-LV"/>
        </w:rPr>
        <w:t>.</w:t>
      </w:r>
    </w:p>
    <w:p w14:paraId="2F866739" w14:textId="77777777" w:rsidR="00EA7C53" w:rsidRPr="00EA7C53" w:rsidRDefault="0075385B" w:rsidP="00EA7C53">
      <w:pPr>
        <w:widowControl/>
        <w:spacing w:after="0" w:line="240" w:lineRule="auto"/>
        <w:ind w:firstLine="426"/>
        <w:jc w:val="both"/>
        <w:rPr>
          <w:rFonts w:ascii="Times New Roman" w:hAnsi="Times New Roman"/>
          <w:sz w:val="24"/>
          <w:szCs w:val="24"/>
          <w:lang w:val="lv-LV"/>
        </w:rPr>
      </w:pPr>
      <w:r w:rsidRPr="00756FB6">
        <w:rPr>
          <w:rFonts w:ascii="Times New Roman" w:hAnsi="Times New Roman"/>
          <w:sz w:val="24"/>
          <w:szCs w:val="24"/>
          <w:lang w:val="lv-LV"/>
        </w:rPr>
        <w:t xml:space="preserve">Atbilstoši Dabas aizsardzības pārvaldes dabas datu pārvaldības sistēmā </w:t>
      </w:r>
      <w:r w:rsidR="00EA7C53">
        <w:rPr>
          <w:rFonts w:ascii="Times New Roman" w:hAnsi="Times New Roman"/>
          <w:sz w:val="24"/>
          <w:szCs w:val="24"/>
          <w:lang w:val="lv-LV"/>
        </w:rPr>
        <w:t>“</w:t>
      </w:r>
      <w:r w:rsidRPr="00756FB6">
        <w:rPr>
          <w:rFonts w:ascii="Times New Roman" w:hAnsi="Times New Roman"/>
          <w:sz w:val="24"/>
          <w:szCs w:val="24"/>
          <w:lang w:val="lv-LV"/>
        </w:rPr>
        <w:t xml:space="preserve">OZOLS” publicētajai informācijai Nekustamajā īpašumā </w:t>
      </w:r>
      <w:r w:rsidR="007F0AB2" w:rsidRPr="00756FB6">
        <w:rPr>
          <w:rFonts w:ascii="Times New Roman" w:hAnsi="Times New Roman"/>
          <w:sz w:val="24"/>
          <w:szCs w:val="24"/>
          <w:lang w:val="lv-LV"/>
        </w:rPr>
        <w:t>Norises vieta ne</w:t>
      </w:r>
      <w:r w:rsidRPr="00756FB6">
        <w:rPr>
          <w:rFonts w:ascii="Times New Roman" w:hAnsi="Times New Roman"/>
          <w:sz w:val="24"/>
          <w:szCs w:val="24"/>
          <w:lang w:val="lv-LV"/>
        </w:rPr>
        <w:t>atrodas īpaši aizsargājam</w:t>
      </w:r>
      <w:r w:rsidR="007F0AB2" w:rsidRPr="00756FB6">
        <w:rPr>
          <w:rFonts w:ascii="Times New Roman" w:hAnsi="Times New Roman"/>
          <w:sz w:val="24"/>
          <w:szCs w:val="24"/>
          <w:lang w:val="lv-LV"/>
        </w:rPr>
        <w:t xml:space="preserve">ā dabas teritorijā, tajā nav īpaši aizsargājamu sugu, bet </w:t>
      </w:r>
      <w:r w:rsidR="001B12B5" w:rsidRPr="00756FB6">
        <w:rPr>
          <w:rFonts w:ascii="Times New Roman" w:hAnsi="Times New Roman"/>
          <w:sz w:val="24"/>
          <w:szCs w:val="24"/>
          <w:lang w:val="lv-LV"/>
        </w:rPr>
        <w:t xml:space="preserve">Norises vieta ir zonēta kā meža zeme un </w:t>
      </w:r>
      <w:r w:rsidR="007F0AB2" w:rsidRPr="00756FB6">
        <w:rPr>
          <w:rFonts w:ascii="Times New Roman" w:hAnsi="Times New Roman"/>
          <w:sz w:val="24"/>
          <w:szCs w:val="24"/>
          <w:lang w:val="lv-LV"/>
        </w:rPr>
        <w:t xml:space="preserve">tajā atrodas </w:t>
      </w:r>
      <w:r w:rsidR="0088612A" w:rsidRPr="00756FB6">
        <w:rPr>
          <w:rFonts w:ascii="Times New Roman" w:hAnsi="Times New Roman"/>
          <w:sz w:val="24"/>
          <w:szCs w:val="24"/>
          <w:lang w:val="lv-LV"/>
        </w:rPr>
        <w:t>īpaši aizsargājam</w:t>
      </w:r>
      <w:r w:rsidR="007F0AB2" w:rsidRPr="00756FB6">
        <w:rPr>
          <w:rFonts w:ascii="Times New Roman" w:hAnsi="Times New Roman"/>
          <w:sz w:val="24"/>
          <w:szCs w:val="24"/>
          <w:lang w:val="lv-LV"/>
        </w:rPr>
        <w:t xml:space="preserve">s biotops </w:t>
      </w:r>
      <w:r w:rsidR="007F0AB2" w:rsidRPr="00EA7C53">
        <w:rPr>
          <w:rFonts w:ascii="Times New Roman" w:eastAsia="Times New Roman" w:hAnsi="Times New Roman"/>
          <w:i/>
          <w:iCs/>
          <w:sz w:val="24"/>
          <w:szCs w:val="24"/>
          <w:lang w:val="lv-LV" w:eastAsia="lv-LV"/>
        </w:rPr>
        <w:t xml:space="preserve">2180 </w:t>
      </w:r>
      <w:r w:rsidR="007F0AB2" w:rsidRPr="00756FB6">
        <w:rPr>
          <w:rFonts w:ascii="Times New Roman" w:eastAsia="Times New Roman" w:hAnsi="Times New Roman"/>
          <w:i/>
          <w:iCs/>
          <w:sz w:val="24"/>
          <w:szCs w:val="24"/>
          <w:lang w:val="lv-LV" w:eastAsia="lv-LV"/>
        </w:rPr>
        <w:t xml:space="preserve">Mežainas piejūras kāpas. </w:t>
      </w:r>
      <w:r w:rsidR="00742ABD" w:rsidRPr="00756FB6">
        <w:rPr>
          <w:rFonts w:ascii="Times New Roman" w:eastAsia="Times New Roman" w:hAnsi="Times New Roman"/>
          <w:sz w:val="24"/>
          <w:szCs w:val="24"/>
          <w:lang w:val="lv-LV" w:eastAsia="lv-LV"/>
        </w:rPr>
        <w:t xml:space="preserve">Lietas materiālos ir </w:t>
      </w:r>
      <w:r w:rsidR="00C36D39" w:rsidRPr="00756FB6">
        <w:rPr>
          <w:rFonts w:ascii="Times New Roman" w:eastAsia="Times New Roman" w:hAnsi="Times New Roman"/>
          <w:sz w:val="24"/>
          <w:szCs w:val="24"/>
          <w:lang w:val="lv-LV" w:eastAsia="lv-LV"/>
        </w:rPr>
        <w:t xml:space="preserve">sertificētas sugu un biotopu aizsardzības jomas ekspertes Egitas </w:t>
      </w:r>
      <w:proofErr w:type="spellStart"/>
      <w:r w:rsidR="00C36D39" w:rsidRPr="00756FB6">
        <w:rPr>
          <w:rFonts w:ascii="Times New Roman" w:eastAsia="Times New Roman" w:hAnsi="Times New Roman"/>
          <w:sz w:val="24"/>
          <w:szCs w:val="24"/>
          <w:lang w:val="lv-LV" w:eastAsia="lv-LV"/>
        </w:rPr>
        <w:t>Grolles</w:t>
      </w:r>
      <w:proofErr w:type="spellEnd"/>
      <w:r w:rsidR="00C36D39" w:rsidRPr="00756FB6">
        <w:rPr>
          <w:rFonts w:ascii="Times New Roman" w:eastAsia="Times New Roman" w:hAnsi="Times New Roman"/>
          <w:sz w:val="24"/>
          <w:szCs w:val="24"/>
          <w:lang w:val="lv-LV" w:eastAsia="lv-LV"/>
        </w:rPr>
        <w:t xml:space="preserve"> (sert</w:t>
      </w:r>
      <w:r w:rsidR="00EA7C53">
        <w:rPr>
          <w:rFonts w:ascii="Times New Roman" w:eastAsia="Times New Roman" w:hAnsi="Times New Roman"/>
          <w:sz w:val="24"/>
          <w:szCs w:val="24"/>
          <w:lang w:val="lv-LV" w:eastAsia="lv-LV"/>
        </w:rPr>
        <w:t>ifikāta </w:t>
      </w:r>
      <w:r w:rsidR="00C36D39" w:rsidRPr="00756FB6">
        <w:rPr>
          <w:rFonts w:ascii="Times New Roman" w:eastAsia="Times New Roman" w:hAnsi="Times New Roman"/>
          <w:sz w:val="24"/>
          <w:szCs w:val="24"/>
          <w:lang w:val="lv-LV" w:eastAsia="lv-LV"/>
        </w:rPr>
        <w:t>Nr.</w:t>
      </w:r>
      <w:r w:rsidR="00EA7C53">
        <w:rPr>
          <w:rFonts w:ascii="Times New Roman" w:eastAsia="Times New Roman" w:hAnsi="Times New Roman"/>
          <w:sz w:val="24"/>
          <w:szCs w:val="24"/>
          <w:lang w:val="lv-LV" w:eastAsia="lv-LV"/>
        </w:rPr>
        <w:t> </w:t>
      </w:r>
      <w:r w:rsidR="00C36D39" w:rsidRPr="00756FB6">
        <w:rPr>
          <w:rFonts w:ascii="Times New Roman" w:eastAsia="Times New Roman" w:hAnsi="Times New Roman"/>
          <w:sz w:val="24"/>
          <w:szCs w:val="24"/>
          <w:lang w:val="lv-LV" w:eastAsia="lv-LV"/>
        </w:rPr>
        <w:t>003.,</w:t>
      </w:r>
      <w:r w:rsidR="00C36D39" w:rsidRPr="00756FB6">
        <w:rPr>
          <w:rFonts w:ascii="Times New Roman" w:eastAsia="Times New Roman" w:hAnsi="Times New Roman"/>
          <w:i/>
          <w:iCs/>
          <w:sz w:val="24"/>
          <w:szCs w:val="24"/>
          <w:lang w:val="lv-LV" w:eastAsia="lv-LV"/>
        </w:rPr>
        <w:t xml:space="preserve"> jomas - </w:t>
      </w:r>
      <w:r w:rsidR="00C36D39" w:rsidRPr="00756FB6">
        <w:rPr>
          <w:rFonts w:ascii="Times New Roman" w:hAnsi="Times New Roman"/>
          <w:sz w:val="24"/>
          <w:szCs w:val="24"/>
          <w:lang w:val="lv-LV"/>
        </w:rPr>
        <w:t xml:space="preserve">zālāji, meži un virsāji, jūras piekraste </w:t>
      </w:r>
      <w:r w:rsidR="00C36D39" w:rsidRPr="00756FB6">
        <w:rPr>
          <w:rFonts w:ascii="Times New Roman" w:eastAsia="Times New Roman" w:hAnsi="Times New Roman"/>
          <w:i/>
          <w:iCs/>
          <w:sz w:val="24"/>
          <w:szCs w:val="24"/>
          <w:lang w:val="lv-LV" w:eastAsia="lv-LV"/>
        </w:rPr>
        <w:t xml:space="preserve">derīgs līdz 13.05.2028. </w:t>
      </w:r>
      <w:r w:rsidR="00C36D39" w:rsidRPr="00756FB6">
        <w:rPr>
          <w:rFonts w:ascii="Times New Roman" w:hAnsi="Times New Roman"/>
          <w:sz w:val="24"/>
          <w:szCs w:val="24"/>
          <w:lang w:val="lv-LV"/>
        </w:rPr>
        <w:t xml:space="preserve">un jomas </w:t>
      </w:r>
      <w:proofErr w:type="spellStart"/>
      <w:r w:rsidR="00C36D39" w:rsidRPr="00756FB6">
        <w:rPr>
          <w:rFonts w:ascii="Times New Roman" w:hAnsi="Times New Roman"/>
          <w:sz w:val="24"/>
          <w:szCs w:val="24"/>
          <w:lang w:val="lv-LV"/>
        </w:rPr>
        <w:t>vaskulārās</w:t>
      </w:r>
      <w:proofErr w:type="spellEnd"/>
      <w:r w:rsidR="00C36D39" w:rsidRPr="00756FB6">
        <w:rPr>
          <w:rFonts w:ascii="Times New Roman" w:hAnsi="Times New Roman"/>
          <w:sz w:val="24"/>
          <w:szCs w:val="24"/>
          <w:lang w:val="lv-LV"/>
        </w:rPr>
        <w:t xml:space="preserve"> augu sugas der</w:t>
      </w:r>
      <w:r w:rsidR="00756FB6" w:rsidRPr="00756FB6">
        <w:rPr>
          <w:rFonts w:ascii="Times New Roman" w:hAnsi="Times New Roman"/>
          <w:sz w:val="24"/>
          <w:szCs w:val="24"/>
          <w:lang w:val="lv-LV"/>
        </w:rPr>
        <w:t>ī</w:t>
      </w:r>
      <w:r w:rsidR="00C36D39" w:rsidRPr="00756FB6">
        <w:rPr>
          <w:rFonts w:ascii="Times New Roman" w:hAnsi="Times New Roman"/>
          <w:sz w:val="24"/>
          <w:szCs w:val="24"/>
          <w:lang w:val="lv-LV"/>
        </w:rPr>
        <w:t xml:space="preserve">gs līdz 06.09.2024.) </w:t>
      </w:r>
      <w:r w:rsidR="0013476E" w:rsidRPr="00756FB6">
        <w:rPr>
          <w:rFonts w:ascii="Times New Roman" w:hAnsi="Times New Roman"/>
          <w:sz w:val="24"/>
          <w:szCs w:val="24"/>
          <w:lang w:val="lv-LV"/>
        </w:rPr>
        <w:t>atzinums Nr.</w:t>
      </w:r>
      <w:r w:rsidR="00EA7C53">
        <w:rPr>
          <w:rFonts w:ascii="Times New Roman" w:hAnsi="Times New Roman"/>
          <w:sz w:val="24"/>
          <w:szCs w:val="24"/>
          <w:lang w:val="lv-LV"/>
        </w:rPr>
        <w:t> </w:t>
      </w:r>
      <w:r w:rsidR="0013476E" w:rsidRPr="00756FB6">
        <w:rPr>
          <w:rFonts w:ascii="Times New Roman" w:hAnsi="Times New Roman"/>
          <w:sz w:val="24"/>
          <w:szCs w:val="24"/>
          <w:lang w:val="lv-LV"/>
        </w:rPr>
        <w:t xml:space="preserve">42/23 biotopu grupai jūras krasta biotopi, meži un virsāji, </w:t>
      </w:r>
      <w:proofErr w:type="spellStart"/>
      <w:r w:rsidR="0013476E" w:rsidRPr="00756FB6">
        <w:rPr>
          <w:rFonts w:ascii="Times New Roman" w:hAnsi="Times New Roman"/>
          <w:sz w:val="24"/>
          <w:szCs w:val="24"/>
          <w:lang w:val="lv-LV"/>
        </w:rPr>
        <w:t>vaskulārās</w:t>
      </w:r>
      <w:proofErr w:type="spellEnd"/>
      <w:r w:rsidR="0013476E" w:rsidRPr="00756FB6">
        <w:rPr>
          <w:rFonts w:ascii="Times New Roman" w:hAnsi="Times New Roman"/>
          <w:sz w:val="24"/>
          <w:szCs w:val="24"/>
          <w:lang w:val="lv-LV"/>
        </w:rPr>
        <w:t xml:space="preserve"> augu sugas</w:t>
      </w:r>
      <w:r w:rsidR="00C36D39" w:rsidRPr="00756FB6">
        <w:rPr>
          <w:rFonts w:ascii="Times New Roman" w:hAnsi="Times New Roman"/>
          <w:sz w:val="24"/>
          <w:szCs w:val="24"/>
          <w:lang w:val="lv-LV"/>
        </w:rPr>
        <w:t xml:space="preserve">, no kura izriet, ka teritorijas lielāko daļu veido sauss priežu mežs. Pēc meža inventarizācijas datiem, pārstāvētas pāraugušas un </w:t>
      </w:r>
      <w:proofErr w:type="spellStart"/>
      <w:r w:rsidR="00C36D39" w:rsidRPr="00756FB6">
        <w:rPr>
          <w:rFonts w:ascii="Times New Roman" w:hAnsi="Times New Roman"/>
          <w:sz w:val="24"/>
          <w:szCs w:val="24"/>
          <w:lang w:val="lv-LV"/>
        </w:rPr>
        <w:t>briestaudzes</w:t>
      </w:r>
      <w:proofErr w:type="spellEnd"/>
      <w:r w:rsidR="00C36D39" w:rsidRPr="00756FB6">
        <w:rPr>
          <w:rFonts w:ascii="Times New Roman" w:hAnsi="Times New Roman"/>
          <w:sz w:val="24"/>
          <w:szCs w:val="24"/>
          <w:lang w:val="lv-LV"/>
        </w:rPr>
        <w:t xml:space="preserve"> vecuma priežu audzes. Krūmu stāvs rets, blīvāks joslā gar Telšu ielu. Sastopams parastais pīlādzis </w:t>
      </w:r>
      <w:r w:rsidR="00C36D39" w:rsidRPr="00EA7C53">
        <w:rPr>
          <w:rFonts w:ascii="Times New Roman" w:hAnsi="Times New Roman"/>
          <w:i/>
          <w:iCs/>
          <w:sz w:val="24"/>
          <w:szCs w:val="24"/>
          <w:lang w:val="la-Latn"/>
        </w:rPr>
        <w:t>Sorubus aucuparia</w:t>
      </w:r>
      <w:r w:rsidR="00C36D39" w:rsidRPr="00756FB6">
        <w:rPr>
          <w:rFonts w:ascii="Times New Roman" w:hAnsi="Times New Roman"/>
          <w:sz w:val="24"/>
          <w:szCs w:val="24"/>
          <w:lang w:val="lv-LV"/>
        </w:rPr>
        <w:t xml:space="preserve">, parastais ozols </w:t>
      </w:r>
      <w:r w:rsidR="00C36D39" w:rsidRPr="00EA7C53">
        <w:rPr>
          <w:rFonts w:ascii="Times New Roman" w:hAnsi="Times New Roman"/>
          <w:i/>
          <w:iCs/>
          <w:sz w:val="24"/>
          <w:szCs w:val="24"/>
          <w:lang w:val="la-Latn"/>
        </w:rPr>
        <w:t>Quercus robur</w:t>
      </w:r>
      <w:r w:rsidR="00C36D39" w:rsidRPr="00756FB6">
        <w:rPr>
          <w:rFonts w:ascii="Times New Roman" w:hAnsi="Times New Roman"/>
          <w:sz w:val="24"/>
          <w:szCs w:val="24"/>
          <w:lang w:val="lv-LV"/>
        </w:rPr>
        <w:t xml:space="preserve">, parastais krūklis </w:t>
      </w:r>
      <w:r w:rsidR="00C36D39" w:rsidRPr="00EA7C53">
        <w:rPr>
          <w:rFonts w:ascii="Times New Roman" w:hAnsi="Times New Roman"/>
          <w:i/>
          <w:iCs/>
          <w:sz w:val="24"/>
          <w:szCs w:val="24"/>
          <w:lang w:val="la-Latn"/>
        </w:rPr>
        <w:t>Frangula alnus</w:t>
      </w:r>
      <w:r w:rsidR="00C36D39" w:rsidRPr="00756FB6">
        <w:rPr>
          <w:rFonts w:ascii="Times New Roman" w:hAnsi="Times New Roman"/>
          <w:sz w:val="24"/>
          <w:szCs w:val="24"/>
          <w:lang w:val="lv-LV"/>
        </w:rPr>
        <w:t xml:space="preserve">, parastā kļava </w:t>
      </w:r>
      <w:r w:rsidR="00C36D39" w:rsidRPr="00EA7C53">
        <w:rPr>
          <w:rFonts w:ascii="Times New Roman" w:hAnsi="Times New Roman"/>
          <w:i/>
          <w:iCs/>
          <w:sz w:val="24"/>
          <w:szCs w:val="24"/>
          <w:lang w:val="la-Latn"/>
        </w:rPr>
        <w:t>Acer platanoides</w:t>
      </w:r>
      <w:r w:rsidR="00C36D39" w:rsidRPr="00756FB6">
        <w:rPr>
          <w:rFonts w:ascii="Times New Roman" w:hAnsi="Times New Roman"/>
          <w:sz w:val="24"/>
          <w:szCs w:val="24"/>
          <w:lang w:val="lv-LV"/>
        </w:rPr>
        <w:t xml:space="preserve">, atsevišķi Zviedrijas kadiķa </w:t>
      </w:r>
      <w:r w:rsidR="00C36D39" w:rsidRPr="00EA7C53">
        <w:rPr>
          <w:rFonts w:ascii="Times New Roman" w:hAnsi="Times New Roman"/>
          <w:i/>
          <w:iCs/>
          <w:sz w:val="24"/>
          <w:szCs w:val="24"/>
          <w:lang w:val="la-Latn"/>
        </w:rPr>
        <w:t>Juniperus communis</w:t>
      </w:r>
      <w:r w:rsidR="00C36D39" w:rsidRPr="00756FB6">
        <w:rPr>
          <w:rFonts w:ascii="Times New Roman" w:hAnsi="Times New Roman"/>
          <w:i/>
          <w:iCs/>
          <w:sz w:val="24"/>
          <w:szCs w:val="24"/>
          <w:lang w:val="lv-LV"/>
        </w:rPr>
        <w:t xml:space="preserve"> </w:t>
      </w:r>
      <w:r w:rsidR="00C36D39" w:rsidRPr="00756FB6">
        <w:rPr>
          <w:rFonts w:ascii="Times New Roman" w:hAnsi="Times New Roman"/>
          <w:sz w:val="24"/>
          <w:szCs w:val="24"/>
          <w:lang w:val="lv-LV"/>
        </w:rPr>
        <w:t xml:space="preserve">un </w:t>
      </w:r>
      <w:proofErr w:type="spellStart"/>
      <w:r w:rsidR="00C36D39" w:rsidRPr="00756FB6">
        <w:rPr>
          <w:rFonts w:ascii="Times New Roman" w:hAnsi="Times New Roman"/>
          <w:sz w:val="24"/>
          <w:szCs w:val="24"/>
          <w:lang w:val="lv-LV"/>
        </w:rPr>
        <w:t>invazīvas</w:t>
      </w:r>
      <w:proofErr w:type="spellEnd"/>
      <w:r w:rsidR="00C36D39" w:rsidRPr="00756FB6">
        <w:rPr>
          <w:rFonts w:ascii="Times New Roman" w:hAnsi="Times New Roman"/>
          <w:sz w:val="24"/>
          <w:szCs w:val="24"/>
          <w:lang w:val="lv-LV"/>
        </w:rPr>
        <w:t xml:space="preserve"> krūmu sugas – </w:t>
      </w:r>
      <w:proofErr w:type="spellStart"/>
      <w:r w:rsidR="00C36D39" w:rsidRPr="00756FB6">
        <w:rPr>
          <w:rFonts w:ascii="Times New Roman" w:hAnsi="Times New Roman"/>
          <w:sz w:val="24"/>
          <w:szCs w:val="24"/>
          <w:lang w:val="lv-LV"/>
        </w:rPr>
        <w:t>vārpainās</w:t>
      </w:r>
      <w:proofErr w:type="spellEnd"/>
      <w:r w:rsidR="00C36D39" w:rsidRPr="00756FB6">
        <w:rPr>
          <w:rFonts w:ascii="Times New Roman" w:hAnsi="Times New Roman"/>
          <w:sz w:val="24"/>
          <w:szCs w:val="24"/>
          <w:lang w:val="lv-LV"/>
        </w:rPr>
        <w:t xml:space="preserve"> korintes </w:t>
      </w:r>
      <w:r w:rsidR="00C36D39" w:rsidRPr="00EA7C53">
        <w:rPr>
          <w:rFonts w:ascii="Times New Roman" w:hAnsi="Times New Roman"/>
          <w:i/>
          <w:iCs/>
          <w:sz w:val="24"/>
          <w:szCs w:val="24"/>
          <w:lang w:val="la-Latn"/>
        </w:rPr>
        <w:t>Amelanchier spicata</w:t>
      </w:r>
      <w:r w:rsidR="00C36D39" w:rsidRPr="00756FB6">
        <w:rPr>
          <w:rFonts w:ascii="Times New Roman" w:hAnsi="Times New Roman"/>
          <w:sz w:val="24"/>
          <w:szCs w:val="24"/>
          <w:lang w:val="lv-LV"/>
        </w:rPr>
        <w:t xml:space="preserve">, eksemplāri. Dzīvojamās apbūves tuvumā konstatētas </w:t>
      </w:r>
      <w:proofErr w:type="spellStart"/>
      <w:r w:rsidR="00C36D39" w:rsidRPr="00756FB6">
        <w:rPr>
          <w:rFonts w:ascii="Times New Roman" w:hAnsi="Times New Roman"/>
          <w:sz w:val="24"/>
          <w:szCs w:val="24"/>
          <w:lang w:val="lv-LV"/>
        </w:rPr>
        <w:t>invazīvas</w:t>
      </w:r>
      <w:proofErr w:type="spellEnd"/>
      <w:r w:rsidR="00C36D39" w:rsidRPr="00756FB6">
        <w:rPr>
          <w:rFonts w:ascii="Times New Roman" w:hAnsi="Times New Roman"/>
          <w:sz w:val="24"/>
          <w:szCs w:val="24"/>
          <w:lang w:val="lv-LV"/>
        </w:rPr>
        <w:t xml:space="preserve"> sugas – spožā klintene </w:t>
      </w:r>
      <w:r w:rsidR="00C36D39" w:rsidRPr="00EA7C53">
        <w:rPr>
          <w:rFonts w:ascii="Times New Roman" w:hAnsi="Times New Roman"/>
          <w:i/>
          <w:iCs/>
          <w:sz w:val="24"/>
          <w:szCs w:val="24"/>
          <w:lang w:val="la-Latn"/>
        </w:rPr>
        <w:t>Cotoneaster lucidus</w:t>
      </w:r>
      <w:r w:rsidR="00C36D39" w:rsidRPr="00756FB6">
        <w:rPr>
          <w:rFonts w:ascii="Times New Roman" w:hAnsi="Times New Roman"/>
          <w:sz w:val="24"/>
          <w:szCs w:val="24"/>
          <w:lang w:val="lv-LV"/>
        </w:rPr>
        <w:t xml:space="preserve">, </w:t>
      </w:r>
      <w:proofErr w:type="spellStart"/>
      <w:r w:rsidR="00C36D39" w:rsidRPr="00756FB6">
        <w:rPr>
          <w:rFonts w:ascii="Times New Roman" w:hAnsi="Times New Roman"/>
          <w:sz w:val="24"/>
          <w:szCs w:val="24"/>
          <w:lang w:val="lv-LV"/>
        </w:rPr>
        <w:t>kaprifoliju</w:t>
      </w:r>
      <w:proofErr w:type="spellEnd"/>
      <w:r w:rsidR="00C36D39" w:rsidRPr="00756FB6">
        <w:rPr>
          <w:rFonts w:ascii="Times New Roman" w:hAnsi="Times New Roman"/>
          <w:sz w:val="24"/>
          <w:szCs w:val="24"/>
          <w:lang w:val="lv-LV"/>
        </w:rPr>
        <w:t xml:space="preserve"> </w:t>
      </w:r>
      <w:proofErr w:type="spellStart"/>
      <w:r w:rsidR="00C36D39" w:rsidRPr="00756FB6">
        <w:rPr>
          <w:rFonts w:ascii="Times New Roman" w:hAnsi="Times New Roman"/>
          <w:sz w:val="24"/>
          <w:szCs w:val="24"/>
          <w:lang w:val="lv-LV"/>
        </w:rPr>
        <w:t>vīteņsausserdis</w:t>
      </w:r>
      <w:proofErr w:type="spellEnd"/>
      <w:r w:rsidR="00C36D39" w:rsidRPr="00756FB6">
        <w:rPr>
          <w:rFonts w:ascii="Times New Roman" w:hAnsi="Times New Roman"/>
          <w:sz w:val="24"/>
          <w:szCs w:val="24"/>
          <w:lang w:val="lv-LV"/>
        </w:rPr>
        <w:t xml:space="preserve"> </w:t>
      </w:r>
      <w:r w:rsidR="00C36D39" w:rsidRPr="00EA7C53">
        <w:rPr>
          <w:rFonts w:ascii="Times New Roman" w:hAnsi="Times New Roman"/>
          <w:i/>
          <w:iCs/>
          <w:sz w:val="24"/>
          <w:szCs w:val="24"/>
          <w:lang w:val="la-Latn"/>
        </w:rPr>
        <w:t>Lonicera caprifolium</w:t>
      </w:r>
      <w:r w:rsidR="00C36D39" w:rsidRPr="00756FB6">
        <w:rPr>
          <w:rFonts w:ascii="Times New Roman" w:hAnsi="Times New Roman"/>
          <w:sz w:val="24"/>
          <w:szCs w:val="24"/>
          <w:lang w:val="lv-LV"/>
        </w:rPr>
        <w:t xml:space="preserve">, </w:t>
      </w:r>
      <w:r w:rsidR="00C36D39" w:rsidRPr="00EA7C53">
        <w:rPr>
          <w:rFonts w:ascii="Times New Roman" w:hAnsi="Times New Roman"/>
          <w:sz w:val="24"/>
          <w:szCs w:val="24"/>
          <w:lang w:val="lv-LV"/>
        </w:rPr>
        <w:t xml:space="preserve">parastais ceriņš </w:t>
      </w:r>
      <w:r w:rsidR="00C36D39" w:rsidRPr="00EA7C53">
        <w:rPr>
          <w:rFonts w:ascii="Times New Roman" w:hAnsi="Times New Roman"/>
          <w:i/>
          <w:iCs/>
          <w:sz w:val="24"/>
          <w:szCs w:val="24"/>
          <w:lang w:val="la-Latn"/>
        </w:rPr>
        <w:t>Syringa vulgaris</w:t>
      </w:r>
      <w:r w:rsidR="00C36D39" w:rsidRPr="00EA7C53">
        <w:rPr>
          <w:rFonts w:ascii="Times New Roman" w:hAnsi="Times New Roman"/>
          <w:sz w:val="24"/>
          <w:szCs w:val="24"/>
          <w:lang w:val="lv-LV"/>
        </w:rPr>
        <w:t xml:space="preserve">. Zemsedzē dominē </w:t>
      </w:r>
      <w:proofErr w:type="spellStart"/>
      <w:r w:rsidR="00C36D39" w:rsidRPr="00EA7C53">
        <w:rPr>
          <w:rFonts w:ascii="Times New Roman" w:hAnsi="Times New Roman"/>
          <w:sz w:val="24"/>
          <w:szCs w:val="24"/>
          <w:lang w:val="lv-LV"/>
        </w:rPr>
        <w:t>boreālās</w:t>
      </w:r>
      <w:proofErr w:type="spellEnd"/>
      <w:r w:rsidR="00C36D39" w:rsidRPr="00EA7C53">
        <w:rPr>
          <w:rFonts w:ascii="Times New Roman" w:hAnsi="Times New Roman"/>
          <w:sz w:val="24"/>
          <w:szCs w:val="24"/>
          <w:lang w:val="lv-LV"/>
        </w:rPr>
        <w:t xml:space="preserve"> sugas – sastopama mellene </w:t>
      </w:r>
      <w:r w:rsidR="00C36D39" w:rsidRPr="00EA7C53">
        <w:rPr>
          <w:rFonts w:ascii="Times New Roman" w:hAnsi="Times New Roman"/>
          <w:i/>
          <w:iCs/>
          <w:sz w:val="24"/>
          <w:szCs w:val="24"/>
          <w:lang w:val="la-Latn"/>
        </w:rPr>
        <w:t>Vaccinium myrtillus</w:t>
      </w:r>
      <w:r w:rsidR="00C36D39" w:rsidRPr="00EA7C53">
        <w:rPr>
          <w:rFonts w:ascii="Times New Roman" w:hAnsi="Times New Roman"/>
          <w:sz w:val="24"/>
          <w:szCs w:val="24"/>
          <w:lang w:val="lv-LV"/>
        </w:rPr>
        <w:t xml:space="preserve">, pļavas nārbulis </w:t>
      </w:r>
      <w:r w:rsidR="00C36D39" w:rsidRPr="00EA7C53">
        <w:rPr>
          <w:rFonts w:ascii="Times New Roman" w:hAnsi="Times New Roman"/>
          <w:i/>
          <w:iCs/>
          <w:sz w:val="24"/>
          <w:szCs w:val="24"/>
          <w:lang w:val="la-Latn"/>
        </w:rPr>
        <w:t>Melampyrum pratense</w:t>
      </w:r>
      <w:r w:rsidR="00C36D39" w:rsidRPr="00EA7C53">
        <w:rPr>
          <w:rFonts w:ascii="Times New Roman" w:hAnsi="Times New Roman"/>
          <w:sz w:val="24"/>
          <w:szCs w:val="24"/>
          <w:lang w:val="lv-LV"/>
        </w:rPr>
        <w:t xml:space="preserve">, </w:t>
      </w:r>
      <w:proofErr w:type="spellStart"/>
      <w:r w:rsidR="00C36D39" w:rsidRPr="00EA7C53">
        <w:rPr>
          <w:rFonts w:ascii="Times New Roman" w:hAnsi="Times New Roman"/>
          <w:sz w:val="24"/>
          <w:szCs w:val="24"/>
          <w:lang w:val="lv-LV"/>
        </w:rPr>
        <w:t>divlapu</w:t>
      </w:r>
      <w:proofErr w:type="spellEnd"/>
      <w:r w:rsidR="00C36D39" w:rsidRPr="00EA7C53">
        <w:rPr>
          <w:rFonts w:ascii="Times New Roman" w:hAnsi="Times New Roman"/>
          <w:sz w:val="24"/>
          <w:szCs w:val="24"/>
          <w:lang w:val="lv-LV"/>
        </w:rPr>
        <w:t xml:space="preserve"> žagatiņa </w:t>
      </w:r>
      <w:r w:rsidR="00C36D39" w:rsidRPr="00EA7C53">
        <w:rPr>
          <w:rFonts w:ascii="Times New Roman" w:hAnsi="Times New Roman"/>
          <w:i/>
          <w:iCs/>
          <w:sz w:val="24"/>
          <w:szCs w:val="24"/>
          <w:lang w:val="la-Latn"/>
        </w:rPr>
        <w:t>Maianthemum bifolium</w:t>
      </w:r>
      <w:r w:rsidR="00C36D39" w:rsidRPr="00EA7C53">
        <w:rPr>
          <w:rFonts w:ascii="Times New Roman" w:hAnsi="Times New Roman"/>
          <w:i/>
          <w:iCs/>
          <w:sz w:val="24"/>
          <w:szCs w:val="24"/>
          <w:lang w:val="lv-LV"/>
        </w:rPr>
        <w:t xml:space="preserve"> </w:t>
      </w:r>
      <w:r w:rsidR="00EA7C53" w:rsidRPr="00EA7C53">
        <w:rPr>
          <w:rFonts w:ascii="Times New Roman" w:hAnsi="Times New Roman"/>
          <w:sz w:val="24"/>
          <w:szCs w:val="24"/>
          <w:lang w:val="lv-LV"/>
        </w:rPr>
        <w:t>un citas</w:t>
      </w:r>
      <w:r w:rsidR="00C36D39" w:rsidRPr="00EA7C53">
        <w:rPr>
          <w:rFonts w:ascii="Times New Roman" w:hAnsi="Times New Roman"/>
          <w:sz w:val="24"/>
          <w:szCs w:val="24"/>
          <w:lang w:val="lv-LV"/>
        </w:rPr>
        <w:t xml:space="preserve">. Meža platībā izstaigātas takas. </w:t>
      </w:r>
    </w:p>
    <w:p w14:paraId="1C3BA1D6" w14:textId="3557FB7F" w:rsidR="00C36D39" w:rsidRPr="00EA7C53" w:rsidRDefault="00C36D39" w:rsidP="00EA7C53">
      <w:pPr>
        <w:widowControl/>
        <w:spacing w:after="0" w:line="240" w:lineRule="auto"/>
        <w:ind w:firstLine="426"/>
        <w:jc w:val="both"/>
        <w:rPr>
          <w:rFonts w:ascii="Times New Roman" w:eastAsia="Times New Roman" w:hAnsi="Times New Roman"/>
          <w:sz w:val="24"/>
          <w:szCs w:val="24"/>
          <w:lang w:val="lv-LV" w:eastAsia="lv-LV"/>
        </w:rPr>
      </w:pPr>
      <w:r w:rsidRPr="00EA7C53">
        <w:rPr>
          <w:rFonts w:ascii="Times New Roman" w:hAnsi="Times New Roman"/>
          <w:sz w:val="24"/>
          <w:szCs w:val="24"/>
          <w:lang w:val="lv-LV"/>
        </w:rPr>
        <w:t xml:space="preserve">Dienvidu daļā kabeļa ierīkošana tiks veikta pa grants seguma autoceļu. Joslā gar pludmali izveidojusies nelielu, blīvi augošu priedīšu un kārklu josla. Teritorijā sastopama </w:t>
      </w:r>
      <w:proofErr w:type="spellStart"/>
      <w:r w:rsidRPr="00EA7C53">
        <w:rPr>
          <w:rFonts w:ascii="Times New Roman" w:hAnsi="Times New Roman"/>
          <w:sz w:val="24"/>
          <w:szCs w:val="24"/>
          <w:lang w:val="lv-LV"/>
        </w:rPr>
        <w:t>invazīva</w:t>
      </w:r>
      <w:proofErr w:type="spellEnd"/>
      <w:r w:rsidRPr="00EA7C53">
        <w:rPr>
          <w:rFonts w:ascii="Times New Roman" w:hAnsi="Times New Roman"/>
          <w:sz w:val="24"/>
          <w:szCs w:val="24"/>
          <w:lang w:val="lv-LV"/>
        </w:rPr>
        <w:t xml:space="preserve"> suga – krokainā roze </w:t>
      </w:r>
      <w:r w:rsidRPr="00EA7C53">
        <w:rPr>
          <w:rFonts w:ascii="Times New Roman" w:hAnsi="Times New Roman"/>
          <w:i/>
          <w:iCs/>
          <w:sz w:val="24"/>
          <w:szCs w:val="24"/>
          <w:lang w:val="la-Latn"/>
        </w:rPr>
        <w:t>Rosa rugosa</w:t>
      </w:r>
      <w:r w:rsidRPr="00EA7C53">
        <w:rPr>
          <w:rFonts w:ascii="Times New Roman" w:hAnsi="Times New Roman"/>
          <w:i/>
          <w:iCs/>
          <w:sz w:val="24"/>
          <w:szCs w:val="24"/>
          <w:lang w:val="lv-LV"/>
        </w:rPr>
        <w:t xml:space="preserve"> </w:t>
      </w:r>
      <w:r w:rsidRPr="00EA7C53">
        <w:rPr>
          <w:rFonts w:ascii="Times New Roman" w:hAnsi="Times New Roman"/>
          <w:sz w:val="24"/>
          <w:szCs w:val="24"/>
          <w:lang w:val="lv-LV"/>
        </w:rPr>
        <w:t xml:space="preserve">un kalnu priede </w:t>
      </w:r>
      <w:r w:rsidRPr="00EA7C53">
        <w:rPr>
          <w:rFonts w:ascii="Times New Roman" w:hAnsi="Times New Roman"/>
          <w:i/>
          <w:iCs/>
          <w:sz w:val="24"/>
          <w:szCs w:val="24"/>
          <w:lang w:val="la-Latn"/>
        </w:rPr>
        <w:t>Pinus mugo</w:t>
      </w:r>
      <w:r w:rsidRPr="00EA7C53">
        <w:rPr>
          <w:rFonts w:ascii="Times New Roman" w:hAnsi="Times New Roman"/>
          <w:sz w:val="24"/>
          <w:szCs w:val="24"/>
          <w:lang w:val="lv-LV"/>
        </w:rPr>
        <w:t xml:space="preserve">, sastopamas kāpām raksturīgas sugas – kāpu auzene </w:t>
      </w:r>
      <w:r w:rsidRPr="00EA7C53">
        <w:rPr>
          <w:rFonts w:ascii="Times New Roman" w:hAnsi="Times New Roman"/>
          <w:i/>
          <w:iCs/>
          <w:sz w:val="24"/>
          <w:szCs w:val="24"/>
          <w:lang w:val="la-Latn"/>
        </w:rPr>
        <w:t>Festuca sabulosa</w:t>
      </w:r>
      <w:r w:rsidRPr="00EA7C53">
        <w:rPr>
          <w:rFonts w:ascii="Times New Roman" w:hAnsi="Times New Roman"/>
          <w:sz w:val="24"/>
          <w:szCs w:val="24"/>
          <w:lang w:val="lv-LV"/>
        </w:rPr>
        <w:t xml:space="preserve">, smiltāja </w:t>
      </w:r>
      <w:proofErr w:type="spellStart"/>
      <w:r w:rsidRPr="00EA7C53">
        <w:rPr>
          <w:rFonts w:ascii="Times New Roman" w:hAnsi="Times New Roman"/>
          <w:sz w:val="24"/>
          <w:szCs w:val="24"/>
          <w:lang w:val="lv-LV"/>
        </w:rPr>
        <w:t>kāpukviesis</w:t>
      </w:r>
      <w:proofErr w:type="spellEnd"/>
      <w:r w:rsidRPr="00EA7C53">
        <w:rPr>
          <w:rFonts w:ascii="Times New Roman" w:hAnsi="Times New Roman"/>
          <w:sz w:val="24"/>
          <w:szCs w:val="24"/>
          <w:lang w:val="lv-LV"/>
        </w:rPr>
        <w:t xml:space="preserve"> </w:t>
      </w:r>
      <w:r w:rsidRPr="00EA7C53">
        <w:rPr>
          <w:rFonts w:ascii="Times New Roman" w:hAnsi="Times New Roman"/>
          <w:i/>
          <w:iCs/>
          <w:sz w:val="24"/>
          <w:szCs w:val="24"/>
          <w:lang w:val="la-Latn"/>
        </w:rPr>
        <w:t>Leymus arenarius</w:t>
      </w:r>
      <w:r w:rsidRPr="00EA7C53">
        <w:rPr>
          <w:rFonts w:ascii="Times New Roman" w:hAnsi="Times New Roman"/>
          <w:sz w:val="24"/>
          <w:szCs w:val="24"/>
          <w:lang w:val="lv-LV"/>
        </w:rPr>
        <w:t xml:space="preserve">, jūrmalas </w:t>
      </w:r>
      <w:proofErr w:type="spellStart"/>
      <w:r w:rsidRPr="009318D6">
        <w:rPr>
          <w:rFonts w:ascii="Times New Roman" w:hAnsi="Times New Roman"/>
          <w:sz w:val="24"/>
          <w:szCs w:val="24"/>
          <w:lang w:val="lv-LV"/>
        </w:rPr>
        <w:t>pērkonamoliņš</w:t>
      </w:r>
      <w:proofErr w:type="spellEnd"/>
      <w:r w:rsidRPr="009318D6">
        <w:rPr>
          <w:rFonts w:ascii="Times New Roman" w:hAnsi="Times New Roman"/>
          <w:sz w:val="24"/>
          <w:szCs w:val="24"/>
          <w:lang w:val="lv-LV"/>
        </w:rPr>
        <w:t xml:space="preserve"> </w:t>
      </w:r>
      <w:r w:rsidRPr="009318D6">
        <w:rPr>
          <w:rFonts w:ascii="Times New Roman" w:hAnsi="Times New Roman"/>
          <w:i/>
          <w:iCs/>
          <w:sz w:val="24"/>
          <w:szCs w:val="24"/>
          <w:lang w:val="la-Latn"/>
        </w:rPr>
        <w:t>Anthyllis maritima</w:t>
      </w:r>
      <w:r w:rsidRPr="009318D6">
        <w:rPr>
          <w:rFonts w:ascii="Times New Roman" w:hAnsi="Times New Roman"/>
          <w:sz w:val="24"/>
          <w:szCs w:val="24"/>
          <w:lang w:val="lv-LV"/>
        </w:rPr>
        <w:t xml:space="preserve">, tumšsarkanā dzeguzene </w:t>
      </w:r>
      <w:r w:rsidRPr="009318D6">
        <w:rPr>
          <w:rFonts w:ascii="Times New Roman" w:hAnsi="Times New Roman"/>
          <w:i/>
          <w:iCs/>
          <w:sz w:val="24"/>
          <w:szCs w:val="24"/>
          <w:lang w:val="la-Latn"/>
        </w:rPr>
        <w:t>Epipactis atrorubens</w:t>
      </w:r>
      <w:r w:rsidRPr="009318D6">
        <w:rPr>
          <w:rFonts w:ascii="Times New Roman" w:hAnsi="Times New Roman"/>
          <w:i/>
          <w:iCs/>
          <w:sz w:val="24"/>
          <w:szCs w:val="24"/>
          <w:lang w:val="lv-LV"/>
        </w:rPr>
        <w:t xml:space="preserve"> </w:t>
      </w:r>
      <w:r w:rsidR="00EA7C53" w:rsidRPr="009318D6">
        <w:rPr>
          <w:rFonts w:ascii="Times New Roman" w:hAnsi="Times New Roman"/>
          <w:sz w:val="24"/>
          <w:szCs w:val="24"/>
          <w:lang w:val="lv-LV"/>
        </w:rPr>
        <w:t xml:space="preserve">un citas </w:t>
      </w:r>
      <w:r w:rsidRPr="009318D6">
        <w:rPr>
          <w:rFonts w:ascii="Times New Roman" w:hAnsi="Times New Roman"/>
          <w:sz w:val="24"/>
          <w:szCs w:val="24"/>
          <w:lang w:val="lv-LV"/>
        </w:rPr>
        <w:t xml:space="preserve">sugas. Sanitārā mezgla ēka tiks izvietota koka laipas tuvumā, izlīdzinātā teritorijā, starp </w:t>
      </w:r>
      <w:proofErr w:type="spellStart"/>
      <w:r w:rsidRPr="009318D6">
        <w:rPr>
          <w:rFonts w:ascii="Times New Roman" w:hAnsi="Times New Roman"/>
          <w:sz w:val="24"/>
          <w:szCs w:val="24"/>
          <w:lang w:val="lv-LV"/>
        </w:rPr>
        <w:t>pamatkrastu</w:t>
      </w:r>
      <w:proofErr w:type="spellEnd"/>
      <w:r w:rsidRPr="009318D6">
        <w:rPr>
          <w:rFonts w:ascii="Times New Roman" w:hAnsi="Times New Roman"/>
          <w:sz w:val="24"/>
          <w:szCs w:val="24"/>
          <w:lang w:val="lv-LV"/>
        </w:rPr>
        <w:t xml:space="preserve"> un mākslīgi sastumtiem smilts pauguriem. </w:t>
      </w:r>
      <w:r w:rsidR="00EA7C53" w:rsidRPr="009318D6">
        <w:rPr>
          <w:rFonts w:ascii="Times New Roman" w:hAnsi="Times New Roman"/>
          <w:sz w:val="24"/>
          <w:szCs w:val="24"/>
          <w:lang w:val="lv-LV"/>
        </w:rPr>
        <w:t>Šajā t</w:t>
      </w:r>
      <w:r w:rsidRPr="009318D6">
        <w:rPr>
          <w:rFonts w:ascii="Times New Roman" w:hAnsi="Times New Roman"/>
          <w:sz w:val="24"/>
          <w:szCs w:val="24"/>
          <w:lang w:val="lv-LV"/>
        </w:rPr>
        <w:t>eritorijā sastopamas kāpām raksturīgas sugu</w:t>
      </w:r>
      <w:r w:rsidRPr="00EA7C53">
        <w:rPr>
          <w:rFonts w:ascii="Times New Roman" w:hAnsi="Times New Roman"/>
          <w:sz w:val="24"/>
          <w:szCs w:val="24"/>
          <w:lang w:val="lv-LV"/>
        </w:rPr>
        <w:t xml:space="preserve"> sugas – kāpu auzene </w:t>
      </w:r>
      <w:r w:rsidRPr="00EA7C53">
        <w:rPr>
          <w:rFonts w:ascii="Times New Roman" w:hAnsi="Times New Roman"/>
          <w:i/>
          <w:iCs/>
          <w:sz w:val="24"/>
          <w:szCs w:val="24"/>
          <w:lang w:val="la-Latn"/>
        </w:rPr>
        <w:t>Festuca sabulosa</w:t>
      </w:r>
      <w:r w:rsidRPr="00EA7C53">
        <w:rPr>
          <w:rFonts w:ascii="Times New Roman" w:hAnsi="Times New Roman"/>
          <w:sz w:val="24"/>
          <w:szCs w:val="24"/>
          <w:lang w:val="lv-LV"/>
        </w:rPr>
        <w:t xml:space="preserve">, slotiņu ciesa </w:t>
      </w:r>
      <w:r w:rsidRPr="00EA7C53">
        <w:rPr>
          <w:rFonts w:ascii="Times New Roman" w:hAnsi="Times New Roman"/>
          <w:i/>
          <w:iCs/>
          <w:sz w:val="24"/>
          <w:szCs w:val="24"/>
          <w:lang w:val="la-Latn"/>
        </w:rPr>
        <w:t>Calamagrostis epigeios</w:t>
      </w:r>
      <w:r w:rsidRPr="00EA7C53">
        <w:rPr>
          <w:rFonts w:ascii="Times New Roman" w:hAnsi="Times New Roman"/>
          <w:sz w:val="24"/>
          <w:szCs w:val="24"/>
          <w:lang w:val="lv-LV"/>
        </w:rPr>
        <w:t xml:space="preserve">, smilts grīslis </w:t>
      </w:r>
      <w:r w:rsidRPr="00EA7C53">
        <w:rPr>
          <w:rFonts w:ascii="Times New Roman" w:hAnsi="Times New Roman"/>
          <w:i/>
          <w:iCs/>
          <w:sz w:val="24"/>
          <w:szCs w:val="24"/>
          <w:lang w:val="la-Latn"/>
        </w:rPr>
        <w:t>Carex arenaria</w:t>
      </w:r>
      <w:r w:rsidRPr="00EA7C53">
        <w:rPr>
          <w:rFonts w:ascii="Times New Roman" w:hAnsi="Times New Roman"/>
          <w:i/>
          <w:iCs/>
          <w:sz w:val="24"/>
          <w:szCs w:val="24"/>
          <w:lang w:val="lv-LV"/>
        </w:rPr>
        <w:t xml:space="preserve"> </w:t>
      </w:r>
      <w:r w:rsidRPr="00EA7C53">
        <w:rPr>
          <w:rFonts w:ascii="Times New Roman" w:hAnsi="Times New Roman"/>
          <w:sz w:val="24"/>
          <w:szCs w:val="24"/>
          <w:lang w:val="lv-LV"/>
        </w:rPr>
        <w:t>u</w:t>
      </w:r>
      <w:r w:rsidR="00EA7C53">
        <w:rPr>
          <w:rFonts w:ascii="Times New Roman" w:hAnsi="Times New Roman"/>
          <w:sz w:val="24"/>
          <w:szCs w:val="24"/>
          <w:lang w:val="lv-LV"/>
        </w:rPr>
        <w:t>n citas</w:t>
      </w:r>
      <w:r w:rsidRPr="00EA7C53">
        <w:rPr>
          <w:rFonts w:ascii="Times New Roman" w:hAnsi="Times New Roman"/>
          <w:sz w:val="24"/>
          <w:szCs w:val="24"/>
          <w:lang w:val="lv-LV"/>
        </w:rPr>
        <w:t xml:space="preserve">. Teritorijas reljefs viļņots līdz izteikti viļņots (gar izpētes teritorijas dienvidu daļu). Pēc VSIA </w:t>
      </w:r>
      <w:r w:rsidR="00EA7C53">
        <w:rPr>
          <w:rFonts w:ascii="Times New Roman" w:hAnsi="Times New Roman"/>
          <w:sz w:val="24"/>
          <w:szCs w:val="24"/>
          <w:lang w:val="lv-LV"/>
        </w:rPr>
        <w:t>“</w:t>
      </w:r>
      <w:r w:rsidRPr="00EA7C53">
        <w:rPr>
          <w:rFonts w:ascii="Times New Roman" w:hAnsi="Times New Roman"/>
          <w:sz w:val="24"/>
          <w:szCs w:val="24"/>
          <w:lang w:val="lv-LV"/>
        </w:rPr>
        <w:t>Zemkopības ministrijas nekustamie īpašumi</w:t>
      </w:r>
      <w:r w:rsidR="00EA7C53">
        <w:rPr>
          <w:rFonts w:ascii="Times New Roman" w:hAnsi="Times New Roman"/>
          <w:sz w:val="24"/>
          <w:szCs w:val="24"/>
          <w:lang w:val="lv-LV"/>
        </w:rPr>
        <w:t>”</w:t>
      </w:r>
      <w:r w:rsidRPr="00EA7C53">
        <w:rPr>
          <w:rFonts w:ascii="Times New Roman" w:hAnsi="Times New Roman"/>
          <w:sz w:val="24"/>
          <w:szCs w:val="24"/>
          <w:lang w:val="lv-LV"/>
        </w:rPr>
        <w:t xml:space="preserve"> meliorācijas digitālā kadastra datiem, teritorijā un tās tuvumā neatrodas reģistrētas meliorācijas sistēmas. Dabiski biotopi veido ~ 90</w:t>
      </w:r>
      <w:r w:rsidR="00EA7C53">
        <w:rPr>
          <w:rFonts w:ascii="Times New Roman" w:hAnsi="Times New Roman"/>
          <w:sz w:val="24"/>
          <w:szCs w:val="24"/>
          <w:lang w:val="lv-LV"/>
        </w:rPr>
        <w:t> </w:t>
      </w:r>
      <w:r w:rsidRPr="00EA7C53">
        <w:rPr>
          <w:rFonts w:ascii="Times New Roman" w:hAnsi="Times New Roman"/>
          <w:sz w:val="24"/>
          <w:szCs w:val="24"/>
          <w:lang w:val="lv-LV"/>
        </w:rPr>
        <w:t xml:space="preserve">%, bet </w:t>
      </w:r>
      <w:proofErr w:type="spellStart"/>
      <w:r w:rsidRPr="00EA7C53">
        <w:rPr>
          <w:rFonts w:ascii="Times New Roman" w:hAnsi="Times New Roman"/>
          <w:sz w:val="24"/>
          <w:szCs w:val="24"/>
          <w:lang w:val="lv-LV"/>
        </w:rPr>
        <w:t>ruderāli</w:t>
      </w:r>
      <w:proofErr w:type="spellEnd"/>
      <w:r w:rsidRPr="00EA7C53">
        <w:rPr>
          <w:rFonts w:ascii="Times New Roman" w:hAnsi="Times New Roman"/>
          <w:sz w:val="24"/>
          <w:szCs w:val="24"/>
          <w:lang w:val="lv-LV"/>
        </w:rPr>
        <w:t xml:space="preserve"> ~ 10</w:t>
      </w:r>
      <w:r w:rsidR="00EA7C53">
        <w:rPr>
          <w:rFonts w:ascii="Times New Roman" w:hAnsi="Times New Roman"/>
          <w:sz w:val="24"/>
          <w:szCs w:val="24"/>
          <w:lang w:val="lv-LV"/>
        </w:rPr>
        <w:t> </w:t>
      </w:r>
      <w:r w:rsidRPr="00EA7C53">
        <w:rPr>
          <w:rFonts w:ascii="Times New Roman" w:hAnsi="Times New Roman"/>
          <w:sz w:val="24"/>
          <w:szCs w:val="24"/>
          <w:lang w:val="lv-LV"/>
        </w:rPr>
        <w:t xml:space="preserve">% no kopējās izpētes teritorijas platības. Saskaņā ar dabas datu pārvaldības sistēmā “Ozols” pieejamo informāciju, tuvākā īpaši aizsargājamā un NATURA 2000 teritorija – Ķemeru nacionālais parks, atrodas ~ 2,3 km attālumā. Tuvākais mikroliegums, kas izveidots meža un piejūras biotopa aizsardzībai, atrodas ~ 1,7 km attālumā. </w:t>
      </w:r>
    </w:p>
    <w:p w14:paraId="768495F6" w14:textId="19CA0E60" w:rsidR="00C36D39" w:rsidRPr="00EA7C53" w:rsidRDefault="00C36D39" w:rsidP="00756FB6">
      <w:pPr>
        <w:pStyle w:val="Default"/>
        <w:ind w:firstLine="360"/>
        <w:jc w:val="both"/>
      </w:pPr>
      <w:r w:rsidRPr="00EA7C53">
        <w:t>Izpētes teritorijā esošais priežu mežs reģistrēts kā aizsargājamais biotops “Mežainas piejūras kāpas”. Joslā gar pludmali reģistrēti aizsargājamie biotopi “Ar lakstaugiem klātas pelēkās kāpas” un “</w:t>
      </w:r>
      <w:proofErr w:type="spellStart"/>
      <w:r w:rsidRPr="00EA7C53">
        <w:t>Priekškāpas</w:t>
      </w:r>
      <w:proofErr w:type="spellEnd"/>
      <w:r w:rsidRPr="00EA7C53">
        <w:t>”. Visi aizsargājamie biotopi turpinās ārpus darbības vietas. Tuvākā īpaši aizsargājamās augu sugas atradne reģistrēta ~ 1,1 km attālumā. Tuvākais valsts nozīmes aizsargājamais koks (dižkoks) reģistrēts ~ 460 m attālumā. Eksperte ir virzījusi šādus nosacījumus ietekm</w:t>
      </w:r>
      <w:r w:rsidR="00756FB6" w:rsidRPr="00EA7C53">
        <w:t>e</w:t>
      </w:r>
      <w:r w:rsidRPr="00EA7C53">
        <w:t>s uz vidi mazināšanai:</w:t>
      </w:r>
    </w:p>
    <w:p w14:paraId="524B0C89" w14:textId="4CE9347C"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k</w:t>
      </w:r>
      <w:r w:rsidR="00C36D39" w:rsidRPr="00756FB6">
        <w:rPr>
          <w:rFonts w:ascii="Times New Roman" w:hAnsi="Times New Roman"/>
          <w:i/>
          <w:iCs/>
          <w:sz w:val="24"/>
          <w:szCs w:val="24"/>
          <w:lang w:val="lv-LV"/>
        </w:rPr>
        <w:t xml:space="preserve">abeļu savienojuma vietas paredzēt ārpus aizsargājamo augu sugu atradnēm, uz esošajām takām/ celiņiem, vietās, kur nav saglabājies augājs vai līdzenā teritorijā. Pirms rakšanas darbiem, ja iespējams, ieteicama augsnes virskārtas noņemšana un, pēc kabeļa savienošanas, atlikšana atpakaļ saraktajās vietās. </w:t>
      </w:r>
    </w:p>
    <w:p w14:paraId="242CBD9C" w14:textId="787496C4"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p</w:t>
      </w:r>
      <w:r w:rsidR="00C36D39" w:rsidRPr="00756FB6">
        <w:rPr>
          <w:rFonts w:ascii="Times New Roman" w:hAnsi="Times New Roman"/>
          <w:i/>
          <w:iCs/>
          <w:sz w:val="24"/>
          <w:szCs w:val="24"/>
          <w:lang w:val="lv-LV"/>
        </w:rPr>
        <w:t xml:space="preserve">ēc darbu veikšanas nav pieļaujama melnzemes uzbēršana un zāliena piesēja saraktajās platībās. </w:t>
      </w:r>
    </w:p>
    <w:p w14:paraId="5BBAB88F" w14:textId="52A95EB3"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m</w:t>
      </w:r>
      <w:r w:rsidR="00C36D39" w:rsidRPr="00756FB6">
        <w:rPr>
          <w:rFonts w:ascii="Times New Roman" w:hAnsi="Times New Roman"/>
          <w:i/>
          <w:iCs/>
          <w:sz w:val="24"/>
          <w:szCs w:val="24"/>
          <w:lang w:val="lv-LV"/>
        </w:rPr>
        <w:t xml:space="preserve">eža platībā maksimāli saglabājams koku stāvs. Koku ciršana veicama gadījumā, ja nav citu variantu kabeļa ierīkošanai. Nocirstie koki, kuru stumbru diametrs pārsniedz 25 cm, novietojami mežaudzē. </w:t>
      </w:r>
    </w:p>
    <w:p w14:paraId="44CB8581" w14:textId="6FD97C4F"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r</w:t>
      </w:r>
      <w:r w:rsidR="00C36D39" w:rsidRPr="00756FB6">
        <w:rPr>
          <w:rFonts w:ascii="Times New Roman" w:hAnsi="Times New Roman"/>
          <w:i/>
          <w:iCs/>
          <w:sz w:val="24"/>
          <w:szCs w:val="24"/>
          <w:lang w:val="lv-LV"/>
        </w:rPr>
        <w:t xml:space="preserve">akšanas darbos izmantojama maksimāli maza un viegla tehnika. Pārvietošanās ar tehniku, cik iespējams, veicama pa esošajām takām, līdzenā platībā, nešķērsojot aizsargājamo augu sugu atradnes. </w:t>
      </w:r>
    </w:p>
    <w:p w14:paraId="1C09AB4F" w14:textId="0750803A"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r</w:t>
      </w:r>
      <w:r w:rsidR="00C36D39" w:rsidRPr="00756FB6">
        <w:rPr>
          <w:rFonts w:ascii="Times New Roman" w:hAnsi="Times New Roman"/>
          <w:i/>
          <w:iCs/>
          <w:sz w:val="24"/>
          <w:szCs w:val="24"/>
          <w:lang w:val="lv-LV"/>
        </w:rPr>
        <w:t xml:space="preserve">akšanas darbi koku tuvumā veicami ievērojot koku sakņu, stumbru un zaru aizsardzības pasākumus. </w:t>
      </w:r>
    </w:p>
    <w:p w14:paraId="408A66C0" w14:textId="4A3A4EA1" w:rsidR="00C36D39" w:rsidRPr="00756FB6" w:rsidRDefault="00EA7C53" w:rsidP="00B216DE">
      <w:pPr>
        <w:pStyle w:val="ListParagraph"/>
        <w:numPr>
          <w:ilvl w:val="0"/>
          <w:numId w:val="39"/>
        </w:numPr>
        <w:jc w:val="both"/>
        <w:rPr>
          <w:rFonts w:ascii="Times New Roman" w:hAnsi="Times New Roman"/>
          <w:sz w:val="24"/>
          <w:szCs w:val="24"/>
          <w:lang w:val="lv-LV"/>
        </w:rPr>
      </w:pPr>
      <w:r>
        <w:rPr>
          <w:rFonts w:ascii="Times New Roman" w:hAnsi="Times New Roman"/>
          <w:i/>
          <w:iCs/>
          <w:sz w:val="24"/>
          <w:szCs w:val="24"/>
          <w:lang w:val="lv-LV"/>
        </w:rPr>
        <w:t>s</w:t>
      </w:r>
      <w:r w:rsidR="00C36D39" w:rsidRPr="00756FB6">
        <w:rPr>
          <w:rFonts w:ascii="Times New Roman" w:hAnsi="Times New Roman"/>
          <w:i/>
          <w:iCs/>
          <w:sz w:val="24"/>
          <w:szCs w:val="24"/>
          <w:lang w:val="lv-LV"/>
        </w:rPr>
        <w:t>anitārā mezgla ēku izvietot maksimāli tuvu laipai izlīdzinātajā platībā</w:t>
      </w:r>
      <w:r w:rsidR="00505F3C" w:rsidRPr="00756FB6">
        <w:rPr>
          <w:rFonts w:ascii="Times New Roman" w:hAnsi="Times New Roman"/>
          <w:i/>
          <w:iCs/>
          <w:sz w:val="24"/>
          <w:szCs w:val="24"/>
          <w:lang w:val="lv-LV"/>
        </w:rPr>
        <w:t xml:space="preserve">. </w:t>
      </w:r>
    </w:p>
    <w:p w14:paraId="437D986F" w14:textId="330D04FA" w:rsidR="00CE4527" w:rsidRDefault="00C36B34" w:rsidP="009318D6">
      <w:pPr>
        <w:widowControl/>
        <w:spacing w:after="0" w:line="240" w:lineRule="auto"/>
        <w:ind w:firstLine="360"/>
        <w:jc w:val="both"/>
        <w:rPr>
          <w:rFonts w:ascii="Times New Roman" w:hAnsi="Times New Roman"/>
          <w:sz w:val="24"/>
          <w:szCs w:val="24"/>
          <w:lang w:val="lv-LV"/>
        </w:rPr>
      </w:pPr>
      <w:r w:rsidRPr="00756FB6">
        <w:rPr>
          <w:rFonts w:ascii="Times New Roman" w:eastAsia="Times New Roman" w:hAnsi="Times New Roman"/>
          <w:sz w:val="24"/>
          <w:szCs w:val="24"/>
          <w:lang w:val="lv-LV" w:eastAsia="lv-LV"/>
        </w:rPr>
        <w:t xml:space="preserve">Lietas materiālos ir </w:t>
      </w:r>
      <w:r w:rsidR="00EA7C53">
        <w:rPr>
          <w:rFonts w:ascii="Times New Roman" w:hAnsi="Times New Roman"/>
          <w:sz w:val="24"/>
          <w:szCs w:val="24"/>
          <w:lang w:val="lv-LV"/>
        </w:rPr>
        <w:t>Dabas aizsardzības pārvaldes</w:t>
      </w:r>
      <w:r w:rsidR="00634909" w:rsidRPr="00756FB6">
        <w:rPr>
          <w:rFonts w:ascii="Times New Roman" w:hAnsi="Times New Roman"/>
          <w:sz w:val="24"/>
          <w:szCs w:val="24"/>
          <w:lang w:val="lv-LV"/>
        </w:rPr>
        <w:t xml:space="preserve"> </w:t>
      </w:r>
      <w:r w:rsidR="00EA7C53">
        <w:rPr>
          <w:rFonts w:ascii="Times New Roman" w:hAnsi="Times New Roman"/>
          <w:sz w:val="24"/>
          <w:szCs w:val="24"/>
          <w:lang w:val="lv-LV"/>
        </w:rPr>
        <w:t xml:space="preserve">Pierīgas reģionālās administrācijas (turpmāk – Administrācija) </w:t>
      </w:r>
      <w:r w:rsidR="0013476E" w:rsidRPr="00756FB6">
        <w:rPr>
          <w:rFonts w:ascii="Times New Roman" w:hAnsi="Times New Roman"/>
          <w:sz w:val="24"/>
          <w:szCs w:val="24"/>
          <w:lang w:val="lv-LV"/>
        </w:rPr>
        <w:t>atzinums</w:t>
      </w:r>
      <w:r w:rsidR="00505F3C" w:rsidRPr="00756FB6">
        <w:rPr>
          <w:rFonts w:ascii="Times New Roman" w:hAnsi="Times New Roman"/>
          <w:sz w:val="24"/>
          <w:szCs w:val="24"/>
          <w:lang w:val="lv-LV"/>
        </w:rPr>
        <w:t xml:space="preserve"> Nr.</w:t>
      </w:r>
      <w:r w:rsidR="00505F3C" w:rsidRPr="00756FB6">
        <w:rPr>
          <w:rFonts w:ascii="Times New Roman" w:hAnsi="Times New Roman"/>
          <w:noProof/>
          <w:sz w:val="24"/>
          <w:szCs w:val="24"/>
          <w:lang w:val="lv-LV"/>
        </w:rPr>
        <w:t xml:space="preserve"> 3.27/5054/2023-N</w:t>
      </w:r>
      <w:r w:rsidR="0013476E" w:rsidRPr="00756FB6">
        <w:rPr>
          <w:rFonts w:ascii="Times New Roman" w:hAnsi="Times New Roman"/>
          <w:sz w:val="24"/>
          <w:szCs w:val="24"/>
          <w:lang w:val="lv-LV"/>
        </w:rPr>
        <w:t xml:space="preserve"> par ekspertes sugu un biotopu aizsardzības jomā atzinumu. </w:t>
      </w:r>
      <w:r w:rsidR="00634909" w:rsidRPr="00756FB6">
        <w:rPr>
          <w:rFonts w:ascii="Times New Roman" w:hAnsi="Times New Roman"/>
          <w:sz w:val="24"/>
          <w:szCs w:val="24"/>
          <w:lang w:val="lv-LV"/>
        </w:rPr>
        <w:t>Kā izriet no atzinuma, Administrācija norādījusi, ka plānotā darbība pieļaujama, ievērojot ekspertes atzinumā norādītos nosacījumus ietekmes mazināšanai. Kā arī Administrācija norādījusi, ka, ja tomēr darbu laikā paredzams, ka tiks iznīcināts kāds īpaši aizsargājamās augu sugas eksemplārs vai tās dzīvotne, vispirms jāsaņem Dabas aizsardzības pārvaldes rakstiska atļauja nemedījamo sugu indivīdu iegūšanai</w:t>
      </w:r>
      <w:r w:rsidR="00AB4570" w:rsidRPr="00756FB6">
        <w:rPr>
          <w:rFonts w:ascii="Times New Roman" w:hAnsi="Times New Roman"/>
          <w:sz w:val="24"/>
          <w:szCs w:val="24"/>
          <w:lang w:val="lv-LV"/>
        </w:rPr>
        <w:t xml:space="preserve">. </w:t>
      </w:r>
    </w:p>
    <w:p w14:paraId="548F7802" w14:textId="77777777" w:rsidR="00E70895" w:rsidRDefault="00AB4570" w:rsidP="00E70895">
      <w:pPr>
        <w:widowControl/>
        <w:spacing w:after="0" w:line="240" w:lineRule="auto"/>
        <w:ind w:firstLine="360"/>
        <w:jc w:val="both"/>
        <w:rPr>
          <w:rFonts w:ascii="Times New Roman" w:hAnsi="Times New Roman"/>
          <w:sz w:val="24"/>
          <w:szCs w:val="24"/>
          <w:lang w:val="lv-LV"/>
        </w:rPr>
      </w:pPr>
      <w:r w:rsidRPr="00756FB6">
        <w:rPr>
          <w:rFonts w:ascii="Times New Roman" w:hAnsi="Times New Roman"/>
          <w:sz w:val="24"/>
          <w:szCs w:val="24"/>
          <w:lang w:val="lv-LV"/>
        </w:rPr>
        <w:t xml:space="preserve">No lietas materiāliem secināms (attēlojuma) izriet, ka ieceres izpildē </w:t>
      </w:r>
      <w:r w:rsidR="00EA7C53">
        <w:rPr>
          <w:rFonts w:ascii="Times New Roman" w:hAnsi="Times New Roman"/>
          <w:sz w:val="24"/>
          <w:szCs w:val="24"/>
          <w:lang w:val="lv-LV"/>
        </w:rPr>
        <w:t>paredzēta</w:t>
      </w:r>
      <w:r w:rsidRPr="00756FB6">
        <w:rPr>
          <w:rFonts w:ascii="Times New Roman" w:hAnsi="Times New Roman"/>
          <w:sz w:val="24"/>
          <w:szCs w:val="24"/>
          <w:lang w:val="lv-LV"/>
        </w:rPr>
        <w:t xml:space="preserve"> 6 koku nociršana, kas </w:t>
      </w:r>
      <w:r w:rsidRPr="00EA7C53">
        <w:rPr>
          <w:rFonts w:ascii="Times New Roman" w:hAnsi="Times New Roman"/>
          <w:sz w:val="24"/>
          <w:szCs w:val="24"/>
          <w:lang w:val="lv-LV"/>
        </w:rPr>
        <w:t>atrodas Telšu ielas sarkanajās līnijās.</w:t>
      </w:r>
      <w:r w:rsidR="00756FB6" w:rsidRPr="00EA7C53">
        <w:rPr>
          <w:rFonts w:ascii="Times New Roman" w:hAnsi="Times New Roman"/>
          <w:sz w:val="24"/>
          <w:szCs w:val="24"/>
          <w:lang w:val="lv-LV"/>
        </w:rPr>
        <w:t xml:space="preserve"> </w:t>
      </w:r>
      <w:r w:rsidRPr="00EA7C53">
        <w:rPr>
          <w:rFonts w:ascii="Times New Roman" w:hAnsi="Times New Roman"/>
          <w:sz w:val="24"/>
          <w:szCs w:val="24"/>
          <w:lang w:val="lv-LV"/>
        </w:rPr>
        <w:t>Aizsargjoslu likuma 36.</w:t>
      </w:r>
      <w:r w:rsidR="00EA7C53" w:rsidRPr="00EA7C53">
        <w:rPr>
          <w:rFonts w:ascii="Times New Roman" w:hAnsi="Times New Roman"/>
          <w:sz w:val="24"/>
          <w:szCs w:val="24"/>
          <w:lang w:val="lv-LV"/>
        </w:rPr>
        <w:t> </w:t>
      </w:r>
      <w:r w:rsidRPr="00EA7C53">
        <w:rPr>
          <w:rFonts w:ascii="Times New Roman" w:hAnsi="Times New Roman"/>
          <w:sz w:val="24"/>
          <w:szCs w:val="24"/>
          <w:lang w:val="lv-LV"/>
        </w:rPr>
        <w:t>panta ceturtās daļas 2.</w:t>
      </w:r>
      <w:r w:rsidR="00EA7C53" w:rsidRPr="00EA7C53">
        <w:rPr>
          <w:rFonts w:ascii="Times New Roman" w:hAnsi="Times New Roman"/>
          <w:sz w:val="24"/>
          <w:szCs w:val="24"/>
          <w:lang w:val="lv-LV"/>
        </w:rPr>
        <w:t> </w:t>
      </w:r>
      <w:r w:rsidRPr="00EA7C53">
        <w:rPr>
          <w:rFonts w:ascii="Times New Roman" w:hAnsi="Times New Roman"/>
          <w:sz w:val="24"/>
          <w:szCs w:val="24"/>
          <w:lang w:val="lv-LV"/>
        </w:rPr>
        <w:t xml:space="preserve">punkts noteic, ka </w:t>
      </w:r>
      <w:r w:rsidRPr="00EA7C53">
        <w:rPr>
          <w:rFonts w:ascii="Times New Roman" w:hAnsi="Times New Roman"/>
          <w:i/>
          <w:iCs/>
          <w:sz w:val="24"/>
          <w:szCs w:val="24"/>
          <w:shd w:val="clear" w:color="auto" w:fill="FFFFFF"/>
          <w:lang w:val="lv-LV"/>
        </w:rPr>
        <w:t xml:space="preserve">krasta kāpu aizsargjoslā papildus šā panta pirmajā, otrajā un trešajā daļā minētajam aizliegts mežā veikt būvniecību, parku, </w:t>
      </w:r>
      <w:proofErr w:type="spellStart"/>
      <w:r w:rsidRPr="00EA7C53">
        <w:rPr>
          <w:rFonts w:ascii="Times New Roman" w:hAnsi="Times New Roman"/>
          <w:i/>
          <w:iCs/>
          <w:sz w:val="24"/>
          <w:szCs w:val="24"/>
          <w:shd w:val="clear" w:color="auto" w:fill="FFFFFF"/>
          <w:lang w:val="lv-LV"/>
        </w:rPr>
        <w:t>mežaparku</w:t>
      </w:r>
      <w:proofErr w:type="spellEnd"/>
      <w:r w:rsidRPr="00EA7C53">
        <w:rPr>
          <w:rFonts w:ascii="Times New Roman" w:hAnsi="Times New Roman"/>
          <w:i/>
          <w:iCs/>
          <w:sz w:val="24"/>
          <w:szCs w:val="24"/>
          <w:shd w:val="clear" w:color="auto" w:fill="FFFFFF"/>
          <w:lang w:val="lv-LV"/>
        </w:rPr>
        <w:t xml:space="preserve"> un lauksaimniecībā izmantojamās zemes ierīkošanu, kuras rezultātā platība tiek atmežota, un </w:t>
      </w:r>
      <w:proofErr w:type="spellStart"/>
      <w:r w:rsidRPr="00EA7C53">
        <w:rPr>
          <w:rFonts w:ascii="Times New Roman" w:hAnsi="Times New Roman"/>
          <w:i/>
          <w:iCs/>
          <w:sz w:val="24"/>
          <w:szCs w:val="24"/>
          <w:shd w:val="clear" w:color="auto" w:fill="FFFFFF"/>
          <w:lang w:val="lv-LV"/>
        </w:rPr>
        <w:t>laucēs</w:t>
      </w:r>
      <w:proofErr w:type="spellEnd"/>
      <w:r w:rsidRPr="00EA7C53">
        <w:rPr>
          <w:rFonts w:ascii="Times New Roman" w:hAnsi="Times New Roman"/>
          <w:i/>
          <w:iCs/>
          <w:sz w:val="24"/>
          <w:szCs w:val="24"/>
          <w:shd w:val="clear" w:color="auto" w:fill="FFFFFF"/>
          <w:lang w:val="lv-LV"/>
        </w:rPr>
        <w:t xml:space="preserve"> veikt būvniecību, parku, </w:t>
      </w:r>
      <w:proofErr w:type="spellStart"/>
      <w:r w:rsidRPr="00EA7C53">
        <w:rPr>
          <w:rFonts w:ascii="Times New Roman" w:hAnsi="Times New Roman"/>
          <w:i/>
          <w:iCs/>
          <w:sz w:val="24"/>
          <w:szCs w:val="24"/>
          <w:shd w:val="clear" w:color="auto" w:fill="FFFFFF"/>
          <w:lang w:val="lv-LV"/>
        </w:rPr>
        <w:t>mežaparku</w:t>
      </w:r>
      <w:proofErr w:type="spellEnd"/>
      <w:r w:rsidRPr="00EA7C53">
        <w:rPr>
          <w:rFonts w:ascii="Times New Roman" w:hAnsi="Times New Roman"/>
          <w:i/>
          <w:iCs/>
          <w:sz w:val="24"/>
          <w:szCs w:val="24"/>
          <w:shd w:val="clear" w:color="auto" w:fill="FFFFFF"/>
          <w:lang w:val="lv-LV"/>
        </w:rPr>
        <w:t xml:space="preserve"> un lauksaimniecībā izmantojamās zemes ierīkošanu bez Ministru kabineta ikreizēja rīkojuma.</w:t>
      </w:r>
      <w:r w:rsidR="00EA7C53">
        <w:rPr>
          <w:rFonts w:ascii="Times New Roman" w:hAnsi="Times New Roman"/>
          <w:i/>
          <w:iCs/>
          <w:sz w:val="24"/>
          <w:szCs w:val="24"/>
          <w:shd w:val="clear" w:color="auto" w:fill="FFFFFF"/>
          <w:lang w:val="lv-LV"/>
        </w:rPr>
        <w:t xml:space="preserve"> </w:t>
      </w:r>
      <w:r w:rsidRPr="00EA7C53">
        <w:rPr>
          <w:rFonts w:ascii="Times New Roman" w:hAnsi="Times New Roman"/>
          <w:i/>
          <w:iCs/>
          <w:sz w:val="24"/>
          <w:szCs w:val="24"/>
          <w:shd w:val="clear" w:color="auto" w:fill="FFFFFF"/>
          <w:lang w:val="lv-LV"/>
        </w:rPr>
        <w:t xml:space="preserve">Ikreizēju rīkojumu lauksaimniecībā izmantojamās zemes ierīkošanai krasta kāpu aizsargjoslā esošā mežā Ministru kabinets izdod sešu mēnešu laikā no dienas, kad iesniegums saņemts vietējā pašvaldībā. Koku ciršanas kārtību krasta kāpu aizsargjoslā esošā mežā šajā punktā minēto darbību īstenošanai nosaka Ministru kabinets. </w:t>
      </w:r>
      <w:r w:rsidR="00E043E0" w:rsidRPr="00EA7C53">
        <w:rPr>
          <w:rFonts w:ascii="Times New Roman" w:hAnsi="Times New Roman"/>
          <w:i/>
          <w:iCs/>
          <w:sz w:val="24"/>
          <w:szCs w:val="24"/>
          <w:shd w:val="clear" w:color="auto" w:fill="FFFFFF"/>
          <w:lang w:val="lv-LV"/>
        </w:rPr>
        <w:t xml:space="preserve">Kā izriet no valsts meža dienesta skaidrojuma, </w:t>
      </w:r>
      <w:r w:rsidR="00E043E0" w:rsidRPr="00EA7C53">
        <w:rPr>
          <w:rFonts w:ascii="Times New Roman" w:hAnsi="Times New Roman"/>
          <w:sz w:val="24"/>
          <w:szCs w:val="24"/>
          <w:lang w:val="lv-LV"/>
        </w:rPr>
        <w:t>atmežošana ir personas darbības izraisīta meža pārveidošana citā zemes lietošanas veidā</w:t>
      </w:r>
      <w:r w:rsidR="00E043E0" w:rsidRPr="00EA7C53">
        <w:rPr>
          <w:rStyle w:val="FootnoteReference"/>
          <w:rFonts w:ascii="Times New Roman" w:hAnsi="Times New Roman"/>
          <w:sz w:val="24"/>
          <w:szCs w:val="24"/>
          <w:lang w:val="lv-LV"/>
        </w:rPr>
        <w:footnoteReference w:id="2"/>
      </w:r>
      <w:r w:rsidR="00E043E0" w:rsidRPr="00EA7C53">
        <w:rPr>
          <w:rFonts w:ascii="Times New Roman" w:hAnsi="Times New Roman"/>
          <w:sz w:val="24"/>
          <w:szCs w:val="24"/>
          <w:lang w:val="lv-LV"/>
        </w:rPr>
        <w:t xml:space="preserve">. </w:t>
      </w:r>
      <w:r w:rsidRPr="00EA7C53">
        <w:rPr>
          <w:rFonts w:ascii="Times New Roman" w:hAnsi="Times New Roman"/>
          <w:sz w:val="24"/>
          <w:szCs w:val="24"/>
          <w:shd w:val="clear" w:color="auto" w:fill="FFFFFF"/>
          <w:lang w:val="lv-LV"/>
        </w:rPr>
        <w:t xml:space="preserve">Tā kā darbi tiks veikti ar </w:t>
      </w:r>
      <w:proofErr w:type="spellStart"/>
      <w:r w:rsidRPr="00EA7C53">
        <w:rPr>
          <w:rFonts w:ascii="Times New Roman" w:hAnsi="Times New Roman"/>
          <w:sz w:val="24"/>
          <w:szCs w:val="24"/>
          <w:shd w:val="clear" w:color="auto" w:fill="FFFFFF"/>
          <w:lang w:val="lv-LV"/>
        </w:rPr>
        <w:t>caurdures</w:t>
      </w:r>
      <w:proofErr w:type="spellEnd"/>
      <w:r w:rsidRPr="00EA7C53">
        <w:rPr>
          <w:rFonts w:ascii="Times New Roman" w:hAnsi="Times New Roman"/>
          <w:sz w:val="24"/>
          <w:szCs w:val="24"/>
          <w:shd w:val="clear" w:color="auto" w:fill="FFFFFF"/>
          <w:lang w:val="lv-LV"/>
        </w:rPr>
        <w:t xml:space="preserve"> metodi un </w:t>
      </w:r>
      <w:r w:rsidR="00E043E0" w:rsidRPr="00EA7C53">
        <w:rPr>
          <w:rFonts w:ascii="Times New Roman" w:hAnsi="Times New Roman"/>
          <w:sz w:val="24"/>
          <w:szCs w:val="24"/>
          <w:shd w:val="clear" w:color="auto" w:fill="FFFFFF"/>
          <w:lang w:val="lv-LV"/>
        </w:rPr>
        <w:t>no</w:t>
      </w:r>
      <w:r w:rsidRPr="00EA7C53">
        <w:rPr>
          <w:rFonts w:ascii="Times New Roman" w:hAnsi="Times New Roman"/>
          <w:sz w:val="24"/>
          <w:szCs w:val="24"/>
          <w:shd w:val="clear" w:color="auto" w:fill="FFFFFF"/>
          <w:lang w:val="lv-LV"/>
        </w:rPr>
        <w:t xml:space="preserve"> lietas materiāliem</w:t>
      </w:r>
      <w:r w:rsidR="00E043E0" w:rsidRPr="00EA7C53">
        <w:rPr>
          <w:rFonts w:ascii="Times New Roman" w:hAnsi="Times New Roman"/>
          <w:sz w:val="24"/>
          <w:szCs w:val="24"/>
          <w:shd w:val="clear" w:color="auto" w:fill="FFFFFF"/>
          <w:lang w:val="lv-LV"/>
        </w:rPr>
        <w:t xml:space="preserve"> neizriet, ka darbības īstenošanai būtu </w:t>
      </w:r>
      <w:r w:rsidR="00E043E0" w:rsidRPr="00756FB6">
        <w:rPr>
          <w:rFonts w:ascii="Times New Roman" w:hAnsi="Times New Roman"/>
          <w:sz w:val="24"/>
          <w:szCs w:val="24"/>
          <w:shd w:val="clear" w:color="auto" w:fill="FFFFFF"/>
          <w:lang w:val="lv-LV"/>
        </w:rPr>
        <w:t xml:space="preserve">vajadzīga zemes lietojuma maiņa, pieteiktajai darbībai nav nepieciešams Ministru kabineta ikreizējs rīkojums. </w:t>
      </w:r>
      <w:r w:rsidR="004E4452" w:rsidRPr="00756FB6">
        <w:rPr>
          <w:rFonts w:ascii="Times New Roman" w:hAnsi="Times New Roman"/>
          <w:sz w:val="24"/>
          <w:szCs w:val="24"/>
          <w:shd w:val="clear" w:color="auto" w:fill="FFFFFF"/>
          <w:lang w:val="lv-LV"/>
        </w:rPr>
        <w:t>Tajā pašā laikā, ņemot vērā ekspertes norādīto – “</w:t>
      </w:r>
      <w:r w:rsidR="004E4452" w:rsidRPr="00756FB6">
        <w:rPr>
          <w:rFonts w:ascii="Times New Roman" w:hAnsi="Times New Roman"/>
          <w:sz w:val="24"/>
          <w:szCs w:val="24"/>
          <w:lang w:val="lv-LV"/>
        </w:rPr>
        <w:t xml:space="preserve">Meža platībā maksimāli saglabājams koku stāvs. Koku ciršana veicama gadījumā, ja nav citu variantu kabeļa ierīkošanai”, un, </w:t>
      </w:r>
      <w:r w:rsidR="004E4452" w:rsidRPr="00756FB6">
        <w:rPr>
          <w:rFonts w:ascii="Times New Roman" w:hAnsi="Times New Roman"/>
          <w:sz w:val="24"/>
          <w:szCs w:val="24"/>
          <w:shd w:val="clear" w:color="auto" w:fill="FFFFFF"/>
          <w:lang w:val="lv-LV"/>
        </w:rPr>
        <w:t>cenšoties ietekmi samazināt līdz minimumam, Dienests konkrēto būvdarbu veikšanas laikā aicina nenozāģēt nevienu koku vai arī koku ciršanas nepieciešamības gadījumā būvprojektā iekļaut ciršanas pamatojumu. Papildus iepriekš minētajam darbību saskaņot ar Dabas aizsardzības pārvaldi.</w:t>
      </w:r>
    </w:p>
    <w:p w14:paraId="0B725AB4" w14:textId="5E09DA22" w:rsidR="00E70895" w:rsidRDefault="0075385B" w:rsidP="00E70895">
      <w:pPr>
        <w:widowControl/>
        <w:spacing w:after="0" w:line="240" w:lineRule="auto"/>
        <w:ind w:firstLine="360"/>
        <w:jc w:val="both"/>
        <w:rPr>
          <w:rFonts w:ascii="Times New Roman" w:hAnsi="Times New Roman"/>
          <w:sz w:val="24"/>
          <w:szCs w:val="24"/>
          <w:lang w:val="lv-LV"/>
        </w:rPr>
      </w:pPr>
      <w:r w:rsidRPr="00756FB6">
        <w:rPr>
          <w:rFonts w:ascii="Times New Roman" w:hAnsi="Times New Roman"/>
          <w:sz w:val="24"/>
          <w:szCs w:val="24"/>
          <w:lang w:val="lv-LV"/>
        </w:rPr>
        <w:t xml:space="preserve">Paredzētā darbības </w:t>
      </w:r>
      <w:r w:rsidR="004E4452" w:rsidRPr="00756FB6">
        <w:rPr>
          <w:rFonts w:ascii="Times New Roman" w:hAnsi="Times New Roman"/>
          <w:sz w:val="24"/>
          <w:szCs w:val="24"/>
          <w:lang w:val="lv-LV"/>
        </w:rPr>
        <w:t xml:space="preserve">Norises </w:t>
      </w:r>
      <w:r w:rsidRPr="00756FB6">
        <w:rPr>
          <w:rFonts w:ascii="Times New Roman" w:hAnsi="Times New Roman"/>
          <w:sz w:val="24"/>
          <w:szCs w:val="24"/>
          <w:lang w:val="lv-LV"/>
        </w:rPr>
        <w:t xml:space="preserve">vieta neatrodas virszemes ūdensobjekta aizsargjoslā, </w:t>
      </w:r>
      <w:r w:rsidR="00E70895">
        <w:rPr>
          <w:rFonts w:ascii="Times New Roman" w:hAnsi="Times New Roman"/>
          <w:sz w:val="24"/>
          <w:szCs w:val="24"/>
          <w:lang w:val="lv-LV"/>
        </w:rPr>
        <w:t xml:space="preserve">applūstošā teritorijā, </w:t>
      </w:r>
      <w:r w:rsidRPr="00756FB6">
        <w:rPr>
          <w:rFonts w:ascii="Times New Roman" w:hAnsi="Times New Roman"/>
          <w:sz w:val="24"/>
          <w:szCs w:val="24"/>
          <w:lang w:val="lv-LV"/>
        </w:rPr>
        <w:t xml:space="preserve">kā arī neatrodas ķīmiskajā aizsargjoslā ap ūdens ņemšanas vietām. </w:t>
      </w:r>
    </w:p>
    <w:p w14:paraId="63E77799" w14:textId="77777777" w:rsidR="00E70895" w:rsidRDefault="0075385B" w:rsidP="00E70895">
      <w:pPr>
        <w:widowControl/>
        <w:spacing w:after="0" w:line="240" w:lineRule="auto"/>
        <w:ind w:firstLine="360"/>
        <w:jc w:val="both"/>
        <w:rPr>
          <w:rFonts w:ascii="Times New Roman" w:hAnsi="Times New Roman"/>
          <w:sz w:val="24"/>
          <w:szCs w:val="24"/>
          <w:lang w:val="lv-LV"/>
        </w:rPr>
      </w:pPr>
      <w:r w:rsidRPr="00756FB6">
        <w:rPr>
          <w:rFonts w:ascii="Times New Roman" w:hAnsi="Times New Roman"/>
          <w:sz w:val="24"/>
          <w:szCs w:val="24"/>
          <w:lang w:val="lv-LV"/>
        </w:rPr>
        <w:t>Saskaņā ar VSIA „Latvijas Vides, ģeoloģijas un meteoroloģijas centrs” Piesārņoto un potenciāli piesārņoto vietu reģistru Nekustamais īpašums neatrodas piesārņotā vai potenciāli piesārņotā teritorijā.</w:t>
      </w:r>
      <w:r w:rsidR="004E4452" w:rsidRPr="00756FB6">
        <w:rPr>
          <w:rFonts w:ascii="Times New Roman" w:hAnsi="Times New Roman"/>
          <w:sz w:val="24"/>
          <w:szCs w:val="24"/>
          <w:lang w:val="lv-LV"/>
        </w:rPr>
        <w:t xml:space="preserve"> </w:t>
      </w:r>
    </w:p>
    <w:p w14:paraId="5B2B8771" w14:textId="1FBE559F" w:rsidR="0075385B" w:rsidRPr="00756FB6" w:rsidRDefault="0075385B" w:rsidP="00E70895">
      <w:pPr>
        <w:widowControl/>
        <w:spacing w:after="0" w:line="240" w:lineRule="auto"/>
        <w:ind w:firstLine="360"/>
        <w:jc w:val="both"/>
        <w:rPr>
          <w:rFonts w:ascii="Times New Roman" w:hAnsi="Times New Roman"/>
          <w:sz w:val="24"/>
          <w:szCs w:val="24"/>
          <w:lang w:val="lv-LV"/>
        </w:rPr>
      </w:pPr>
      <w:r w:rsidRPr="00756FB6">
        <w:rPr>
          <w:rFonts w:ascii="Times New Roman" w:hAnsi="Times New Roman"/>
          <w:sz w:val="24"/>
          <w:szCs w:val="24"/>
          <w:lang w:val="lv-LV"/>
        </w:rPr>
        <w:t xml:space="preserve">Paredzētā darbība nav saistīta ar būtisku piesārņojuma risku vai ar papildus infrastruktūras objektu būvniecību ārpus Paredzētās darbības vietas. Būvdarbi organizējami un veicami tā, lai kaitējums videi būtu pēc iespējas mazāks, sagaidāmās ietekmes ir raksturojamas kā īslaicīgas un lokālas. Pieteiktā darbība nav saistīta ar ievērojamu dabas resursu patēriņu. Paredzētās darbības laikā radušos atkritumus nododot atbilstošam atkritumu </w:t>
      </w:r>
      <w:proofErr w:type="spellStart"/>
      <w:r w:rsidRPr="00756FB6">
        <w:rPr>
          <w:rFonts w:ascii="Times New Roman" w:hAnsi="Times New Roman"/>
          <w:sz w:val="24"/>
          <w:szCs w:val="24"/>
          <w:lang w:val="lv-LV"/>
        </w:rPr>
        <w:t>apsaimniekotājam</w:t>
      </w:r>
      <w:proofErr w:type="spellEnd"/>
      <w:r w:rsidRPr="00756FB6">
        <w:rPr>
          <w:rFonts w:ascii="Times New Roman" w:hAnsi="Times New Roman"/>
          <w:sz w:val="24"/>
          <w:szCs w:val="24"/>
          <w:lang w:val="lv-LV"/>
        </w:rPr>
        <w:t xml:space="preserve">, kas ir saņēmis attiecīgu atļauju darbības veikšanai, ietekmes tiks samazinātas līdz minimumam. </w:t>
      </w:r>
    </w:p>
    <w:p w14:paraId="3098C627" w14:textId="77777777" w:rsidR="00884333" w:rsidRPr="00756FB6" w:rsidRDefault="00884333" w:rsidP="00DB425D">
      <w:pPr>
        <w:spacing w:after="0" w:line="240" w:lineRule="auto"/>
        <w:ind w:right="170"/>
        <w:contextualSpacing/>
        <w:jc w:val="both"/>
        <w:rPr>
          <w:rFonts w:ascii="Times New Roman" w:hAnsi="Times New Roman"/>
          <w:b/>
          <w:sz w:val="24"/>
          <w:szCs w:val="24"/>
          <w:lang w:val="lv-LV"/>
        </w:rPr>
      </w:pPr>
    </w:p>
    <w:p w14:paraId="6FF69D4F" w14:textId="104DCE5A" w:rsidR="00884333" w:rsidRPr="00756FB6" w:rsidRDefault="008935AF" w:rsidP="00DB425D">
      <w:pPr>
        <w:spacing w:after="0" w:line="240" w:lineRule="auto"/>
        <w:ind w:right="170"/>
        <w:contextualSpacing/>
        <w:jc w:val="both"/>
        <w:rPr>
          <w:rFonts w:ascii="Times New Roman" w:hAnsi="Times New Roman"/>
          <w:sz w:val="24"/>
          <w:szCs w:val="24"/>
          <w:lang w:val="lv-LV"/>
        </w:rPr>
      </w:pPr>
      <w:r w:rsidRPr="00756FB6">
        <w:rPr>
          <w:rFonts w:ascii="Times New Roman" w:hAnsi="Times New Roman"/>
          <w:b/>
          <w:sz w:val="24"/>
          <w:szCs w:val="24"/>
          <w:lang w:val="lv-LV"/>
        </w:rPr>
        <w:t>Secinājumi:</w:t>
      </w:r>
      <w:r w:rsidR="00900623" w:rsidRPr="00756FB6">
        <w:rPr>
          <w:rFonts w:ascii="Times New Roman" w:hAnsi="Times New Roman"/>
          <w:b/>
          <w:sz w:val="24"/>
          <w:szCs w:val="24"/>
          <w:lang w:val="lv-LV"/>
        </w:rPr>
        <w:t xml:space="preserve"> </w:t>
      </w:r>
    </w:p>
    <w:p w14:paraId="2BE57AA1" w14:textId="3F897A33" w:rsidR="004410B0" w:rsidRDefault="004410B0" w:rsidP="004410B0">
      <w:pPr>
        <w:pStyle w:val="Default"/>
        <w:ind w:firstLine="426"/>
        <w:jc w:val="both"/>
      </w:pPr>
      <w:r w:rsidRPr="004410B0">
        <w:rPr>
          <w:rFonts w:eastAsia="Times New Roman"/>
        </w:rPr>
        <w:t xml:space="preserve">Paredzētā darbība neatbilst likuma „Par ietekmes uz vidi novērtējumu” 4. pantā un 1. pielikumā noteiktajām darbībām, kurām veicams ietekmes uz vidi novērtējums. </w:t>
      </w:r>
    </w:p>
    <w:p w14:paraId="572C8FD5" w14:textId="7E52070D" w:rsidR="002B1D43" w:rsidRPr="00756FB6" w:rsidRDefault="00E70895" w:rsidP="00E70895">
      <w:pPr>
        <w:spacing w:after="0" w:line="240" w:lineRule="auto"/>
        <w:ind w:firstLine="426"/>
        <w:jc w:val="both"/>
        <w:rPr>
          <w:rFonts w:ascii="Times New Roman" w:hAnsi="Times New Roman"/>
          <w:sz w:val="24"/>
          <w:szCs w:val="24"/>
          <w:lang w:val="lv-LV"/>
        </w:rPr>
      </w:pPr>
      <w:r>
        <w:rPr>
          <w:rFonts w:ascii="Times New Roman" w:hAnsi="Times New Roman"/>
          <w:sz w:val="24"/>
          <w:szCs w:val="24"/>
          <w:lang w:val="lv-LV"/>
        </w:rPr>
        <w:t xml:space="preserve">Izvērtējot pieejamo informāciju, </w:t>
      </w:r>
      <w:r w:rsidR="002B1D43" w:rsidRPr="00756FB6">
        <w:rPr>
          <w:rFonts w:ascii="Times New Roman" w:hAnsi="Times New Roman"/>
          <w:sz w:val="24"/>
          <w:szCs w:val="24"/>
          <w:lang w:val="lv-LV"/>
        </w:rPr>
        <w:t>Dienests secināja, ka Paredzētā darbība ir atļautā  teritorijas izmantošana konkrētajā vietā un tai nav paredzama būtiska negatīva ietekme uz vidi.</w:t>
      </w:r>
      <w:r w:rsidR="001B12B5" w:rsidRPr="00756FB6">
        <w:rPr>
          <w:rFonts w:ascii="Times New Roman" w:hAnsi="Times New Roman"/>
          <w:sz w:val="24"/>
          <w:szCs w:val="24"/>
          <w:lang w:val="lv-LV"/>
        </w:rPr>
        <w:t xml:space="preserve"> Pieteiktās darbības īstenošanā būvniecības darbi veicami saudzīgi attiecībā uz augsnes virskārtas noņemšanu un atlikšanu līdzšinējā vietā saskaņā ar ekspertes un Administrācijas norādi. </w:t>
      </w:r>
    </w:p>
    <w:p w14:paraId="06FA9FC4" w14:textId="1584AFD5" w:rsidR="001B12B5" w:rsidRPr="00756FB6" w:rsidRDefault="002B1D43" w:rsidP="00E70895">
      <w:pPr>
        <w:pStyle w:val="Default"/>
        <w:ind w:firstLine="426"/>
        <w:jc w:val="both"/>
        <w:rPr>
          <w:rFonts w:eastAsia="Times New Roman"/>
          <w:color w:val="auto"/>
        </w:rPr>
      </w:pPr>
      <w:r w:rsidRPr="00756FB6">
        <w:rPr>
          <w:color w:val="auto"/>
        </w:rPr>
        <w:t xml:space="preserve">Tāpat tika konstatēts, ka teritorija atrodas </w:t>
      </w:r>
      <w:r w:rsidR="001B12B5" w:rsidRPr="00756FB6">
        <w:rPr>
          <w:color w:val="auto"/>
        </w:rPr>
        <w:t>meža zemē un tajā atrodas īpaši aizsargāj</w:t>
      </w:r>
      <w:r w:rsidR="00F27077" w:rsidRPr="00756FB6">
        <w:rPr>
          <w:color w:val="auto"/>
        </w:rPr>
        <w:t>am</w:t>
      </w:r>
      <w:r w:rsidR="001B12B5" w:rsidRPr="00756FB6">
        <w:rPr>
          <w:color w:val="auto"/>
        </w:rPr>
        <w:t>s biotops</w:t>
      </w:r>
      <w:r w:rsidR="00F27077" w:rsidRPr="00756FB6">
        <w:rPr>
          <w:color w:val="auto"/>
        </w:rPr>
        <w:t xml:space="preserve"> </w:t>
      </w:r>
      <w:r w:rsidR="001B12B5" w:rsidRPr="00756FB6">
        <w:rPr>
          <w:rFonts w:eastAsia="Times New Roman"/>
        </w:rPr>
        <w:t xml:space="preserve">2180 </w:t>
      </w:r>
      <w:r w:rsidR="001B12B5" w:rsidRPr="00756FB6">
        <w:rPr>
          <w:rFonts w:eastAsia="Times New Roman"/>
          <w:i/>
          <w:iCs/>
          <w:color w:val="auto"/>
        </w:rPr>
        <w:t>Mežainas piejūras kāpas</w:t>
      </w:r>
      <w:r w:rsidR="00F27077" w:rsidRPr="00756FB6">
        <w:rPr>
          <w:rFonts w:eastAsia="Times New Roman"/>
          <w:i/>
          <w:iCs/>
          <w:color w:val="auto"/>
        </w:rPr>
        <w:t xml:space="preserve">. </w:t>
      </w:r>
      <w:r w:rsidR="00F27077" w:rsidRPr="00756FB6">
        <w:rPr>
          <w:rFonts w:eastAsia="Times New Roman"/>
          <w:color w:val="auto"/>
        </w:rPr>
        <w:t xml:space="preserve">Attiecībā uz ietekmi saudzējošiem risinājumiem Dienests norāda, ka Iesniedzējai ir saistošie visi ekspertes un Administrācijas norādītie pasākumi, kā arī </w:t>
      </w:r>
      <w:r w:rsidR="00F27077" w:rsidRPr="00756FB6">
        <w:rPr>
          <w:color w:val="auto"/>
          <w:shd w:val="clear" w:color="auto" w:fill="FFFFFF"/>
        </w:rPr>
        <w:t>koku ciršanas nepieciešamības gadījumā</w:t>
      </w:r>
      <w:r w:rsidR="00F27077" w:rsidRPr="00756FB6">
        <w:rPr>
          <w:rFonts w:eastAsia="Times New Roman"/>
          <w:color w:val="auto"/>
        </w:rPr>
        <w:t xml:space="preserve"> Dienests tehniskajos noteikumos kā īpašo vides aizsardzības prasību izvirzīs </w:t>
      </w:r>
      <w:r w:rsidR="00F27077" w:rsidRPr="00756FB6">
        <w:rPr>
          <w:color w:val="auto"/>
          <w:shd w:val="clear" w:color="auto" w:fill="FFFFFF"/>
        </w:rPr>
        <w:t>būvprojektā iekļaut koku ciršanas pamatojumu un saskaņojumu ar Dabas aizsardzības pārvaldi</w:t>
      </w:r>
      <w:r w:rsidR="00E70895">
        <w:rPr>
          <w:color w:val="auto"/>
          <w:shd w:val="clear" w:color="auto" w:fill="FFFFFF"/>
        </w:rPr>
        <w:t>, bet</w:t>
      </w:r>
      <w:r w:rsidR="009318D6">
        <w:rPr>
          <w:color w:val="auto"/>
          <w:shd w:val="clear" w:color="auto" w:fill="FFFFFF"/>
        </w:rPr>
        <w:t>,</w:t>
      </w:r>
      <w:r w:rsidR="00E70895">
        <w:rPr>
          <w:color w:val="auto"/>
          <w:shd w:val="clear" w:color="auto" w:fill="FFFFFF"/>
        </w:rPr>
        <w:t xml:space="preserve"> ja tiks paredzēta atmežošana, saņemams Ministru kabineta ikreizējais rīkojums atbilstoši Aizsargjoslu likuma </w:t>
      </w:r>
      <w:r w:rsidR="00E70895" w:rsidRPr="00EA7C53">
        <w:rPr>
          <w:color w:val="auto"/>
        </w:rPr>
        <w:t>36. panta ceturtās daļas 2. punkt</w:t>
      </w:r>
      <w:r w:rsidR="00E70895">
        <w:rPr>
          <w:color w:val="auto"/>
        </w:rPr>
        <w:t>am.</w:t>
      </w:r>
    </w:p>
    <w:p w14:paraId="36627CB2" w14:textId="38A3F45E" w:rsidR="00F27077" w:rsidRPr="00756FB6" w:rsidRDefault="00F27077" w:rsidP="00E70895">
      <w:pPr>
        <w:pStyle w:val="Default"/>
        <w:ind w:firstLine="426"/>
        <w:jc w:val="both"/>
        <w:rPr>
          <w:color w:val="auto"/>
        </w:rPr>
      </w:pPr>
      <w:r w:rsidRPr="00756FB6">
        <w:rPr>
          <w:color w:val="auto"/>
        </w:rPr>
        <w:t xml:space="preserve">Līdz šim </w:t>
      </w:r>
      <w:r w:rsidR="008862BA" w:rsidRPr="00756FB6">
        <w:rPr>
          <w:color w:val="auto"/>
        </w:rPr>
        <w:t>Norises vieta antropogēni ietekmēta</w:t>
      </w:r>
      <w:r w:rsidRPr="00756FB6">
        <w:rPr>
          <w:color w:val="auto"/>
        </w:rPr>
        <w:t xml:space="preserve"> minimāli, bet paredzams, ka pēc darbu pabeigšanas antropogēnā slodze uz piekrasti varētu palielināties, jo perspektīvā pludmales zonā, kas ir pieguļošā teritorija Norises vietai, plānota būvju novietošana.  </w:t>
      </w:r>
    </w:p>
    <w:p w14:paraId="32BC7AF6" w14:textId="77777777" w:rsidR="004410B0" w:rsidRDefault="00F27077" w:rsidP="004410B0">
      <w:pPr>
        <w:pStyle w:val="Default"/>
        <w:ind w:firstLine="426"/>
        <w:jc w:val="both"/>
      </w:pPr>
      <w:r w:rsidRPr="00756FB6">
        <w:rPr>
          <w:color w:val="auto"/>
        </w:rPr>
        <w:t>Dienests norāda, ka, tā kā šī s</w:t>
      </w:r>
      <w:r w:rsidR="00062C89" w:rsidRPr="00756FB6">
        <w:rPr>
          <w:color w:val="auto"/>
        </w:rPr>
        <w:t>ā</w:t>
      </w:r>
      <w:r w:rsidRPr="00756FB6">
        <w:rPr>
          <w:color w:val="auto"/>
        </w:rPr>
        <w:t xml:space="preserve">kotnējā </w:t>
      </w:r>
      <w:proofErr w:type="spellStart"/>
      <w:r w:rsidRPr="00756FB6">
        <w:rPr>
          <w:color w:val="auto"/>
        </w:rPr>
        <w:t>izvērtējuma</w:t>
      </w:r>
      <w:proofErr w:type="spellEnd"/>
      <w:r w:rsidRPr="00756FB6">
        <w:rPr>
          <w:color w:val="auto"/>
        </w:rPr>
        <w:t xml:space="preserve"> ietvarā tiek vērtēta vienīgi kabeļa ierīkošana, būvdarbiem un labiekārtošanai pludmales zonā </w:t>
      </w:r>
      <w:r w:rsidRPr="00756FB6">
        <w:t xml:space="preserve">ir jāveic atsevišķs ietekmes sākotnējais </w:t>
      </w:r>
      <w:proofErr w:type="spellStart"/>
      <w:r w:rsidRPr="00756FB6">
        <w:t>izvērt</w:t>
      </w:r>
      <w:r w:rsidR="00062C89" w:rsidRPr="00756FB6">
        <w:t>ē</w:t>
      </w:r>
      <w:r w:rsidRPr="00756FB6">
        <w:t>jums</w:t>
      </w:r>
      <w:proofErr w:type="spellEnd"/>
      <w:r w:rsidRPr="00756FB6">
        <w:t xml:space="preserve">. </w:t>
      </w:r>
    </w:p>
    <w:p w14:paraId="09F82D08" w14:textId="5D006315" w:rsidR="002B1D43" w:rsidRPr="00756FB6" w:rsidRDefault="002B1D43" w:rsidP="004410B0">
      <w:pPr>
        <w:pStyle w:val="Default"/>
        <w:ind w:firstLine="426"/>
        <w:jc w:val="both"/>
      </w:pPr>
      <w:r w:rsidRPr="00756FB6">
        <w:rPr>
          <w:color w:val="auto"/>
        </w:rPr>
        <w:t xml:space="preserve">Ņemot vērā iepriekš minēto, kā arī būvniecības ieceres apjomu, Dienests secina, ka Paredzētai darbībai nav piemērojams ietekmes uz vidi novērtējums, jo ietekmes ir identificētas sākotnējā </w:t>
      </w:r>
      <w:proofErr w:type="spellStart"/>
      <w:r w:rsidRPr="00756FB6">
        <w:rPr>
          <w:color w:val="auto"/>
        </w:rPr>
        <w:t>izvērtējuma</w:t>
      </w:r>
      <w:proofErr w:type="spellEnd"/>
      <w:r w:rsidRPr="00756FB6">
        <w:rPr>
          <w:color w:val="auto"/>
        </w:rPr>
        <w:t xml:space="preserve"> ietvarā un paredzētā darbība kopumā neradīs būtiskas ietekmes uz vidi.</w:t>
      </w:r>
    </w:p>
    <w:p w14:paraId="623C48D4" w14:textId="10E430B3" w:rsidR="00884333" w:rsidRPr="00756FB6" w:rsidRDefault="00884333" w:rsidP="002B1D43">
      <w:pPr>
        <w:pStyle w:val="Heading6"/>
        <w:tabs>
          <w:tab w:val="left" w:pos="-142"/>
        </w:tabs>
        <w:spacing w:before="0" w:after="0"/>
        <w:contextualSpacing/>
        <w:rPr>
          <w:sz w:val="24"/>
          <w:szCs w:val="24"/>
          <w:lang w:val="lv-LV"/>
        </w:rPr>
      </w:pPr>
    </w:p>
    <w:p w14:paraId="3DC2C6A1" w14:textId="6B281216" w:rsidR="008935AF" w:rsidRPr="00756FB6" w:rsidRDefault="008935AF" w:rsidP="00DB425D">
      <w:pPr>
        <w:numPr>
          <w:ilvl w:val="0"/>
          <w:numId w:val="20"/>
        </w:numPr>
        <w:spacing w:after="0" w:line="240" w:lineRule="auto"/>
        <w:ind w:left="284" w:right="170" w:hanging="284"/>
        <w:contextualSpacing/>
        <w:jc w:val="both"/>
        <w:rPr>
          <w:rFonts w:ascii="Times New Roman" w:hAnsi="Times New Roman"/>
          <w:b/>
          <w:sz w:val="24"/>
          <w:szCs w:val="24"/>
          <w:lang w:val="lv-LV"/>
        </w:rPr>
      </w:pPr>
      <w:r w:rsidRPr="00756FB6">
        <w:rPr>
          <w:rFonts w:ascii="Times New Roman" w:hAnsi="Times New Roman"/>
          <w:b/>
          <w:sz w:val="24"/>
          <w:szCs w:val="24"/>
          <w:lang w:val="lv-LV"/>
        </w:rPr>
        <w:t xml:space="preserve">Izvērtētā dokumentācija: </w:t>
      </w:r>
    </w:p>
    <w:p w14:paraId="375203EC" w14:textId="2E68765E" w:rsidR="00BF7625" w:rsidRPr="00756FB6" w:rsidRDefault="00BF7625" w:rsidP="00BF7625">
      <w:pPr>
        <w:pStyle w:val="ListParagraph"/>
        <w:numPr>
          <w:ilvl w:val="0"/>
          <w:numId w:val="34"/>
        </w:numPr>
        <w:tabs>
          <w:tab w:val="left" w:pos="-142"/>
        </w:tabs>
        <w:ind w:right="13"/>
        <w:jc w:val="both"/>
        <w:rPr>
          <w:rFonts w:ascii="Times New Roman" w:hAnsi="Times New Roman"/>
          <w:sz w:val="24"/>
          <w:szCs w:val="24"/>
          <w:lang w:val="lv-LV"/>
        </w:rPr>
      </w:pPr>
      <w:bookmarkStart w:id="1" w:name="_Hlk48143158"/>
      <w:r w:rsidRPr="00756FB6">
        <w:rPr>
          <w:rFonts w:ascii="Times New Roman" w:hAnsi="Times New Roman"/>
          <w:sz w:val="24"/>
          <w:szCs w:val="24"/>
          <w:lang w:val="lv-LV"/>
        </w:rPr>
        <w:t>Pilnvarotās personas 202</w:t>
      </w:r>
      <w:r w:rsidR="0076620B" w:rsidRPr="00756FB6">
        <w:rPr>
          <w:rFonts w:ascii="Times New Roman" w:hAnsi="Times New Roman"/>
          <w:sz w:val="24"/>
          <w:szCs w:val="24"/>
          <w:lang w:val="lv-LV"/>
        </w:rPr>
        <w:t>3</w:t>
      </w:r>
      <w:r w:rsidRPr="00756FB6">
        <w:rPr>
          <w:rFonts w:ascii="Times New Roman" w:hAnsi="Times New Roman"/>
          <w:sz w:val="24"/>
          <w:szCs w:val="24"/>
          <w:lang w:val="lv-LV"/>
        </w:rPr>
        <w:t xml:space="preserve">. gada </w:t>
      </w:r>
      <w:r w:rsidR="002F43AC" w:rsidRPr="00756FB6">
        <w:rPr>
          <w:rFonts w:ascii="Times New Roman" w:hAnsi="Times New Roman"/>
          <w:sz w:val="24"/>
          <w:szCs w:val="24"/>
          <w:lang w:val="lv-LV"/>
        </w:rPr>
        <w:t>4.</w:t>
      </w:r>
      <w:r w:rsidR="00E70895">
        <w:rPr>
          <w:rFonts w:ascii="Times New Roman" w:hAnsi="Times New Roman"/>
          <w:sz w:val="24"/>
          <w:szCs w:val="24"/>
          <w:lang w:val="lv-LV"/>
        </w:rPr>
        <w:t> </w:t>
      </w:r>
      <w:r w:rsidR="002F43AC" w:rsidRPr="00756FB6">
        <w:rPr>
          <w:rFonts w:ascii="Times New Roman" w:hAnsi="Times New Roman"/>
          <w:sz w:val="24"/>
          <w:szCs w:val="24"/>
          <w:lang w:val="lv-LV"/>
        </w:rPr>
        <w:t>aprīlī</w:t>
      </w:r>
      <w:r w:rsidRPr="00756FB6">
        <w:rPr>
          <w:rFonts w:ascii="Times New Roman" w:hAnsi="Times New Roman"/>
          <w:sz w:val="24"/>
          <w:szCs w:val="24"/>
          <w:lang w:val="lv-LV"/>
        </w:rPr>
        <w:t xml:space="preserve"> Dienestā reģistrētais iesniegums BIS sistēmā un val</w:t>
      </w:r>
      <w:r w:rsidR="00FC34C2" w:rsidRPr="00756FB6">
        <w:rPr>
          <w:rFonts w:ascii="Times New Roman" w:hAnsi="Times New Roman"/>
          <w:sz w:val="24"/>
          <w:szCs w:val="24"/>
          <w:lang w:val="lv-LV"/>
        </w:rPr>
        <w:t>s</w:t>
      </w:r>
      <w:r w:rsidRPr="00756FB6">
        <w:rPr>
          <w:rFonts w:ascii="Times New Roman" w:hAnsi="Times New Roman"/>
          <w:sz w:val="24"/>
          <w:szCs w:val="24"/>
          <w:lang w:val="lv-LV"/>
        </w:rPr>
        <w:t>ts nodevas apmaksa</w:t>
      </w:r>
      <w:r w:rsidR="002F43AC" w:rsidRPr="00756FB6">
        <w:rPr>
          <w:rFonts w:ascii="Times New Roman" w:hAnsi="Times New Roman"/>
          <w:sz w:val="24"/>
          <w:szCs w:val="24"/>
          <w:lang w:val="lv-LV"/>
        </w:rPr>
        <w:t xml:space="preserve"> un 2023.</w:t>
      </w:r>
      <w:r w:rsidR="00E70895">
        <w:rPr>
          <w:rFonts w:ascii="Times New Roman" w:hAnsi="Times New Roman"/>
          <w:sz w:val="24"/>
          <w:szCs w:val="24"/>
          <w:lang w:val="lv-LV"/>
        </w:rPr>
        <w:t> </w:t>
      </w:r>
      <w:r w:rsidR="002F43AC" w:rsidRPr="00756FB6">
        <w:rPr>
          <w:rFonts w:ascii="Times New Roman" w:hAnsi="Times New Roman"/>
          <w:sz w:val="24"/>
          <w:szCs w:val="24"/>
          <w:lang w:val="lv-LV"/>
        </w:rPr>
        <w:t>gada 5.</w:t>
      </w:r>
      <w:r w:rsidR="00E70895">
        <w:rPr>
          <w:rFonts w:ascii="Times New Roman" w:hAnsi="Times New Roman"/>
          <w:sz w:val="24"/>
          <w:szCs w:val="24"/>
          <w:lang w:val="lv-LV"/>
        </w:rPr>
        <w:t> </w:t>
      </w:r>
      <w:r w:rsidR="002F43AC" w:rsidRPr="00756FB6">
        <w:rPr>
          <w:rFonts w:ascii="Times New Roman" w:hAnsi="Times New Roman"/>
          <w:sz w:val="24"/>
          <w:szCs w:val="24"/>
          <w:lang w:val="lv-LV"/>
        </w:rPr>
        <w:t>jūlijā iesniegtais sertificētas ekspertes sugu un biotopu aizsardzības jomā atzinums</w:t>
      </w:r>
      <w:r w:rsidR="00756FB6">
        <w:rPr>
          <w:rFonts w:ascii="Times New Roman" w:hAnsi="Times New Roman"/>
          <w:sz w:val="24"/>
          <w:szCs w:val="24"/>
          <w:lang w:val="lv-LV"/>
        </w:rPr>
        <w:t xml:space="preserve"> un 2023.</w:t>
      </w:r>
      <w:r w:rsidR="00E70895">
        <w:rPr>
          <w:rFonts w:ascii="Times New Roman" w:hAnsi="Times New Roman"/>
          <w:sz w:val="24"/>
          <w:szCs w:val="24"/>
          <w:lang w:val="lv-LV"/>
        </w:rPr>
        <w:t> </w:t>
      </w:r>
      <w:r w:rsidR="00756FB6">
        <w:rPr>
          <w:rFonts w:ascii="Times New Roman" w:hAnsi="Times New Roman"/>
          <w:sz w:val="24"/>
          <w:szCs w:val="24"/>
          <w:lang w:val="lv-LV"/>
        </w:rPr>
        <w:t>gada 30.</w:t>
      </w:r>
      <w:r w:rsidR="00E70895">
        <w:rPr>
          <w:rFonts w:ascii="Times New Roman" w:hAnsi="Times New Roman"/>
          <w:sz w:val="24"/>
          <w:szCs w:val="24"/>
          <w:lang w:val="lv-LV"/>
        </w:rPr>
        <w:t> </w:t>
      </w:r>
      <w:r w:rsidR="00756FB6">
        <w:rPr>
          <w:rFonts w:ascii="Times New Roman" w:hAnsi="Times New Roman"/>
          <w:sz w:val="24"/>
          <w:szCs w:val="24"/>
          <w:lang w:val="lv-LV"/>
        </w:rPr>
        <w:t>augustā veiktā valsts nodevas apmaksa</w:t>
      </w:r>
      <w:r w:rsidR="002F43AC" w:rsidRPr="00756FB6">
        <w:rPr>
          <w:rFonts w:ascii="Times New Roman" w:hAnsi="Times New Roman"/>
          <w:sz w:val="24"/>
          <w:szCs w:val="24"/>
          <w:lang w:val="lv-LV"/>
        </w:rPr>
        <w:t xml:space="preserve">. </w:t>
      </w:r>
    </w:p>
    <w:p w14:paraId="145D8519" w14:textId="220B8BA7" w:rsidR="002F43AC" w:rsidRPr="00756FB6" w:rsidRDefault="002F43AC" w:rsidP="002F43AC">
      <w:pPr>
        <w:pStyle w:val="ListParagraph"/>
        <w:numPr>
          <w:ilvl w:val="0"/>
          <w:numId w:val="34"/>
        </w:numPr>
        <w:tabs>
          <w:tab w:val="left" w:pos="-142"/>
        </w:tabs>
        <w:ind w:right="13"/>
        <w:jc w:val="both"/>
        <w:rPr>
          <w:rFonts w:ascii="Times New Roman" w:hAnsi="Times New Roman"/>
          <w:sz w:val="24"/>
          <w:szCs w:val="24"/>
          <w:lang w:val="lv-LV"/>
        </w:rPr>
      </w:pPr>
      <w:r w:rsidRPr="00756FB6">
        <w:rPr>
          <w:rFonts w:ascii="Times New Roman" w:hAnsi="Times New Roman"/>
          <w:sz w:val="24"/>
          <w:szCs w:val="24"/>
          <w:lang w:val="lv-LV"/>
        </w:rPr>
        <w:t xml:space="preserve">Dabas aizsardzības pārvaldes Pierīgas reģionālās administrācijas 2023.gada 17. augusta atzinums par ekspertes sugu un biotopu aizsardzības jomā atzinumu. </w:t>
      </w:r>
    </w:p>
    <w:p w14:paraId="1FAC90DC" w14:textId="58525949" w:rsidR="0098315A" w:rsidRPr="00756FB6" w:rsidRDefault="00BF7625" w:rsidP="0098315A">
      <w:pPr>
        <w:numPr>
          <w:ilvl w:val="0"/>
          <w:numId w:val="34"/>
        </w:numPr>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 xml:space="preserve">Dabas aizsardzības pārvaldes dabas datu pārvaldības sistēma </w:t>
      </w:r>
      <w:r w:rsidR="00E70895">
        <w:rPr>
          <w:rFonts w:ascii="Times New Roman" w:hAnsi="Times New Roman"/>
          <w:sz w:val="24"/>
          <w:szCs w:val="24"/>
          <w:lang w:val="lv-LV"/>
        </w:rPr>
        <w:t>“</w:t>
      </w:r>
      <w:r w:rsidRPr="00756FB6">
        <w:rPr>
          <w:rFonts w:ascii="Times New Roman" w:hAnsi="Times New Roman"/>
          <w:sz w:val="24"/>
          <w:szCs w:val="24"/>
          <w:lang w:val="lv-LV"/>
        </w:rPr>
        <w:t xml:space="preserve">OZOLS” (skatīts </w:t>
      </w:r>
      <w:r w:rsidR="002F43AC" w:rsidRPr="00756FB6">
        <w:rPr>
          <w:rFonts w:ascii="Times New Roman" w:hAnsi="Times New Roman"/>
          <w:sz w:val="24"/>
          <w:szCs w:val="24"/>
          <w:lang w:val="lv-LV"/>
        </w:rPr>
        <w:t xml:space="preserve">dati skatīti </w:t>
      </w:r>
      <w:r w:rsidR="002F43AC" w:rsidRPr="00756FB6">
        <w:rPr>
          <w:rFonts w:ascii="Times New Roman" w:eastAsia="Times New Roman" w:hAnsi="Times New Roman"/>
          <w:sz w:val="24"/>
          <w:szCs w:val="24"/>
          <w:lang w:val="lv-LV" w:eastAsia="lv-LV"/>
        </w:rPr>
        <w:t>2023.gada 6.aprīlī un 2023.gada 22.</w:t>
      </w:r>
      <w:r w:rsidR="00E70895">
        <w:rPr>
          <w:rFonts w:ascii="Times New Roman" w:eastAsia="Times New Roman" w:hAnsi="Times New Roman"/>
          <w:sz w:val="24"/>
          <w:szCs w:val="24"/>
          <w:lang w:val="lv-LV" w:eastAsia="lv-LV"/>
        </w:rPr>
        <w:t xml:space="preserve">, 31. </w:t>
      </w:r>
      <w:r w:rsidR="002F43AC" w:rsidRPr="00756FB6">
        <w:rPr>
          <w:rFonts w:ascii="Times New Roman" w:eastAsia="Times New Roman" w:hAnsi="Times New Roman"/>
          <w:sz w:val="24"/>
          <w:szCs w:val="24"/>
          <w:lang w:val="lv-LV" w:eastAsia="lv-LV"/>
        </w:rPr>
        <w:t>augustā</w:t>
      </w:r>
      <w:r w:rsidRPr="00756FB6">
        <w:rPr>
          <w:rFonts w:ascii="Times New Roman" w:hAnsi="Times New Roman"/>
          <w:sz w:val="24"/>
          <w:szCs w:val="24"/>
          <w:lang w:val="lv-LV"/>
        </w:rPr>
        <w:t>.).</w:t>
      </w:r>
    </w:p>
    <w:p w14:paraId="5B7D99CF" w14:textId="3EAA2079" w:rsidR="00BF7625" w:rsidRPr="00756FB6" w:rsidRDefault="00BF7625" w:rsidP="0098315A">
      <w:pPr>
        <w:numPr>
          <w:ilvl w:val="0"/>
          <w:numId w:val="34"/>
        </w:numPr>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Būvniecības informācijas sistēma.</w:t>
      </w:r>
    </w:p>
    <w:p w14:paraId="033F7FFB" w14:textId="19885533" w:rsidR="0098315A" w:rsidRPr="00756FB6" w:rsidRDefault="00BF7625" w:rsidP="0098315A">
      <w:pPr>
        <w:numPr>
          <w:ilvl w:val="0"/>
          <w:numId w:val="34"/>
        </w:numPr>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VSIA „Latvijas Vides, ģeoloģijas un meteoroloģijas centrs” Piesārņoto un potenciāli piesārņoto vietu saraksts skatīts (</w:t>
      </w:r>
      <w:r w:rsidR="002F43AC" w:rsidRPr="00756FB6">
        <w:rPr>
          <w:rFonts w:ascii="Times New Roman" w:hAnsi="Times New Roman"/>
          <w:sz w:val="24"/>
          <w:szCs w:val="24"/>
          <w:lang w:val="lv-LV"/>
        </w:rPr>
        <w:t xml:space="preserve">dati skatīti </w:t>
      </w:r>
      <w:r w:rsidR="002F43AC" w:rsidRPr="00756FB6">
        <w:rPr>
          <w:rFonts w:ascii="Times New Roman" w:eastAsia="Times New Roman" w:hAnsi="Times New Roman"/>
          <w:sz w:val="24"/>
          <w:szCs w:val="24"/>
          <w:lang w:val="lv-LV" w:eastAsia="lv-LV"/>
        </w:rPr>
        <w:t>2023.gada 6.aprīlī un 2023.gada 22.</w:t>
      </w:r>
      <w:r w:rsidR="00E70895">
        <w:rPr>
          <w:rFonts w:ascii="Times New Roman" w:eastAsia="Times New Roman" w:hAnsi="Times New Roman"/>
          <w:sz w:val="24"/>
          <w:szCs w:val="24"/>
          <w:lang w:val="lv-LV" w:eastAsia="lv-LV"/>
        </w:rPr>
        <w:t>, 31. </w:t>
      </w:r>
      <w:r w:rsidR="002F43AC" w:rsidRPr="00756FB6">
        <w:rPr>
          <w:rFonts w:ascii="Times New Roman" w:eastAsia="Times New Roman" w:hAnsi="Times New Roman"/>
          <w:sz w:val="24"/>
          <w:szCs w:val="24"/>
          <w:lang w:val="lv-LV" w:eastAsia="lv-LV"/>
        </w:rPr>
        <w:t>augustā</w:t>
      </w:r>
      <w:r w:rsidRPr="00756FB6">
        <w:rPr>
          <w:rFonts w:ascii="Times New Roman" w:hAnsi="Times New Roman"/>
          <w:sz w:val="24"/>
          <w:szCs w:val="24"/>
          <w:lang w:val="lv-LV"/>
        </w:rPr>
        <w:t>.).</w:t>
      </w:r>
    </w:p>
    <w:p w14:paraId="5ACF213A" w14:textId="5466153C" w:rsidR="0098315A" w:rsidRPr="00756FB6" w:rsidRDefault="00BF7625" w:rsidP="0098315A">
      <w:pPr>
        <w:numPr>
          <w:ilvl w:val="0"/>
          <w:numId w:val="34"/>
        </w:numPr>
        <w:spacing w:after="0" w:line="240" w:lineRule="auto"/>
        <w:contextualSpacing/>
        <w:jc w:val="both"/>
        <w:rPr>
          <w:rFonts w:ascii="Times New Roman" w:hAnsi="Times New Roman"/>
          <w:sz w:val="24"/>
          <w:szCs w:val="24"/>
          <w:lang w:val="lv-LV"/>
        </w:rPr>
      </w:pPr>
      <w:r w:rsidRPr="00756FB6">
        <w:rPr>
          <w:rFonts w:ascii="Times New Roman" w:hAnsi="Times New Roman"/>
          <w:sz w:val="24"/>
          <w:szCs w:val="24"/>
          <w:lang w:val="lv-LV"/>
        </w:rPr>
        <w:t>Jūrmalas pilsētas Teritorijas plānojuma grozījumi 2016.-.gadam (2.1 redakcija).</w:t>
      </w:r>
      <w:bookmarkEnd w:id="1"/>
    </w:p>
    <w:p w14:paraId="213CDF5F" w14:textId="77777777" w:rsidR="00BF7625" w:rsidRPr="00756FB6" w:rsidRDefault="00BF7625" w:rsidP="00BF7625">
      <w:pPr>
        <w:tabs>
          <w:tab w:val="left" w:pos="-142"/>
        </w:tabs>
        <w:spacing w:after="0" w:line="240" w:lineRule="auto"/>
        <w:ind w:right="13"/>
        <w:contextualSpacing/>
        <w:jc w:val="both"/>
        <w:rPr>
          <w:rFonts w:ascii="Times New Roman" w:hAnsi="Times New Roman"/>
          <w:sz w:val="24"/>
          <w:szCs w:val="24"/>
          <w:lang w:val="lv-LV"/>
        </w:rPr>
      </w:pPr>
    </w:p>
    <w:p w14:paraId="4EEACAA4" w14:textId="77777777" w:rsidR="008935AF" w:rsidRPr="00756FB6" w:rsidRDefault="008935AF" w:rsidP="00DB425D">
      <w:pPr>
        <w:pStyle w:val="Heading5"/>
        <w:numPr>
          <w:ilvl w:val="0"/>
          <w:numId w:val="15"/>
        </w:numPr>
        <w:tabs>
          <w:tab w:val="left" w:pos="-142"/>
        </w:tabs>
        <w:spacing w:before="0" w:after="0"/>
        <w:ind w:left="284" w:right="170"/>
        <w:contextualSpacing/>
        <w:rPr>
          <w:i w:val="0"/>
          <w:sz w:val="24"/>
          <w:szCs w:val="24"/>
          <w:lang w:val="lv-LV"/>
        </w:rPr>
      </w:pPr>
      <w:r w:rsidRPr="00756FB6">
        <w:rPr>
          <w:i w:val="0"/>
          <w:sz w:val="24"/>
          <w:szCs w:val="24"/>
          <w:lang w:val="lv-LV"/>
        </w:rPr>
        <w:t xml:space="preserve">Sabiedrības informēšana: </w:t>
      </w:r>
    </w:p>
    <w:p w14:paraId="56E87A05" w14:textId="1E394179" w:rsidR="0013409C" w:rsidRPr="00756FB6" w:rsidRDefault="008935AF" w:rsidP="00DB425D">
      <w:pPr>
        <w:tabs>
          <w:tab w:val="left" w:pos="0"/>
        </w:tabs>
        <w:spacing w:after="0" w:line="240" w:lineRule="auto"/>
        <w:ind w:right="13"/>
        <w:contextualSpacing/>
        <w:jc w:val="both"/>
        <w:rPr>
          <w:rFonts w:ascii="Times New Roman" w:hAnsi="Times New Roman"/>
          <w:bCs/>
          <w:sz w:val="24"/>
          <w:szCs w:val="24"/>
          <w:lang w:val="lv-LV"/>
        </w:rPr>
      </w:pPr>
      <w:r w:rsidRPr="00756FB6">
        <w:rPr>
          <w:rFonts w:ascii="Times New Roman" w:hAnsi="Times New Roman"/>
          <w:bCs/>
          <w:iCs/>
          <w:sz w:val="24"/>
          <w:szCs w:val="24"/>
          <w:lang w:val="lv-LV"/>
        </w:rPr>
        <w:t>Paziņojums</w:t>
      </w:r>
      <w:r w:rsidR="00150190" w:rsidRPr="00756FB6">
        <w:rPr>
          <w:rFonts w:ascii="Times New Roman" w:hAnsi="Times New Roman"/>
          <w:bCs/>
          <w:iCs/>
          <w:sz w:val="24"/>
          <w:szCs w:val="24"/>
          <w:lang w:val="lv-LV"/>
        </w:rPr>
        <w:t xml:space="preserve"> </w:t>
      </w:r>
      <w:r w:rsidR="0098315A" w:rsidRPr="00756FB6">
        <w:rPr>
          <w:rFonts w:ascii="Times New Roman" w:hAnsi="Times New Roman"/>
          <w:bCs/>
          <w:iCs/>
          <w:sz w:val="24"/>
          <w:szCs w:val="24"/>
          <w:lang w:val="lv-LV"/>
        </w:rPr>
        <w:t>Jūrmalas pilsētas</w:t>
      </w:r>
      <w:r w:rsidRPr="00756FB6">
        <w:rPr>
          <w:rFonts w:ascii="Times New Roman" w:hAnsi="Times New Roman"/>
          <w:sz w:val="24"/>
          <w:szCs w:val="24"/>
          <w:lang w:val="lv-LV"/>
        </w:rPr>
        <w:t xml:space="preserve"> </w:t>
      </w:r>
      <w:r w:rsidR="008F58A3" w:rsidRPr="00756FB6">
        <w:rPr>
          <w:rFonts w:ascii="Times New Roman" w:hAnsi="Times New Roman"/>
          <w:bCs/>
          <w:iCs/>
          <w:sz w:val="24"/>
          <w:szCs w:val="24"/>
          <w:lang w:val="lv-LV"/>
        </w:rPr>
        <w:t>pašvaldībai</w:t>
      </w:r>
      <w:r w:rsidRPr="00756FB6">
        <w:rPr>
          <w:rFonts w:ascii="Times New Roman" w:hAnsi="Times New Roman"/>
          <w:bCs/>
          <w:iCs/>
          <w:sz w:val="24"/>
          <w:szCs w:val="24"/>
          <w:lang w:val="lv-LV"/>
        </w:rPr>
        <w:t xml:space="preserve"> un biedrībai </w:t>
      </w:r>
      <w:r w:rsidR="00150190" w:rsidRPr="00756FB6">
        <w:rPr>
          <w:rFonts w:ascii="Times New Roman" w:hAnsi="Times New Roman"/>
          <w:bCs/>
          <w:iCs/>
          <w:sz w:val="24"/>
          <w:szCs w:val="24"/>
          <w:lang w:val="lv-LV"/>
        </w:rPr>
        <w:t>“</w:t>
      </w:r>
      <w:r w:rsidRPr="00756FB6">
        <w:rPr>
          <w:rFonts w:ascii="Times New Roman" w:hAnsi="Times New Roman"/>
          <w:bCs/>
          <w:iCs/>
          <w:sz w:val="24"/>
          <w:szCs w:val="24"/>
          <w:lang w:val="lv-LV"/>
        </w:rPr>
        <w:t>Vides aizsardzības klubs” 202</w:t>
      </w:r>
      <w:r w:rsidR="0076620B" w:rsidRPr="00756FB6">
        <w:rPr>
          <w:rFonts w:ascii="Times New Roman" w:hAnsi="Times New Roman"/>
          <w:bCs/>
          <w:iCs/>
          <w:sz w:val="24"/>
          <w:szCs w:val="24"/>
          <w:lang w:val="lv-LV"/>
        </w:rPr>
        <w:t>3</w:t>
      </w:r>
      <w:r w:rsidRPr="00756FB6">
        <w:rPr>
          <w:rFonts w:ascii="Times New Roman" w:hAnsi="Times New Roman"/>
          <w:bCs/>
          <w:iCs/>
          <w:sz w:val="24"/>
          <w:szCs w:val="24"/>
          <w:lang w:val="lv-LV"/>
        </w:rPr>
        <w:t>.</w:t>
      </w:r>
      <w:r w:rsidR="00D02934" w:rsidRPr="00756FB6">
        <w:rPr>
          <w:rFonts w:ascii="Times New Roman" w:hAnsi="Times New Roman"/>
          <w:bCs/>
          <w:iCs/>
          <w:sz w:val="24"/>
          <w:szCs w:val="24"/>
          <w:lang w:val="lv-LV"/>
        </w:rPr>
        <w:t xml:space="preserve"> </w:t>
      </w:r>
      <w:r w:rsidRPr="00756FB6">
        <w:rPr>
          <w:rFonts w:ascii="Times New Roman" w:hAnsi="Times New Roman"/>
          <w:bCs/>
          <w:iCs/>
          <w:sz w:val="24"/>
          <w:szCs w:val="24"/>
          <w:lang w:val="lv-LV"/>
        </w:rPr>
        <w:t xml:space="preserve">gada </w:t>
      </w:r>
      <w:r w:rsidR="00085526" w:rsidRPr="00756FB6">
        <w:rPr>
          <w:rFonts w:ascii="Times New Roman" w:hAnsi="Times New Roman"/>
          <w:bCs/>
          <w:iCs/>
          <w:sz w:val="24"/>
          <w:szCs w:val="24"/>
          <w:lang w:val="lv-LV"/>
        </w:rPr>
        <w:br/>
      </w:r>
      <w:r w:rsidR="002F43AC" w:rsidRPr="00756FB6">
        <w:rPr>
          <w:rFonts w:ascii="Times New Roman" w:hAnsi="Times New Roman"/>
          <w:bCs/>
          <w:iCs/>
          <w:sz w:val="24"/>
          <w:szCs w:val="24"/>
          <w:lang w:val="lv-LV"/>
        </w:rPr>
        <w:t>18.</w:t>
      </w:r>
      <w:r w:rsidR="00E70895">
        <w:rPr>
          <w:rFonts w:ascii="Times New Roman" w:hAnsi="Times New Roman"/>
          <w:bCs/>
          <w:iCs/>
          <w:sz w:val="24"/>
          <w:szCs w:val="24"/>
          <w:lang w:val="lv-LV"/>
        </w:rPr>
        <w:t> </w:t>
      </w:r>
      <w:r w:rsidR="002F43AC" w:rsidRPr="00756FB6">
        <w:rPr>
          <w:rFonts w:ascii="Times New Roman" w:hAnsi="Times New Roman"/>
          <w:bCs/>
          <w:iCs/>
          <w:sz w:val="24"/>
          <w:szCs w:val="24"/>
          <w:lang w:val="lv-LV"/>
        </w:rPr>
        <w:t>aprīlī</w:t>
      </w:r>
      <w:r w:rsidR="005F00B2" w:rsidRPr="00756FB6">
        <w:rPr>
          <w:rFonts w:ascii="Times New Roman" w:hAnsi="Times New Roman"/>
          <w:bCs/>
          <w:iCs/>
          <w:sz w:val="24"/>
          <w:szCs w:val="24"/>
          <w:lang w:val="lv-LV"/>
        </w:rPr>
        <w:t xml:space="preserve"> </w:t>
      </w:r>
      <w:r w:rsidRPr="00756FB6">
        <w:rPr>
          <w:rFonts w:ascii="Times New Roman" w:hAnsi="Times New Roman"/>
          <w:bCs/>
          <w:iCs/>
          <w:sz w:val="24"/>
          <w:szCs w:val="24"/>
          <w:lang w:val="lv-LV"/>
        </w:rPr>
        <w:t>nosūtīts vēstulē Nr.</w:t>
      </w:r>
      <w:hyperlink r:id="rId8" w:history="1">
        <w:r w:rsidR="0076620B" w:rsidRPr="00756FB6">
          <w:rPr>
            <w:rStyle w:val="Hyperlink"/>
            <w:rFonts w:ascii="Times New Roman" w:hAnsi="Times New Roman"/>
            <w:color w:val="auto"/>
            <w:sz w:val="24"/>
            <w:szCs w:val="24"/>
            <w:u w:val="none"/>
            <w:lang w:val="lv-LV"/>
          </w:rPr>
          <w:t>2.3</w:t>
        </w:r>
        <w:r w:rsidR="0098315A" w:rsidRPr="00756FB6">
          <w:rPr>
            <w:rStyle w:val="Hyperlink"/>
            <w:rFonts w:ascii="Times New Roman" w:hAnsi="Times New Roman"/>
            <w:color w:val="auto"/>
            <w:sz w:val="24"/>
            <w:szCs w:val="24"/>
            <w:u w:val="none"/>
            <w:lang w:val="lv-LV"/>
          </w:rPr>
          <w:t>/AP/</w:t>
        </w:r>
        <w:r w:rsidR="002F43AC" w:rsidRPr="00756FB6">
          <w:rPr>
            <w:rStyle w:val="Hyperlink"/>
            <w:rFonts w:ascii="Times New Roman" w:hAnsi="Times New Roman"/>
            <w:color w:val="auto"/>
            <w:sz w:val="24"/>
            <w:szCs w:val="24"/>
            <w:u w:val="none"/>
            <w:lang w:val="lv-LV"/>
          </w:rPr>
          <w:t>4847</w:t>
        </w:r>
        <w:r w:rsidR="0098315A" w:rsidRPr="00756FB6">
          <w:rPr>
            <w:rStyle w:val="Hyperlink"/>
            <w:rFonts w:ascii="Times New Roman" w:hAnsi="Times New Roman"/>
            <w:color w:val="auto"/>
            <w:sz w:val="24"/>
            <w:szCs w:val="24"/>
            <w:u w:val="none"/>
            <w:lang w:val="lv-LV"/>
          </w:rPr>
          <w:t>/202</w:t>
        </w:r>
        <w:r w:rsidR="0076620B" w:rsidRPr="00756FB6">
          <w:rPr>
            <w:rStyle w:val="Hyperlink"/>
            <w:rFonts w:ascii="Times New Roman" w:hAnsi="Times New Roman"/>
            <w:color w:val="auto"/>
            <w:sz w:val="24"/>
            <w:szCs w:val="24"/>
            <w:u w:val="none"/>
            <w:lang w:val="lv-LV"/>
          </w:rPr>
          <w:t>3</w:t>
        </w:r>
      </w:hyperlink>
      <w:r w:rsidR="00A86F23" w:rsidRPr="00756FB6">
        <w:rPr>
          <w:rFonts w:ascii="Times New Roman" w:hAnsi="Times New Roman"/>
          <w:bCs/>
          <w:iCs/>
          <w:sz w:val="24"/>
          <w:szCs w:val="24"/>
          <w:lang w:val="lv-LV"/>
        </w:rPr>
        <w:t xml:space="preserve"> </w:t>
      </w:r>
      <w:r w:rsidR="00150190" w:rsidRPr="00756FB6">
        <w:rPr>
          <w:rFonts w:ascii="Times New Roman" w:hAnsi="Times New Roman"/>
          <w:bCs/>
          <w:iCs/>
          <w:sz w:val="24"/>
          <w:szCs w:val="24"/>
          <w:lang w:val="lv-LV"/>
        </w:rPr>
        <w:t>“</w:t>
      </w:r>
      <w:r w:rsidRPr="00756FB6">
        <w:rPr>
          <w:rFonts w:ascii="Times New Roman" w:hAnsi="Times New Roman"/>
          <w:bCs/>
          <w:iCs/>
          <w:sz w:val="24"/>
          <w:szCs w:val="24"/>
          <w:lang w:val="lv-LV"/>
        </w:rPr>
        <w:t xml:space="preserve">Par informatīvā paziņojuma nosūtīšanu”, kā arī publicēts </w:t>
      </w:r>
      <w:r w:rsidRPr="00756FB6">
        <w:rPr>
          <w:rFonts w:ascii="Times New Roman" w:hAnsi="Times New Roman"/>
          <w:bCs/>
          <w:sz w:val="24"/>
          <w:szCs w:val="24"/>
          <w:lang w:val="lv-LV"/>
        </w:rPr>
        <w:t>Valsts vides dienesta tīmekļa vietnē. Atsauksmes vai priekšlikumi nav saņemti.</w:t>
      </w:r>
      <w:r w:rsidR="00A86F23" w:rsidRPr="00756FB6">
        <w:rPr>
          <w:rFonts w:ascii="Times New Roman" w:hAnsi="Times New Roman"/>
          <w:bCs/>
          <w:sz w:val="24"/>
          <w:szCs w:val="24"/>
          <w:lang w:val="lv-LV"/>
        </w:rPr>
        <w:t xml:space="preserve">  </w:t>
      </w:r>
      <w:r w:rsidR="00DD3245" w:rsidRPr="00756FB6">
        <w:rPr>
          <w:rFonts w:ascii="Times New Roman" w:hAnsi="Times New Roman"/>
          <w:bCs/>
          <w:sz w:val="24"/>
          <w:szCs w:val="24"/>
          <w:lang w:val="lv-LV"/>
        </w:rPr>
        <w:t xml:space="preserve"> </w:t>
      </w:r>
    </w:p>
    <w:p w14:paraId="5BB097CF" w14:textId="77777777" w:rsidR="0013409C" w:rsidRPr="00756FB6" w:rsidRDefault="0013409C" w:rsidP="00DB425D">
      <w:pPr>
        <w:tabs>
          <w:tab w:val="left" w:pos="-142"/>
        </w:tabs>
        <w:spacing w:after="0" w:line="240" w:lineRule="auto"/>
        <w:ind w:right="170"/>
        <w:contextualSpacing/>
        <w:jc w:val="both"/>
        <w:rPr>
          <w:rFonts w:ascii="Times New Roman" w:hAnsi="Times New Roman"/>
          <w:bCs/>
          <w:sz w:val="24"/>
          <w:szCs w:val="24"/>
          <w:highlight w:val="yellow"/>
          <w:lang w:val="lv-LV"/>
        </w:rPr>
      </w:pPr>
    </w:p>
    <w:p w14:paraId="1338371B" w14:textId="77777777" w:rsidR="008935AF" w:rsidRPr="00756FB6" w:rsidRDefault="008935AF" w:rsidP="00DB425D">
      <w:pPr>
        <w:pStyle w:val="Heading5"/>
        <w:numPr>
          <w:ilvl w:val="0"/>
          <w:numId w:val="15"/>
        </w:numPr>
        <w:tabs>
          <w:tab w:val="left" w:pos="-142"/>
        </w:tabs>
        <w:spacing w:before="0" w:after="0"/>
        <w:ind w:left="284"/>
        <w:contextualSpacing/>
        <w:rPr>
          <w:i w:val="0"/>
          <w:sz w:val="24"/>
          <w:szCs w:val="24"/>
          <w:lang w:val="lv-LV"/>
        </w:rPr>
      </w:pPr>
      <w:r w:rsidRPr="00756FB6">
        <w:rPr>
          <w:i w:val="0"/>
          <w:sz w:val="24"/>
          <w:szCs w:val="24"/>
          <w:lang w:val="lv-LV"/>
        </w:rPr>
        <w:t xml:space="preserve">Administratīvā procesa dalībnieku viedokļi: </w:t>
      </w:r>
    </w:p>
    <w:p w14:paraId="51421B68" w14:textId="77777777" w:rsidR="00903A93" w:rsidRPr="00756FB6" w:rsidRDefault="00903A93" w:rsidP="00E70895">
      <w:pPr>
        <w:pStyle w:val="BodyText"/>
        <w:spacing w:after="0"/>
        <w:ind w:firstLine="426"/>
        <w:jc w:val="both"/>
        <w:rPr>
          <w:rFonts w:ascii="Times New Roman" w:eastAsia="Calibri" w:hAnsi="Times New Roman"/>
          <w:bCs/>
          <w:szCs w:val="24"/>
          <w:lang w:val="lv-LV"/>
        </w:rPr>
      </w:pPr>
      <w:r w:rsidRPr="00756FB6">
        <w:rPr>
          <w:rFonts w:ascii="Times New Roman" w:eastAsia="Calibri" w:hAnsi="Times New Roman"/>
          <w:bCs/>
          <w:szCs w:val="24"/>
          <w:lang w:val="lv-LV"/>
        </w:rPr>
        <w:t>Pilnvarotās personas viedoklis izteikts iesniegumā Dienestam un iesniegumam klāt pievienotajos dokumentos. Citi sabiedrības viedokļi un priekšlikumi nav saņemti.</w:t>
      </w:r>
    </w:p>
    <w:p w14:paraId="255C9AF5" w14:textId="77777777" w:rsidR="000E1CF5" w:rsidRPr="00756FB6" w:rsidRDefault="000E1CF5" w:rsidP="00DB425D">
      <w:pPr>
        <w:spacing w:after="0" w:line="240" w:lineRule="auto"/>
        <w:jc w:val="both"/>
        <w:rPr>
          <w:rFonts w:ascii="Times New Roman" w:hAnsi="Times New Roman"/>
          <w:sz w:val="24"/>
          <w:szCs w:val="24"/>
          <w:lang w:val="lv-LV"/>
        </w:rPr>
      </w:pPr>
    </w:p>
    <w:p w14:paraId="53935127" w14:textId="77777777" w:rsidR="008935AF" w:rsidRPr="00756FB6" w:rsidRDefault="008935AF" w:rsidP="00DB425D">
      <w:pPr>
        <w:numPr>
          <w:ilvl w:val="0"/>
          <w:numId w:val="15"/>
        </w:numPr>
        <w:tabs>
          <w:tab w:val="left" w:pos="-142"/>
        </w:tabs>
        <w:spacing w:after="0" w:line="240" w:lineRule="auto"/>
        <w:ind w:left="284" w:right="170"/>
        <w:contextualSpacing/>
        <w:jc w:val="both"/>
        <w:rPr>
          <w:rFonts w:ascii="Times New Roman" w:hAnsi="Times New Roman"/>
          <w:b/>
          <w:bCs/>
          <w:sz w:val="24"/>
          <w:szCs w:val="24"/>
          <w:lang w:val="lv-LV"/>
        </w:rPr>
      </w:pPr>
      <w:r w:rsidRPr="00756FB6">
        <w:rPr>
          <w:rFonts w:ascii="Times New Roman" w:hAnsi="Times New Roman"/>
          <w:b/>
          <w:bCs/>
          <w:sz w:val="24"/>
          <w:szCs w:val="24"/>
          <w:lang w:val="lv-LV"/>
        </w:rPr>
        <w:t xml:space="preserve">Piemērotās tiesību normas: </w:t>
      </w:r>
    </w:p>
    <w:p w14:paraId="7839090B" w14:textId="77777777" w:rsidR="00903A93" w:rsidRPr="00756FB6" w:rsidRDefault="008935AF" w:rsidP="00E70895">
      <w:pPr>
        <w:pStyle w:val="Heading5"/>
        <w:keepNext/>
        <w:keepLines/>
        <w:numPr>
          <w:ilvl w:val="0"/>
          <w:numId w:val="13"/>
        </w:numPr>
        <w:shd w:val="clear" w:color="auto" w:fill="FFFFFF"/>
        <w:suppressAutoHyphens w:val="0"/>
        <w:spacing w:before="0" w:after="0"/>
        <w:ind w:left="567" w:hanging="426"/>
        <w:contextualSpacing/>
        <w:rPr>
          <w:b w:val="0"/>
          <w:i w:val="0"/>
          <w:sz w:val="24"/>
          <w:szCs w:val="24"/>
          <w:lang w:val="lv-LV"/>
        </w:rPr>
      </w:pPr>
      <w:r w:rsidRPr="00756FB6">
        <w:rPr>
          <w:b w:val="0"/>
          <w:i w:val="0"/>
          <w:sz w:val="24"/>
          <w:szCs w:val="24"/>
          <w:lang w:val="lv-LV"/>
        </w:rPr>
        <w:t>Administratīvā procesa likuma 5.-10.pants, 13., 14., pants, 55.panta 1.punkts, 65.panta trešā daļa un 66.panta pirmā daļa.</w:t>
      </w:r>
    </w:p>
    <w:p w14:paraId="69DBE40C" w14:textId="77777777" w:rsidR="00903A93" w:rsidRPr="00756FB6" w:rsidRDefault="00903A93" w:rsidP="00E70895">
      <w:pPr>
        <w:pStyle w:val="Heading5"/>
        <w:keepNext/>
        <w:keepLines/>
        <w:numPr>
          <w:ilvl w:val="0"/>
          <w:numId w:val="13"/>
        </w:numPr>
        <w:shd w:val="clear" w:color="auto" w:fill="FFFFFF"/>
        <w:suppressAutoHyphens w:val="0"/>
        <w:spacing w:before="0" w:after="0"/>
        <w:ind w:left="567" w:hanging="426"/>
        <w:contextualSpacing/>
        <w:rPr>
          <w:b w:val="0"/>
          <w:i w:val="0"/>
          <w:sz w:val="24"/>
          <w:szCs w:val="24"/>
          <w:lang w:val="lv-LV"/>
        </w:rPr>
      </w:pPr>
      <w:r w:rsidRPr="00756FB6">
        <w:rPr>
          <w:b w:val="0"/>
          <w:i w:val="0"/>
          <w:sz w:val="24"/>
          <w:szCs w:val="24"/>
          <w:lang w:val="lv-LV"/>
        </w:rPr>
        <w:t>Aizsargjoslu likuma 36. pants.</w:t>
      </w:r>
    </w:p>
    <w:p w14:paraId="196EE4E9" w14:textId="1E8B93AE" w:rsidR="00903A93" w:rsidRPr="00756FB6" w:rsidRDefault="00903A93" w:rsidP="00E70895">
      <w:pPr>
        <w:pStyle w:val="Heading5"/>
        <w:keepNext/>
        <w:keepLines/>
        <w:numPr>
          <w:ilvl w:val="0"/>
          <w:numId w:val="13"/>
        </w:numPr>
        <w:shd w:val="clear" w:color="auto" w:fill="FFFFFF"/>
        <w:suppressAutoHyphens w:val="0"/>
        <w:spacing w:before="0" w:after="0"/>
        <w:ind w:left="567" w:hanging="426"/>
        <w:contextualSpacing/>
        <w:rPr>
          <w:b w:val="0"/>
          <w:i w:val="0"/>
          <w:sz w:val="24"/>
          <w:szCs w:val="24"/>
          <w:lang w:val="lv-LV"/>
        </w:rPr>
      </w:pPr>
      <w:r w:rsidRPr="00756FB6">
        <w:rPr>
          <w:b w:val="0"/>
          <w:i w:val="0"/>
          <w:sz w:val="24"/>
          <w:szCs w:val="24"/>
          <w:lang w:val="lv-LV"/>
        </w:rPr>
        <w:t xml:space="preserve">Likuma </w:t>
      </w:r>
      <w:r w:rsidR="00E70895">
        <w:rPr>
          <w:b w:val="0"/>
          <w:i w:val="0"/>
          <w:sz w:val="24"/>
          <w:szCs w:val="24"/>
          <w:lang w:val="lv-LV"/>
        </w:rPr>
        <w:t>“</w:t>
      </w:r>
      <w:r w:rsidRPr="00756FB6">
        <w:rPr>
          <w:b w:val="0"/>
          <w:i w:val="0"/>
          <w:sz w:val="24"/>
          <w:szCs w:val="24"/>
          <w:lang w:val="lv-LV"/>
        </w:rPr>
        <w:t>Par ietekmes uz vidi novērtējumu”</w:t>
      </w:r>
      <w:r w:rsidRPr="00756FB6">
        <w:rPr>
          <w:rFonts w:eastAsia="Calibri"/>
          <w:bCs w:val="0"/>
          <w:iCs w:val="0"/>
          <w:sz w:val="24"/>
          <w:szCs w:val="24"/>
          <w:lang w:val="lv-LV"/>
        </w:rPr>
        <w:t xml:space="preserve"> </w:t>
      </w:r>
      <w:r w:rsidRPr="00756FB6">
        <w:rPr>
          <w:b w:val="0"/>
          <w:i w:val="0"/>
          <w:sz w:val="24"/>
          <w:szCs w:val="24"/>
          <w:lang w:val="lv-LV"/>
        </w:rPr>
        <w:t>3., 3</w:t>
      </w:r>
      <w:r w:rsidRPr="00756FB6">
        <w:rPr>
          <w:b w:val="0"/>
          <w:i w:val="0"/>
          <w:sz w:val="24"/>
          <w:szCs w:val="24"/>
          <w:vertAlign w:val="superscript"/>
          <w:lang w:val="lv-LV"/>
        </w:rPr>
        <w:t>2</w:t>
      </w:r>
      <w:r w:rsidRPr="00756FB6">
        <w:rPr>
          <w:b w:val="0"/>
          <w:i w:val="0"/>
          <w:sz w:val="24"/>
          <w:szCs w:val="24"/>
          <w:lang w:val="lv-LV"/>
        </w:rPr>
        <w:t>., 11.pants un 2.pielikuma 11. punkta 12.apakšpunkts.</w:t>
      </w:r>
    </w:p>
    <w:p w14:paraId="4EEBB13A" w14:textId="77777777" w:rsidR="002F43AC" w:rsidRPr="00756FB6" w:rsidRDefault="00903A93" w:rsidP="00E70895">
      <w:pPr>
        <w:pStyle w:val="Heading5"/>
        <w:keepNext/>
        <w:keepLines/>
        <w:numPr>
          <w:ilvl w:val="0"/>
          <w:numId w:val="13"/>
        </w:numPr>
        <w:shd w:val="clear" w:color="auto" w:fill="FFFFFF"/>
        <w:suppressAutoHyphens w:val="0"/>
        <w:spacing w:before="0" w:after="0"/>
        <w:ind w:left="567" w:hanging="426"/>
        <w:contextualSpacing/>
        <w:rPr>
          <w:b w:val="0"/>
          <w:i w:val="0"/>
          <w:sz w:val="24"/>
          <w:szCs w:val="24"/>
          <w:lang w:val="lv-LV"/>
        </w:rPr>
      </w:pPr>
      <w:r w:rsidRPr="00756FB6">
        <w:rPr>
          <w:b w:val="0"/>
          <w:i w:val="0"/>
          <w:sz w:val="24"/>
          <w:szCs w:val="24"/>
          <w:lang w:val="lv-LV"/>
        </w:rPr>
        <w:t>Ministru kabineta 2015. gada 13. janvāra noteikumu Nr. 18 „Kārtība, kādā novērtē paredzētās darbības ietekmi uz vidi un akceptē paredzēto darbību” 13. un 14.punkts.</w:t>
      </w:r>
    </w:p>
    <w:p w14:paraId="0A3ED126" w14:textId="0725C463" w:rsidR="002F43AC" w:rsidRPr="00756FB6" w:rsidRDefault="002F43AC" w:rsidP="00E70895">
      <w:pPr>
        <w:pStyle w:val="Heading5"/>
        <w:keepNext/>
        <w:keepLines/>
        <w:numPr>
          <w:ilvl w:val="0"/>
          <w:numId w:val="13"/>
        </w:numPr>
        <w:shd w:val="clear" w:color="auto" w:fill="FFFFFF"/>
        <w:suppressAutoHyphens w:val="0"/>
        <w:spacing w:before="0" w:after="0"/>
        <w:ind w:left="567" w:hanging="426"/>
        <w:contextualSpacing/>
        <w:rPr>
          <w:b w:val="0"/>
          <w:bCs w:val="0"/>
          <w:i w:val="0"/>
          <w:iCs w:val="0"/>
          <w:sz w:val="24"/>
          <w:szCs w:val="24"/>
          <w:lang w:val="lv-LV"/>
        </w:rPr>
      </w:pPr>
      <w:r w:rsidRPr="00756FB6">
        <w:rPr>
          <w:b w:val="0"/>
          <w:bCs w:val="0"/>
          <w:i w:val="0"/>
          <w:iCs w:val="0"/>
          <w:sz w:val="24"/>
          <w:szCs w:val="24"/>
          <w:lang w:val="lv-LV"/>
        </w:rPr>
        <w:t>Jūrmalas pilsētas Teritorijas plānojuma grozījumi 2016.-.gadam (2.1 redakcija).</w:t>
      </w:r>
    </w:p>
    <w:p w14:paraId="54FC809D" w14:textId="77777777" w:rsidR="00E70895" w:rsidRDefault="00E70895" w:rsidP="00DB425D">
      <w:pPr>
        <w:tabs>
          <w:tab w:val="left" w:pos="-142"/>
        </w:tabs>
        <w:spacing w:after="0" w:line="240" w:lineRule="auto"/>
        <w:ind w:left="-170" w:right="170"/>
        <w:contextualSpacing/>
        <w:jc w:val="both"/>
        <w:rPr>
          <w:rFonts w:ascii="Times New Roman" w:hAnsi="Times New Roman"/>
          <w:b/>
          <w:bCs/>
          <w:sz w:val="24"/>
          <w:szCs w:val="24"/>
          <w:lang w:val="lv-LV"/>
        </w:rPr>
      </w:pPr>
    </w:p>
    <w:p w14:paraId="4AE5FC40" w14:textId="15A779E8" w:rsidR="006A087E" w:rsidRPr="00756FB6" w:rsidRDefault="008935AF" w:rsidP="00E70895">
      <w:pPr>
        <w:spacing w:after="0" w:line="240" w:lineRule="auto"/>
        <w:ind w:right="170"/>
        <w:contextualSpacing/>
        <w:jc w:val="both"/>
        <w:rPr>
          <w:rFonts w:ascii="Times New Roman" w:hAnsi="Times New Roman"/>
          <w:b/>
          <w:bCs/>
          <w:sz w:val="24"/>
          <w:szCs w:val="24"/>
          <w:lang w:val="lv-LV"/>
        </w:rPr>
      </w:pPr>
      <w:r w:rsidRPr="00756FB6">
        <w:rPr>
          <w:rFonts w:ascii="Times New Roman" w:hAnsi="Times New Roman"/>
          <w:b/>
          <w:bCs/>
          <w:sz w:val="24"/>
          <w:szCs w:val="24"/>
          <w:lang w:val="lv-LV"/>
        </w:rPr>
        <w:t xml:space="preserve">Lēmums: </w:t>
      </w:r>
    </w:p>
    <w:p w14:paraId="3D3D13E1" w14:textId="55536DFE" w:rsidR="0058731F" w:rsidRPr="00756FB6" w:rsidRDefault="008935AF" w:rsidP="00E70895">
      <w:pPr>
        <w:spacing w:after="0" w:line="240" w:lineRule="auto"/>
        <w:ind w:right="170"/>
        <w:contextualSpacing/>
        <w:jc w:val="both"/>
        <w:rPr>
          <w:rFonts w:ascii="Times New Roman" w:hAnsi="Times New Roman"/>
          <w:i/>
          <w:iCs/>
          <w:color w:val="333333"/>
          <w:sz w:val="24"/>
          <w:szCs w:val="24"/>
          <w:shd w:val="clear" w:color="auto" w:fill="FFFFFF"/>
          <w:lang w:val="lv-LV"/>
        </w:rPr>
      </w:pPr>
      <w:r w:rsidRPr="00756FB6">
        <w:rPr>
          <w:rFonts w:ascii="Times New Roman" w:hAnsi="Times New Roman"/>
          <w:sz w:val="24"/>
          <w:szCs w:val="24"/>
          <w:lang w:val="lv-LV"/>
        </w:rPr>
        <w:t>Nepiemērot ietekmes uz vidi novērtējuma procedūru</w:t>
      </w:r>
      <w:r w:rsidRPr="00756FB6">
        <w:rPr>
          <w:rFonts w:ascii="Times New Roman" w:hAnsi="Times New Roman"/>
          <w:bCs/>
          <w:sz w:val="24"/>
          <w:szCs w:val="24"/>
          <w:lang w:val="lv-LV"/>
        </w:rPr>
        <w:t xml:space="preserve"> </w:t>
      </w:r>
      <w:r w:rsidR="0076620B" w:rsidRPr="00756FB6">
        <w:rPr>
          <w:rFonts w:ascii="Times New Roman" w:hAnsi="Times New Roman"/>
          <w:bCs/>
          <w:sz w:val="24"/>
          <w:szCs w:val="24"/>
          <w:lang w:val="lv-LV"/>
        </w:rPr>
        <w:t xml:space="preserve">SIA </w:t>
      </w:r>
      <w:r w:rsidR="000E22D7" w:rsidRPr="00756FB6">
        <w:rPr>
          <w:rFonts w:ascii="Times New Roman" w:hAnsi="Times New Roman"/>
          <w:bCs/>
          <w:sz w:val="24"/>
          <w:szCs w:val="24"/>
          <w:lang w:val="lv-LV"/>
        </w:rPr>
        <w:t>“</w:t>
      </w:r>
      <w:r w:rsidR="002F43AC" w:rsidRPr="00756FB6">
        <w:rPr>
          <w:rFonts w:ascii="Times New Roman" w:hAnsi="Times New Roman"/>
          <w:bCs/>
          <w:sz w:val="24"/>
          <w:szCs w:val="24"/>
          <w:lang w:val="lv-LV"/>
        </w:rPr>
        <w:t>Jūrmalas gaisma</w:t>
      </w:r>
      <w:r w:rsidR="000E22D7" w:rsidRPr="00756FB6">
        <w:rPr>
          <w:rFonts w:ascii="Times New Roman" w:hAnsi="Times New Roman"/>
          <w:sz w:val="24"/>
          <w:szCs w:val="24"/>
          <w:lang w:val="lv-LV"/>
        </w:rPr>
        <w:t xml:space="preserve">” </w:t>
      </w:r>
      <w:r w:rsidRPr="00756FB6">
        <w:rPr>
          <w:rFonts w:ascii="Times New Roman" w:hAnsi="Times New Roman"/>
          <w:sz w:val="24"/>
          <w:szCs w:val="24"/>
          <w:lang w:val="lv-LV"/>
        </w:rPr>
        <w:t xml:space="preserve">ierosinātajai darbībai – </w:t>
      </w:r>
      <w:r w:rsidR="00756FB6" w:rsidRPr="00756FB6">
        <w:rPr>
          <w:rFonts w:ascii="TimesNewRomanPSMT" w:hAnsi="TimesNewRomanPSMT" w:cs="TimesNewRomanPSMT"/>
          <w:i/>
          <w:iCs/>
          <w:sz w:val="24"/>
          <w:szCs w:val="24"/>
          <w:lang w:val="lv-LV" w:eastAsia="lv-LV"/>
        </w:rPr>
        <w:t>e</w:t>
      </w:r>
      <w:r w:rsidR="002F43AC" w:rsidRPr="00756FB6">
        <w:rPr>
          <w:rFonts w:ascii="TimesNewRomanPSMT" w:hAnsi="TimesNewRomanPSMT" w:cs="TimesNewRomanPSMT"/>
          <w:i/>
          <w:iCs/>
          <w:sz w:val="24"/>
          <w:szCs w:val="24"/>
          <w:lang w:val="lv-LV" w:eastAsia="lv-LV"/>
        </w:rPr>
        <w:t>lektrokabeļa ierīkošana</w:t>
      </w:r>
      <w:r w:rsidR="00756FB6" w:rsidRPr="00756FB6">
        <w:rPr>
          <w:rFonts w:ascii="TimesNewRomanPSMT" w:hAnsi="TimesNewRomanPSMT" w:cs="TimesNewRomanPSMT"/>
          <w:i/>
          <w:iCs/>
          <w:sz w:val="24"/>
          <w:szCs w:val="24"/>
          <w:lang w:val="lv-LV" w:eastAsia="lv-LV"/>
        </w:rPr>
        <w:t>i</w:t>
      </w:r>
      <w:r w:rsidR="002F43AC" w:rsidRPr="00756FB6">
        <w:rPr>
          <w:rFonts w:ascii="Times New Roman" w:hAnsi="Times New Roman"/>
          <w:i/>
          <w:iCs/>
          <w:sz w:val="24"/>
          <w:szCs w:val="24"/>
          <w:lang w:val="lv-LV"/>
        </w:rPr>
        <w:t xml:space="preserve"> </w:t>
      </w:r>
      <w:r w:rsidR="002F43AC" w:rsidRPr="00756FB6">
        <w:rPr>
          <w:rFonts w:ascii="Times New Roman" w:hAnsi="Times New Roman"/>
          <w:i/>
          <w:iCs/>
          <w:sz w:val="24"/>
          <w:szCs w:val="24"/>
          <w:lang w:val="lv-LV" w:eastAsia="lv-LV"/>
        </w:rPr>
        <w:t xml:space="preserve">Telšu ielā </w:t>
      </w:r>
      <w:r w:rsidR="002F43AC" w:rsidRPr="00756FB6">
        <w:rPr>
          <w:rFonts w:ascii="Times New Roman" w:hAnsi="Times New Roman"/>
          <w:bCs/>
          <w:i/>
          <w:iCs/>
          <w:sz w:val="24"/>
          <w:szCs w:val="24"/>
          <w:lang w:val="lv-LV"/>
        </w:rPr>
        <w:t xml:space="preserve">(kadastra Nr.13000190026, zemes vienības kadastra apzīmējums </w:t>
      </w:r>
      <w:r w:rsidR="002F43AC" w:rsidRPr="00756FB6">
        <w:rPr>
          <w:rFonts w:ascii="Times New Roman" w:hAnsi="Times New Roman"/>
          <w:i/>
          <w:iCs/>
          <w:color w:val="333333"/>
          <w:sz w:val="24"/>
          <w:szCs w:val="24"/>
          <w:shd w:val="clear" w:color="auto" w:fill="FFFFFF"/>
          <w:lang w:val="lv-LV"/>
        </w:rPr>
        <w:t>13000190021),</w:t>
      </w:r>
      <w:r w:rsidR="002F43AC" w:rsidRPr="00756FB6">
        <w:rPr>
          <w:rFonts w:ascii="Times New Roman" w:hAnsi="Times New Roman"/>
          <w:i/>
          <w:iCs/>
          <w:sz w:val="24"/>
          <w:szCs w:val="24"/>
          <w:lang w:val="lv-LV" w:eastAsia="lv-LV"/>
        </w:rPr>
        <w:t xml:space="preserve"> </w:t>
      </w:r>
      <w:r w:rsidR="0076620B" w:rsidRPr="00756FB6">
        <w:rPr>
          <w:rFonts w:ascii="Times New Roman" w:hAnsi="Times New Roman"/>
          <w:i/>
          <w:iCs/>
          <w:sz w:val="24"/>
          <w:szCs w:val="24"/>
          <w:lang w:val="lv-LV" w:eastAsia="lv-LV"/>
        </w:rPr>
        <w:t>Jūrmalā</w:t>
      </w:r>
      <w:r w:rsidR="0058731F" w:rsidRPr="00756FB6">
        <w:rPr>
          <w:rFonts w:ascii="Times New Roman" w:hAnsi="Times New Roman"/>
          <w:i/>
          <w:iCs/>
          <w:color w:val="333333"/>
          <w:sz w:val="24"/>
          <w:szCs w:val="24"/>
          <w:shd w:val="clear" w:color="auto" w:fill="FFFFFF"/>
          <w:lang w:val="lv-LV"/>
        </w:rPr>
        <w:t>.</w:t>
      </w:r>
    </w:p>
    <w:p w14:paraId="56BD2516" w14:textId="31449BDA" w:rsidR="006F5059" w:rsidRPr="00756FB6" w:rsidRDefault="006F5059" w:rsidP="00DB425D">
      <w:pPr>
        <w:tabs>
          <w:tab w:val="left" w:pos="-142"/>
        </w:tabs>
        <w:spacing w:after="0" w:line="240" w:lineRule="auto"/>
        <w:ind w:right="170"/>
        <w:contextualSpacing/>
        <w:jc w:val="both"/>
        <w:rPr>
          <w:rFonts w:ascii="Times New Roman" w:hAnsi="Times New Roman"/>
          <w:i/>
          <w:iCs/>
          <w:sz w:val="18"/>
          <w:szCs w:val="18"/>
          <w:highlight w:val="yellow"/>
          <w:lang w:val="lv-LV"/>
        </w:rPr>
      </w:pPr>
    </w:p>
    <w:p w14:paraId="5ACC0F85" w14:textId="77777777" w:rsidR="00775D4F" w:rsidRPr="00756FB6" w:rsidRDefault="00775D4F" w:rsidP="00DB425D">
      <w:pPr>
        <w:tabs>
          <w:tab w:val="left" w:pos="-142"/>
        </w:tabs>
        <w:spacing w:after="0" w:line="240" w:lineRule="auto"/>
        <w:ind w:right="170"/>
        <w:contextualSpacing/>
        <w:jc w:val="center"/>
        <w:rPr>
          <w:rFonts w:ascii="Times New Roman" w:hAnsi="Times New Roman"/>
          <w:i/>
          <w:lang w:val="lv-LV"/>
        </w:rPr>
      </w:pPr>
    </w:p>
    <w:p w14:paraId="617C4D36" w14:textId="77777777" w:rsidR="00032257" w:rsidRPr="00756FB6" w:rsidRDefault="008935AF" w:rsidP="004410B0">
      <w:pPr>
        <w:tabs>
          <w:tab w:val="left" w:pos="-142"/>
        </w:tabs>
        <w:spacing w:after="0" w:line="240" w:lineRule="auto"/>
        <w:ind w:right="170"/>
        <w:contextualSpacing/>
        <w:jc w:val="center"/>
        <w:rPr>
          <w:rFonts w:ascii="Times New Roman" w:hAnsi="Times New Roman"/>
          <w:i/>
          <w:sz w:val="24"/>
          <w:szCs w:val="24"/>
          <w:lang w:val="lv-LV"/>
        </w:rPr>
      </w:pPr>
      <w:r w:rsidRPr="00756FB6">
        <w:rPr>
          <w:rFonts w:ascii="Times New Roman" w:hAnsi="Times New Roman"/>
          <w:i/>
          <w:sz w:val="24"/>
          <w:szCs w:val="24"/>
          <w:lang w:val="lv-LV"/>
        </w:rPr>
        <w:t xml:space="preserve">Šis </w:t>
      </w:r>
      <w:proofErr w:type="spellStart"/>
      <w:r w:rsidRPr="00756FB6">
        <w:rPr>
          <w:rFonts w:ascii="Times New Roman" w:hAnsi="Times New Roman"/>
          <w:i/>
          <w:sz w:val="24"/>
          <w:szCs w:val="24"/>
          <w:lang w:val="lv-LV"/>
        </w:rPr>
        <w:t>starplēmums</w:t>
      </w:r>
      <w:proofErr w:type="spellEnd"/>
      <w:r w:rsidRPr="00756FB6">
        <w:rPr>
          <w:rFonts w:ascii="Times New Roman" w:hAnsi="Times New Roman"/>
          <w:i/>
          <w:sz w:val="24"/>
          <w:szCs w:val="24"/>
          <w:lang w:val="lv-LV"/>
        </w:rPr>
        <w:t>, ar kuru tiek atzīts, ka ietekmes uz vidi novērtējuma procedūra nav nepiecie</w:t>
      </w:r>
      <w:r w:rsidR="00032257" w:rsidRPr="00756FB6">
        <w:rPr>
          <w:rFonts w:ascii="Times New Roman" w:hAnsi="Times New Roman"/>
          <w:i/>
          <w:sz w:val="24"/>
          <w:szCs w:val="24"/>
          <w:lang w:val="lv-LV"/>
        </w:rPr>
        <w:t>šama, nav atsevišķi pārsūdzams.</w:t>
      </w:r>
    </w:p>
    <w:p w14:paraId="532D36EE" w14:textId="1C27264F" w:rsidR="00032257" w:rsidRDefault="00032257" w:rsidP="00DB425D">
      <w:pPr>
        <w:tabs>
          <w:tab w:val="left" w:pos="-142"/>
        </w:tabs>
        <w:spacing w:after="0" w:line="240" w:lineRule="auto"/>
        <w:ind w:right="170"/>
        <w:contextualSpacing/>
        <w:jc w:val="both"/>
        <w:rPr>
          <w:rFonts w:ascii="Times New Roman" w:hAnsi="Times New Roman"/>
          <w:i/>
          <w:sz w:val="24"/>
          <w:szCs w:val="24"/>
          <w:lang w:val="lv-LV"/>
        </w:rPr>
      </w:pPr>
    </w:p>
    <w:p w14:paraId="68D79636" w14:textId="77777777" w:rsidR="00756FB6" w:rsidRDefault="00756FB6" w:rsidP="00756FB6">
      <w:pPr>
        <w:widowControl/>
        <w:tabs>
          <w:tab w:val="left" w:pos="567"/>
        </w:tabs>
        <w:spacing w:after="0" w:line="240" w:lineRule="auto"/>
        <w:ind w:right="-285"/>
        <w:jc w:val="both"/>
        <w:rPr>
          <w:rFonts w:ascii="Times New Roman" w:hAnsi="Times New Roman"/>
          <w:sz w:val="24"/>
          <w:szCs w:val="24"/>
          <w:lang w:val="lv-LV"/>
        </w:rPr>
      </w:pPr>
      <w:r w:rsidRPr="00DD6901">
        <w:rPr>
          <w:rFonts w:ascii="Times New Roman" w:hAnsi="Times New Roman"/>
          <w:sz w:val="24"/>
          <w:szCs w:val="24"/>
          <w:lang w:val="lv-LV"/>
        </w:rPr>
        <w:t>Atbilstoši Ministru kabineta 2015. gada 27. janvāra noteikumu Nr. 30 “Kārtība, kādā Valsts vides dienests izdod tehniskos noteikumus paredzētajai darbībai” 15. punktam Dienests sagatavos un izsniegs tehniskos noteikumus Jūsu pieteiktajai darbībai.</w:t>
      </w:r>
    </w:p>
    <w:p w14:paraId="539C8B89" w14:textId="77777777" w:rsidR="00756FB6" w:rsidRPr="00756FB6" w:rsidRDefault="00756FB6" w:rsidP="00DB425D">
      <w:pPr>
        <w:tabs>
          <w:tab w:val="left" w:pos="-142"/>
        </w:tabs>
        <w:spacing w:after="0" w:line="240" w:lineRule="auto"/>
        <w:ind w:right="170"/>
        <w:contextualSpacing/>
        <w:jc w:val="both"/>
        <w:rPr>
          <w:rFonts w:ascii="Times New Roman" w:hAnsi="Times New Roman"/>
          <w:i/>
          <w:sz w:val="24"/>
          <w:szCs w:val="24"/>
          <w:lang w:val="lv-LV"/>
        </w:rPr>
      </w:pPr>
    </w:p>
    <w:p w14:paraId="24F5654A" w14:textId="77777777" w:rsidR="008615DC" w:rsidRPr="00756FB6" w:rsidRDefault="008615DC" w:rsidP="00DB425D">
      <w:pPr>
        <w:tabs>
          <w:tab w:val="left" w:pos="-142"/>
        </w:tabs>
        <w:spacing w:after="0" w:line="240" w:lineRule="auto"/>
        <w:ind w:left="-170" w:right="170"/>
        <w:contextualSpacing/>
        <w:jc w:val="both"/>
        <w:rPr>
          <w:rFonts w:ascii="Times New Roman" w:hAnsi="Times New Roman"/>
          <w:i/>
          <w:sz w:val="24"/>
          <w:szCs w:val="24"/>
          <w:lang w:val="lv-LV"/>
        </w:rPr>
      </w:pPr>
    </w:p>
    <w:p w14:paraId="02E6ACD1" w14:textId="5C01F01F" w:rsidR="003A6D59" w:rsidRPr="00756FB6" w:rsidRDefault="00CF7132" w:rsidP="002F43AC">
      <w:pPr>
        <w:tabs>
          <w:tab w:val="right" w:pos="9072"/>
        </w:tabs>
        <w:spacing w:after="0" w:line="240" w:lineRule="auto"/>
        <w:jc w:val="both"/>
        <w:rPr>
          <w:rFonts w:ascii="Times New Roman" w:hAnsi="Times New Roman"/>
          <w:sz w:val="24"/>
          <w:szCs w:val="24"/>
          <w:lang w:val="lv-LV"/>
        </w:rPr>
      </w:pPr>
      <w:r w:rsidRPr="00756FB6">
        <w:rPr>
          <w:rFonts w:ascii="Times New Roman" w:hAnsi="Times New Roman"/>
          <w:sz w:val="24"/>
          <w:szCs w:val="24"/>
          <w:lang w:val="lv-LV"/>
        </w:rPr>
        <w:t>Atļauju pārvaldes</w:t>
      </w:r>
      <w:r w:rsidR="002F43AC" w:rsidRPr="00756FB6">
        <w:rPr>
          <w:rFonts w:ascii="Times New Roman" w:hAnsi="Times New Roman"/>
          <w:sz w:val="24"/>
          <w:szCs w:val="24"/>
          <w:lang w:val="lv-LV"/>
        </w:rPr>
        <w:t xml:space="preserve"> </w:t>
      </w:r>
      <w:r w:rsidRPr="00756FB6">
        <w:rPr>
          <w:rFonts w:ascii="Times New Roman" w:hAnsi="Times New Roman"/>
          <w:sz w:val="24"/>
          <w:szCs w:val="24"/>
          <w:lang w:val="lv-LV"/>
        </w:rPr>
        <w:t xml:space="preserve">direktore                                </w:t>
      </w:r>
      <w:r w:rsidR="00E306BC">
        <w:rPr>
          <w:rFonts w:ascii="Times New Roman" w:hAnsi="Times New Roman"/>
          <w:sz w:val="24"/>
          <w:szCs w:val="24"/>
          <w:lang w:val="lv-LV"/>
        </w:rPr>
        <w:t xml:space="preserve">     </w:t>
      </w:r>
      <w:r w:rsidRPr="00756FB6">
        <w:rPr>
          <w:rFonts w:ascii="Times New Roman" w:hAnsi="Times New Roman"/>
          <w:sz w:val="24"/>
          <w:szCs w:val="24"/>
          <w:lang w:val="lv-LV"/>
        </w:rPr>
        <w:t xml:space="preserve">     </w:t>
      </w:r>
      <w:r w:rsidR="005224B7">
        <w:rPr>
          <w:rFonts w:ascii="Times New Roman" w:hAnsi="Times New Roman"/>
          <w:sz w:val="24"/>
          <w:szCs w:val="24"/>
          <w:lang w:val="lv-LV"/>
        </w:rPr>
        <w:t xml:space="preserve">                     </w:t>
      </w:r>
      <w:r w:rsidRPr="00756FB6">
        <w:rPr>
          <w:rFonts w:ascii="Times New Roman" w:hAnsi="Times New Roman"/>
          <w:sz w:val="24"/>
          <w:szCs w:val="24"/>
          <w:lang w:val="lv-LV"/>
        </w:rPr>
        <w:t xml:space="preserve">          D. </w:t>
      </w:r>
      <w:r w:rsidR="002F43AC" w:rsidRPr="00756FB6">
        <w:rPr>
          <w:rFonts w:ascii="Times New Roman" w:hAnsi="Times New Roman"/>
          <w:sz w:val="24"/>
          <w:szCs w:val="24"/>
          <w:lang w:val="lv-LV"/>
        </w:rPr>
        <w:t xml:space="preserve">Kalēja </w:t>
      </w:r>
    </w:p>
    <w:p w14:paraId="33E2B9CF" w14:textId="1BFEFBFD" w:rsidR="00CF7132" w:rsidRPr="00756FB6" w:rsidRDefault="00CF7132" w:rsidP="00CF7132">
      <w:pPr>
        <w:spacing w:after="0" w:line="240" w:lineRule="auto"/>
        <w:rPr>
          <w:rFonts w:ascii="Times New Roman" w:hAnsi="Times New Roman"/>
          <w:sz w:val="24"/>
          <w:szCs w:val="24"/>
          <w:lang w:val="lv-LV"/>
        </w:rPr>
      </w:pPr>
    </w:p>
    <w:p w14:paraId="2015DED2" w14:textId="77777777" w:rsidR="00CF7132" w:rsidRPr="00756FB6" w:rsidRDefault="00CF7132" w:rsidP="00CF7132">
      <w:pPr>
        <w:spacing w:after="0" w:line="240" w:lineRule="auto"/>
        <w:rPr>
          <w:sz w:val="28"/>
          <w:szCs w:val="28"/>
          <w:lang w:val="lv-LV"/>
        </w:rPr>
      </w:pPr>
    </w:p>
    <w:p w14:paraId="609F5D07" w14:textId="4393B080" w:rsidR="003A6D59" w:rsidRPr="00756FB6" w:rsidRDefault="00F918CE" w:rsidP="00DB425D">
      <w:pPr>
        <w:widowControl/>
        <w:spacing w:after="0" w:line="240" w:lineRule="auto"/>
        <w:contextualSpacing/>
        <w:jc w:val="center"/>
        <w:rPr>
          <w:rFonts w:ascii="Times New Roman" w:eastAsia="Times New Roman" w:hAnsi="Times New Roman"/>
          <w:sz w:val="24"/>
          <w:szCs w:val="24"/>
          <w:lang w:val="lv-LV" w:eastAsia="lv-LV"/>
        </w:rPr>
      </w:pPr>
      <w:r w:rsidRPr="00756FB6">
        <w:rPr>
          <w:rFonts w:ascii="Times New Roman" w:eastAsia="Times New Roman" w:hAnsi="Times New Roman"/>
          <w:sz w:val="24"/>
          <w:szCs w:val="24"/>
          <w:lang w:val="lv-LV" w:eastAsia="lv-LV"/>
        </w:rPr>
        <w:t>ŠIS DOKUMENTS IR ELEKTRONISKI PARAKSTĪTS AR DROŠU ELEKTRONISKO</w:t>
      </w:r>
      <w:r w:rsidR="00032257" w:rsidRPr="00756FB6">
        <w:rPr>
          <w:rFonts w:ascii="Times New Roman" w:eastAsia="Times New Roman" w:hAnsi="Times New Roman"/>
          <w:sz w:val="24"/>
          <w:szCs w:val="24"/>
          <w:lang w:val="lv-LV" w:eastAsia="lv-LV"/>
        </w:rPr>
        <w:t xml:space="preserve"> PARAKSTU UN SATUR LAIKA ZĪMOGU</w:t>
      </w:r>
    </w:p>
    <w:p w14:paraId="09456413" w14:textId="77777777" w:rsidR="008615DC" w:rsidRPr="00756FB6" w:rsidRDefault="008615DC" w:rsidP="00DB425D">
      <w:pPr>
        <w:pStyle w:val="NoSpacing"/>
        <w:jc w:val="both"/>
        <w:rPr>
          <w:rFonts w:ascii="Times New Roman" w:hAnsi="Times New Roman"/>
          <w:sz w:val="20"/>
          <w:lang w:val="lv-LV"/>
        </w:rPr>
      </w:pPr>
    </w:p>
    <w:p w14:paraId="13B3F618" w14:textId="5ACFB8BB" w:rsidR="00032257" w:rsidRPr="00756FB6" w:rsidRDefault="00032257" w:rsidP="00DB425D">
      <w:pPr>
        <w:widowControl/>
        <w:spacing w:after="0" w:line="240" w:lineRule="auto"/>
        <w:ind w:left="-142"/>
        <w:contextualSpacing/>
        <w:rPr>
          <w:rFonts w:ascii="Times New Roman" w:eastAsia="Times New Roman" w:hAnsi="Times New Roman"/>
          <w:sz w:val="24"/>
          <w:szCs w:val="24"/>
          <w:lang w:val="lv-LV" w:eastAsia="lv-LV"/>
        </w:rPr>
      </w:pPr>
    </w:p>
    <w:p w14:paraId="21727F36" w14:textId="77777777" w:rsidR="00B66835" w:rsidRPr="00E70895" w:rsidRDefault="00B66835" w:rsidP="00DB425D">
      <w:pPr>
        <w:pStyle w:val="Header"/>
        <w:ind w:right="296"/>
        <w:rPr>
          <w:rFonts w:ascii="Times New Roman" w:hAnsi="Times New Roman"/>
          <w:sz w:val="20"/>
          <w:szCs w:val="20"/>
          <w:lang w:val="lv-LV"/>
        </w:rPr>
      </w:pPr>
      <w:r w:rsidRPr="00E70895">
        <w:rPr>
          <w:rFonts w:ascii="Times New Roman" w:hAnsi="Times New Roman"/>
          <w:sz w:val="20"/>
          <w:szCs w:val="20"/>
          <w:lang w:val="lv-LV"/>
        </w:rPr>
        <w:t>Rubina 28391822</w:t>
      </w:r>
    </w:p>
    <w:p w14:paraId="4086FBBB" w14:textId="0C14C47B" w:rsidR="00B66835" w:rsidRPr="00E70895" w:rsidRDefault="00DC2425" w:rsidP="00DB425D">
      <w:pPr>
        <w:pStyle w:val="Header"/>
        <w:ind w:right="296"/>
        <w:rPr>
          <w:rStyle w:val="Hyperlink"/>
          <w:rFonts w:ascii="Times New Roman" w:hAnsi="Times New Roman"/>
          <w:color w:val="auto"/>
          <w:sz w:val="20"/>
          <w:szCs w:val="20"/>
          <w:lang w:val="lv-LV"/>
        </w:rPr>
      </w:pPr>
      <w:hyperlink r:id="rId9" w:history="1">
        <w:r w:rsidR="00B66835" w:rsidRPr="00E70895">
          <w:rPr>
            <w:rStyle w:val="Hyperlink"/>
            <w:rFonts w:ascii="Times New Roman" w:hAnsi="Times New Roman"/>
            <w:color w:val="auto"/>
            <w:sz w:val="20"/>
            <w:szCs w:val="20"/>
            <w:lang w:val="lv-LV"/>
          </w:rPr>
          <w:t>kristine.rubina@vvd.gov.lv</w:t>
        </w:r>
      </w:hyperlink>
    </w:p>
    <w:sectPr w:rsidR="00B66835" w:rsidRPr="00E70895" w:rsidSect="00674C8C">
      <w:footerReference w:type="default" r:id="rId10"/>
      <w:headerReference w:type="first" r:id="rId11"/>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F21B" w14:textId="77777777" w:rsidR="00DC2425" w:rsidRDefault="00DC2425">
      <w:pPr>
        <w:spacing w:after="0" w:line="240" w:lineRule="auto"/>
      </w:pPr>
      <w:r>
        <w:separator/>
      </w:r>
    </w:p>
  </w:endnote>
  <w:endnote w:type="continuationSeparator" w:id="0">
    <w:p w14:paraId="3F7CABF6" w14:textId="77777777" w:rsidR="00DC2425" w:rsidRDefault="00DC2425">
      <w:pPr>
        <w:spacing w:after="0" w:line="240" w:lineRule="auto"/>
      </w:pPr>
      <w:r>
        <w:continuationSeparator/>
      </w:r>
    </w:p>
  </w:endnote>
  <w:endnote w:type="continuationNotice" w:id="1">
    <w:p w14:paraId="54390EE4" w14:textId="77777777" w:rsidR="00DC2425" w:rsidRDefault="00DC2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Cambria"/>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BA"/>
    <w:family w:val="auto"/>
    <w:notTrueType/>
    <w:pitch w:val="default"/>
    <w:sig w:usb0="00000007" w:usb1="00000000" w:usb2="00000000" w:usb3="00000000" w:csb0="0000008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E24" w14:textId="3DCCCBE6" w:rsidR="00150190" w:rsidRPr="0013409C" w:rsidRDefault="00150190">
    <w:pPr>
      <w:pStyle w:val="Footer"/>
      <w:jc w:val="right"/>
    </w:pPr>
    <w:r w:rsidRPr="0013409C">
      <w:fldChar w:fldCharType="begin"/>
    </w:r>
    <w:r w:rsidRPr="0013409C">
      <w:instrText>PAGE   \* MERGEFORMAT</w:instrText>
    </w:r>
    <w:r w:rsidRPr="0013409C">
      <w:fldChar w:fldCharType="separate"/>
    </w:r>
    <w:r w:rsidR="00064DB1" w:rsidRPr="00064DB1">
      <w:rPr>
        <w:noProof/>
        <w:lang w:val="lv-LV"/>
      </w:rPr>
      <w:t>10</w:t>
    </w:r>
    <w:r w:rsidRPr="0013409C">
      <w:fldChar w:fldCharType="end"/>
    </w:r>
  </w:p>
  <w:p w14:paraId="4A523713" w14:textId="69279801" w:rsidR="007F0AB2" w:rsidRPr="0013409C" w:rsidRDefault="00756FB6" w:rsidP="00756FB6">
    <w:pPr>
      <w:spacing w:after="0" w:line="240" w:lineRule="auto"/>
      <w:ind w:left="-170" w:right="-113"/>
      <w:contextualSpacing/>
      <w:rPr>
        <w:rFonts w:ascii="Times New Roman" w:hAnsi="Times New Roman"/>
        <w:sz w:val="18"/>
        <w:szCs w:val="18"/>
        <w:lang w:val="lv-LV"/>
      </w:rPr>
    </w:pPr>
    <w:r>
      <w:rPr>
        <w:rFonts w:ascii="Times New Roman" w:hAnsi="Times New Roman"/>
        <w:sz w:val="18"/>
        <w:szCs w:val="18"/>
        <w:lang w:val="lv-LV"/>
      </w:rPr>
      <w:t>I</w:t>
    </w:r>
    <w:r w:rsidR="0013409C" w:rsidRPr="0013409C">
      <w:rPr>
        <w:rFonts w:ascii="Times New Roman" w:hAnsi="Times New Roman"/>
        <w:sz w:val="18"/>
        <w:szCs w:val="18"/>
        <w:lang w:val="lv-LV"/>
      </w:rPr>
      <w:t xml:space="preserve">etekmes sākotnējais </w:t>
    </w:r>
    <w:proofErr w:type="spellStart"/>
    <w:r w:rsidR="0013409C" w:rsidRPr="0013409C">
      <w:rPr>
        <w:rFonts w:ascii="Times New Roman" w:hAnsi="Times New Roman"/>
        <w:sz w:val="18"/>
        <w:szCs w:val="18"/>
        <w:lang w:val="lv-LV"/>
      </w:rPr>
      <w:t>izvērtējums</w:t>
    </w:r>
    <w:proofErr w:type="spellEnd"/>
    <w:r w:rsidR="0013409C" w:rsidRPr="0013409C">
      <w:rPr>
        <w:rFonts w:ascii="Times New Roman" w:hAnsi="Times New Roman"/>
        <w:sz w:val="18"/>
        <w:szCs w:val="18"/>
        <w:lang w:val="lv-LV"/>
      </w:rPr>
      <w:t xml:space="preserve"> Nr.</w:t>
    </w:r>
    <w:r w:rsidR="001E10E4">
      <w:rPr>
        <w:rFonts w:ascii="Times New Roman" w:hAnsi="Times New Roman"/>
        <w:sz w:val="18"/>
        <w:szCs w:val="18"/>
        <w:lang w:val="lv-LV"/>
      </w:rPr>
      <w:t>AP</w:t>
    </w:r>
    <w:r w:rsidR="0013409C" w:rsidRPr="0013409C">
      <w:rPr>
        <w:rFonts w:ascii="Times New Roman" w:hAnsi="Times New Roman"/>
        <w:sz w:val="18"/>
        <w:szCs w:val="18"/>
        <w:lang w:val="lv-LV"/>
      </w:rPr>
      <w:t>2</w:t>
    </w:r>
    <w:r w:rsidR="0076620B">
      <w:rPr>
        <w:rFonts w:ascii="Times New Roman" w:hAnsi="Times New Roman"/>
        <w:sz w:val="18"/>
        <w:szCs w:val="18"/>
        <w:lang w:val="lv-LV"/>
      </w:rPr>
      <w:t>3</w:t>
    </w:r>
    <w:r w:rsidR="0013409C" w:rsidRPr="0013409C">
      <w:rPr>
        <w:rFonts w:ascii="Times New Roman" w:hAnsi="Times New Roman"/>
        <w:sz w:val="18"/>
        <w:szCs w:val="18"/>
        <w:lang w:val="lv-LV"/>
      </w:rPr>
      <w:t>SI0</w:t>
    </w:r>
    <w:r w:rsidR="00FC5999">
      <w:rPr>
        <w:rFonts w:ascii="Times New Roman" w:hAnsi="Times New Roman"/>
        <w:sz w:val="18"/>
        <w:szCs w:val="18"/>
        <w:lang w:val="lv-LV"/>
      </w:rPr>
      <w:t>346</w:t>
    </w:r>
  </w:p>
  <w:p w14:paraId="00FC6BEE" w14:textId="77777777" w:rsidR="00150190" w:rsidRDefault="00150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0D6C" w14:textId="77777777" w:rsidR="00DC2425" w:rsidRDefault="00DC2425">
      <w:pPr>
        <w:spacing w:after="0" w:line="240" w:lineRule="auto"/>
      </w:pPr>
      <w:r>
        <w:separator/>
      </w:r>
    </w:p>
  </w:footnote>
  <w:footnote w:type="continuationSeparator" w:id="0">
    <w:p w14:paraId="308A882E" w14:textId="77777777" w:rsidR="00DC2425" w:rsidRDefault="00DC2425">
      <w:pPr>
        <w:spacing w:after="0" w:line="240" w:lineRule="auto"/>
      </w:pPr>
      <w:r>
        <w:continuationSeparator/>
      </w:r>
    </w:p>
  </w:footnote>
  <w:footnote w:type="continuationNotice" w:id="1">
    <w:p w14:paraId="39AC0C89" w14:textId="77777777" w:rsidR="00DC2425" w:rsidRDefault="00DC2425">
      <w:pPr>
        <w:spacing w:after="0" w:line="240" w:lineRule="auto"/>
      </w:pPr>
    </w:p>
  </w:footnote>
  <w:footnote w:id="2">
    <w:p w14:paraId="2E2967A5" w14:textId="1D2EF0A1" w:rsidR="00E043E0" w:rsidRPr="00E043E0" w:rsidRDefault="00E043E0">
      <w:pPr>
        <w:pStyle w:val="FootnoteText"/>
        <w:rPr>
          <w:lang w:val="lv-LV"/>
        </w:rPr>
      </w:pPr>
      <w:r>
        <w:rPr>
          <w:rStyle w:val="FootnoteReference"/>
        </w:rPr>
        <w:footnoteRef/>
      </w:r>
      <w:r>
        <w:t xml:space="preserve"> </w:t>
      </w:r>
      <w:r w:rsidRPr="00756FB6">
        <w:rPr>
          <w:rFonts w:ascii="Times New Roman" w:hAnsi="Times New Roman"/>
          <w:lang w:val="lv-LV"/>
        </w:rPr>
        <w:t>Valsts meža dienesta mājaslapa https://www.vmd.gov.lv/lv/atmezosana-0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582" w14:textId="77777777" w:rsidR="007F68C3" w:rsidRDefault="007F68C3" w:rsidP="00B53573">
    <w:pPr>
      <w:pStyle w:val="Header"/>
      <w:rPr>
        <w:rFonts w:ascii="Times New Roman" w:hAnsi="Times New Roman"/>
      </w:rPr>
    </w:pPr>
  </w:p>
  <w:p w14:paraId="6C5E8F78" w14:textId="65540880" w:rsidR="007F68C3" w:rsidRDefault="00AC16E6" w:rsidP="00B53573">
    <w:pPr>
      <w:pStyle w:val="Header"/>
      <w:rPr>
        <w:rFonts w:ascii="Times New Roman" w:hAnsi="Times New Roman"/>
      </w:rPr>
    </w:pPr>
    <w:r>
      <w:rPr>
        <w:noProof/>
      </w:rPr>
      <w:drawing>
        <wp:anchor distT="0" distB="0" distL="114300" distR="114300" simplePos="0" relativeHeight="251658752" behindDoc="1" locked="0" layoutInCell="1" allowOverlap="1" wp14:anchorId="448C5B1B" wp14:editId="28627CA2">
          <wp:simplePos x="0" y="0"/>
          <wp:positionH relativeFrom="column">
            <wp:align>center</wp:align>
          </wp:positionH>
          <wp:positionV relativeFrom="paragraph">
            <wp:posOffset>109220</wp:posOffset>
          </wp:positionV>
          <wp:extent cx="5911215" cy="10623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pic:spPr>
              </pic:pic>
            </a:graphicData>
          </a:graphic>
          <wp14:sizeRelH relativeFrom="page">
            <wp14:pctWidth>0</wp14:pctWidth>
          </wp14:sizeRelH>
          <wp14:sizeRelV relativeFrom="page">
            <wp14:pctHeight>0</wp14:pctHeight>
          </wp14:sizeRelV>
        </wp:anchor>
      </w:drawing>
    </w:r>
  </w:p>
  <w:p w14:paraId="02B2E73B" w14:textId="77777777" w:rsidR="007F68C3" w:rsidRDefault="007F68C3" w:rsidP="00B53573">
    <w:pPr>
      <w:pStyle w:val="Header"/>
      <w:rPr>
        <w:rFonts w:ascii="Times New Roman" w:hAnsi="Times New Roman"/>
      </w:rPr>
    </w:pPr>
  </w:p>
  <w:p w14:paraId="245D86FF" w14:textId="77777777" w:rsidR="007F68C3" w:rsidRDefault="007F68C3" w:rsidP="00B53573">
    <w:pPr>
      <w:pStyle w:val="Header"/>
      <w:rPr>
        <w:rFonts w:ascii="Times New Roman" w:hAnsi="Times New Roman"/>
      </w:rPr>
    </w:pPr>
  </w:p>
  <w:p w14:paraId="33109FD5" w14:textId="77777777" w:rsidR="007F68C3" w:rsidRDefault="007F68C3" w:rsidP="00B53573">
    <w:pPr>
      <w:pStyle w:val="Header"/>
      <w:rPr>
        <w:rFonts w:ascii="Times New Roman" w:hAnsi="Times New Roman"/>
      </w:rPr>
    </w:pPr>
  </w:p>
  <w:p w14:paraId="1FD08BE4" w14:textId="77777777" w:rsidR="007F68C3" w:rsidRDefault="007F68C3" w:rsidP="00B53573">
    <w:pPr>
      <w:pStyle w:val="Header"/>
      <w:rPr>
        <w:rFonts w:ascii="Times New Roman" w:hAnsi="Times New Roman"/>
      </w:rPr>
    </w:pPr>
  </w:p>
  <w:p w14:paraId="1E9377AE" w14:textId="77777777" w:rsidR="007F68C3" w:rsidRDefault="007F68C3" w:rsidP="00B53573">
    <w:pPr>
      <w:pStyle w:val="Header"/>
      <w:rPr>
        <w:rFonts w:ascii="Times New Roman" w:hAnsi="Times New Roman"/>
      </w:rPr>
    </w:pPr>
  </w:p>
  <w:p w14:paraId="1A631D7D" w14:textId="77777777" w:rsidR="007F68C3" w:rsidRPr="001C06F5" w:rsidRDefault="007F68C3" w:rsidP="00B53573">
    <w:pPr>
      <w:pStyle w:val="Header"/>
      <w:rPr>
        <w:rFonts w:ascii="Times New Roman" w:hAnsi="Times New Roman"/>
      </w:rPr>
    </w:pPr>
  </w:p>
  <w:p w14:paraId="676EFEA1" w14:textId="77777777" w:rsidR="007F68C3" w:rsidRDefault="007F68C3" w:rsidP="00B53573">
    <w:pPr>
      <w:pStyle w:val="Header"/>
      <w:rPr>
        <w:rFonts w:ascii="Times New Roman" w:hAnsi="Times New Roman"/>
      </w:rPr>
    </w:pPr>
  </w:p>
  <w:p w14:paraId="282B4580" w14:textId="77777777" w:rsidR="007F68C3" w:rsidRDefault="007F68C3" w:rsidP="00B53573">
    <w:pPr>
      <w:pStyle w:val="Header"/>
      <w:rPr>
        <w:rFonts w:ascii="Times New Roman" w:hAnsi="Times New Roman"/>
      </w:rPr>
    </w:pPr>
  </w:p>
  <w:p w14:paraId="1F15FF44" w14:textId="63A9D72E" w:rsidR="007F68C3" w:rsidRDefault="00AC16E6" w:rsidP="00674C8C">
    <w:pPr>
      <w:pStyle w:val="Header"/>
      <w:tabs>
        <w:tab w:val="clear" w:pos="4320"/>
        <w:tab w:val="clear" w:pos="8640"/>
        <w:tab w:val="left" w:pos="2392"/>
        <w:tab w:val="left" w:pos="2517"/>
      </w:tabs>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578FFBFD" wp14:editId="69E28782">
              <wp:simplePos x="0" y="0"/>
              <wp:positionH relativeFrom="page">
                <wp:posOffset>1049655</wp:posOffset>
              </wp:positionH>
              <wp:positionV relativeFrom="page">
                <wp:posOffset>2072005</wp:posOffset>
              </wp:positionV>
              <wp:extent cx="5971540" cy="464185"/>
              <wp:effectExtent l="1905"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66B7" w14:textId="0560DD67" w:rsidR="007F68C3" w:rsidRPr="00674C8C" w:rsidRDefault="007F68C3" w:rsidP="005467CF">
                          <w:pPr>
                            <w:spacing w:before="82" w:after="0" w:line="240" w:lineRule="auto"/>
                            <w:ind w:left="-13" w:right="-33"/>
                            <w:jc w:val="center"/>
                            <w:rPr>
                              <w:rFonts w:ascii="Times New Roman" w:eastAsia="Times New Roman" w:hAnsi="Times New Roman"/>
                              <w:sz w:val="17"/>
                              <w:szCs w:val="17"/>
                              <w:lang w:val="lv-LV"/>
                            </w:rPr>
                          </w:pPr>
                          <w:r w:rsidRPr="00674C8C">
                            <w:rPr>
                              <w:rFonts w:ascii="Times New Roman" w:eastAsia="Times New Roman" w:hAnsi="Times New Roman"/>
                              <w:color w:val="231F20"/>
                              <w:sz w:val="17"/>
                              <w:szCs w:val="17"/>
                              <w:lang w:val="lv-LV"/>
                            </w:rPr>
                            <w:t>Rūpniecības iela 23, Rīga, LV-1045, tālr. 670842</w:t>
                          </w:r>
                          <w:r w:rsidR="005D3244" w:rsidRPr="00674C8C">
                            <w:rPr>
                              <w:rFonts w:ascii="Times New Roman" w:eastAsia="Times New Roman" w:hAnsi="Times New Roman"/>
                              <w:color w:val="231F20"/>
                              <w:sz w:val="17"/>
                              <w:szCs w:val="17"/>
                              <w:lang w:val="lv-LV"/>
                            </w:rPr>
                            <w:t>00</w:t>
                          </w:r>
                          <w:r w:rsidRPr="00674C8C">
                            <w:rPr>
                              <w:rFonts w:ascii="Times New Roman" w:eastAsia="Times New Roman" w:hAnsi="Times New Roman"/>
                              <w:color w:val="231F20"/>
                              <w:sz w:val="17"/>
                              <w:szCs w:val="17"/>
                              <w:lang w:val="lv-LV"/>
                            </w:rPr>
                            <w:t xml:space="preserve">, e-pasts: </w:t>
                          </w:r>
                          <w:r w:rsidR="00C033AA" w:rsidRPr="00674C8C">
                            <w:rPr>
                              <w:rFonts w:ascii="Times New Roman" w:eastAsia="Times New Roman" w:hAnsi="Times New Roman"/>
                              <w:color w:val="231F20"/>
                              <w:sz w:val="17"/>
                              <w:szCs w:val="17"/>
                              <w:lang w:val="lv-LV"/>
                            </w:rPr>
                            <w:t>ap</w:t>
                          </w:r>
                          <w:r w:rsidRPr="00674C8C">
                            <w:rPr>
                              <w:rFonts w:ascii="Times New Roman" w:eastAsia="Times New Roman" w:hAnsi="Times New Roman"/>
                              <w:color w:val="231F20"/>
                              <w:sz w:val="17"/>
                              <w:szCs w:val="17"/>
                              <w:lang w:val="lv-LV"/>
                            </w:rPr>
                            <w:t>@vvd.gov.lv, www.vvd.gov.lv</w:t>
                          </w:r>
                        </w:p>
                        <w:p w14:paraId="099C4663" w14:textId="77777777" w:rsidR="007F68C3" w:rsidRPr="00674C8C" w:rsidRDefault="007F68C3">
                          <w:pPr>
                            <w:rPr>
                              <w:lang w:val="lv-LV"/>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FBFD"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" filled="f" stroked="f">
              <v:textbox inset="0,0,0,0">
                <w:txbxContent>
                  <w:p w14:paraId="332766B7" w14:textId="0560DD67" w:rsidR="007F68C3" w:rsidRPr="00674C8C" w:rsidRDefault="007F68C3" w:rsidP="005467CF">
                    <w:pPr>
                      <w:spacing w:before="82" w:after="0" w:line="240" w:lineRule="auto"/>
                      <w:ind w:left="-13" w:right="-33"/>
                      <w:jc w:val="center"/>
                      <w:rPr>
                        <w:rFonts w:ascii="Times New Roman" w:eastAsia="Times New Roman" w:hAnsi="Times New Roman"/>
                        <w:sz w:val="17"/>
                        <w:szCs w:val="17"/>
                        <w:lang w:val="lv-LV"/>
                      </w:rPr>
                    </w:pPr>
                    <w:r w:rsidRPr="00674C8C">
                      <w:rPr>
                        <w:rFonts w:ascii="Times New Roman" w:eastAsia="Times New Roman" w:hAnsi="Times New Roman"/>
                        <w:color w:val="231F20"/>
                        <w:sz w:val="17"/>
                        <w:szCs w:val="17"/>
                        <w:lang w:val="lv-LV"/>
                      </w:rPr>
                      <w:t>Rūpniecības iela 23, Rīga, LV-1045, tālr. 670842</w:t>
                    </w:r>
                    <w:r w:rsidR="005D3244" w:rsidRPr="00674C8C">
                      <w:rPr>
                        <w:rFonts w:ascii="Times New Roman" w:eastAsia="Times New Roman" w:hAnsi="Times New Roman"/>
                        <w:color w:val="231F20"/>
                        <w:sz w:val="17"/>
                        <w:szCs w:val="17"/>
                        <w:lang w:val="lv-LV"/>
                      </w:rPr>
                      <w:t>00</w:t>
                    </w:r>
                    <w:r w:rsidRPr="00674C8C">
                      <w:rPr>
                        <w:rFonts w:ascii="Times New Roman" w:eastAsia="Times New Roman" w:hAnsi="Times New Roman"/>
                        <w:color w:val="231F20"/>
                        <w:sz w:val="17"/>
                        <w:szCs w:val="17"/>
                        <w:lang w:val="lv-LV"/>
                      </w:rPr>
                      <w:t xml:space="preserve">, e-pasts: </w:t>
                    </w:r>
                    <w:r w:rsidR="00C033AA" w:rsidRPr="00674C8C">
                      <w:rPr>
                        <w:rFonts w:ascii="Times New Roman" w:eastAsia="Times New Roman" w:hAnsi="Times New Roman"/>
                        <w:color w:val="231F20"/>
                        <w:sz w:val="17"/>
                        <w:szCs w:val="17"/>
                        <w:lang w:val="lv-LV"/>
                      </w:rPr>
                      <w:t>ap</w:t>
                    </w:r>
                    <w:r w:rsidRPr="00674C8C">
                      <w:rPr>
                        <w:rFonts w:ascii="Times New Roman" w:eastAsia="Times New Roman" w:hAnsi="Times New Roman"/>
                        <w:color w:val="231F20"/>
                        <w:sz w:val="17"/>
                        <w:szCs w:val="17"/>
                        <w:lang w:val="lv-LV"/>
                      </w:rPr>
                      <w:t>@vvd.gov.lv, www.vvd.gov.lv</w:t>
                    </w:r>
                  </w:p>
                  <w:p w14:paraId="099C4663" w14:textId="77777777" w:rsidR="007F68C3" w:rsidRPr="00674C8C" w:rsidRDefault="007F68C3">
                    <w:pPr>
                      <w:rPr>
                        <w:lang w:val="lv-LV"/>
                      </w:rPr>
                    </w:pPr>
                  </w:p>
                </w:txbxContent>
              </v:textbox>
              <w10:wrap anchorx="page" anchory="page"/>
            </v:shape>
          </w:pict>
        </mc:Fallback>
      </mc:AlternateContent>
    </w:r>
    <w:r w:rsidR="00674C8C">
      <w:rPr>
        <w:rFonts w:ascii="Times New Roman" w:hAnsi="Times New Roman"/>
      </w:rPr>
      <w:tab/>
    </w:r>
    <w:r w:rsidR="00674C8C">
      <w:rPr>
        <w:rFonts w:ascii="Times New Roman" w:hAnsi="Times New Roman"/>
      </w:rPr>
      <w:tab/>
    </w:r>
  </w:p>
  <w:p w14:paraId="29EE9D49" w14:textId="6E7B100E" w:rsidR="007F68C3" w:rsidRPr="00815277" w:rsidRDefault="00AC16E6"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49C3094D" wp14:editId="49842B39">
              <wp:simplePos x="0" y="0"/>
              <wp:positionH relativeFrom="page">
                <wp:posOffset>1850390</wp:posOffset>
              </wp:positionH>
              <wp:positionV relativeFrom="page">
                <wp:posOffset>1945640</wp:posOffset>
              </wp:positionV>
              <wp:extent cx="4397375" cy="1270"/>
              <wp:effectExtent l="12065" t="12065" r="1016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89E48"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214BB3B" w14:textId="77777777" w:rsidR="007F68C3" w:rsidRDefault="007F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1C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13DD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4"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5"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6"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7"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8"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9"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10"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11"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2"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8F85513"/>
    <w:multiLevelType w:val="hybridMultilevel"/>
    <w:tmpl w:val="249AA9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A15032F"/>
    <w:multiLevelType w:val="hybridMultilevel"/>
    <w:tmpl w:val="A0B03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C92685E"/>
    <w:multiLevelType w:val="hybridMultilevel"/>
    <w:tmpl w:val="FA621C5A"/>
    <w:lvl w:ilvl="0" w:tplc="47EED62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1">
    <w:nsid w:val="0FC65011"/>
    <w:multiLevelType w:val="hybridMultilevel"/>
    <w:tmpl w:val="BDD2C6E2"/>
    <w:lvl w:ilvl="0" w:tplc="FFFFFFFF">
      <w:start w:val="478"/>
      <w:numFmt w:val="bullet"/>
      <w:lvlText w:val="-"/>
      <w:lvlJc w:val="left"/>
      <w:pPr>
        <w:ind w:left="927" w:hanging="360"/>
      </w:pPr>
      <w:rPr>
        <w:rFonts w:ascii="Times New Roman" w:eastAsia="Times New Roman" w:hAnsi="Times New Roman" w:cs="Times New Roman" w:hint="default"/>
        <w:u w:val="none"/>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174B58D1"/>
    <w:multiLevelType w:val="hybridMultilevel"/>
    <w:tmpl w:val="075A7C48"/>
    <w:lvl w:ilvl="0" w:tplc="62D895EC">
      <w:start w:val="7"/>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8" w15:restartNumberingAfterBreak="0">
    <w:nsid w:val="195515E9"/>
    <w:multiLevelType w:val="hybridMultilevel"/>
    <w:tmpl w:val="0D9A1A84"/>
    <w:lvl w:ilvl="0" w:tplc="A03E04F4">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9" w15:restartNumberingAfterBreak="0">
    <w:nsid w:val="1C52288C"/>
    <w:multiLevelType w:val="hybridMultilevel"/>
    <w:tmpl w:val="7E669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4A4830"/>
    <w:multiLevelType w:val="hybridMultilevel"/>
    <w:tmpl w:val="5EAC80B6"/>
    <w:lvl w:ilvl="0" w:tplc="4456162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FE40EC"/>
    <w:multiLevelType w:val="hybridMultilevel"/>
    <w:tmpl w:val="5542316A"/>
    <w:lvl w:ilvl="0" w:tplc="F904C482">
      <w:start w:val="1"/>
      <w:numFmt w:val="decimal"/>
      <w:lvlText w:val="%1."/>
      <w:lvlJc w:val="left"/>
      <w:pPr>
        <w:ind w:left="1069" w:hanging="360"/>
      </w:pPr>
      <w:rPr>
        <w:rFonts w:hint="default"/>
      </w:rPr>
    </w:lvl>
    <w:lvl w:ilvl="1" w:tplc="64C06E30" w:tentative="1">
      <w:start w:val="1"/>
      <w:numFmt w:val="lowerLetter"/>
      <w:lvlText w:val="%2."/>
      <w:lvlJc w:val="left"/>
      <w:pPr>
        <w:ind w:left="1789" w:hanging="360"/>
      </w:pPr>
    </w:lvl>
    <w:lvl w:ilvl="2" w:tplc="7FD0CBC6" w:tentative="1">
      <w:start w:val="1"/>
      <w:numFmt w:val="lowerRoman"/>
      <w:lvlText w:val="%3."/>
      <w:lvlJc w:val="right"/>
      <w:pPr>
        <w:ind w:left="2509" w:hanging="180"/>
      </w:pPr>
    </w:lvl>
    <w:lvl w:ilvl="3" w:tplc="066EEF34" w:tentative="1">
      <w:start w:val="1"/>
      <w:numFmt w:val="decimal"/>
      <w:lvlText w:val="%4."/>
      <w:lvlJc w:val="left"/>
      <w:pPr>
        <w:ind w:left="3229" w:hanging="360"/>
      </w:pPr>
    </w:lvl>
    <w:lvl w:ilvl="4" w:tplc="4D2023B0" w:tentative="1">
      <w:start w:val="1"/>
      <w:numFmt w:val="lowerLetter"/>
      <w:lvlText w:val="%5."/>
      <w:lvlJc w:val="left"/>
      <w:pPr>
        <w:ind w:left="3949" w:hanging="360"/>
      </w:pPr>
    </w:lvl>
    <w:lvl w:ilvl="5" w:tplc="97BE002E" w:tentative="1">
      <w:start w:val="1"/>
      <w:numFmt w:val="lowerRoman"/>
      <w:lvlText w:val="%6."/>
      <w:lvlJc w:val="right"/>
      <w:pPr>
        <w:ind w:left="4669" w:hanging="180"/>
      </w:pPr>
    </w:lvl>
    <w:lvl w:ilvl="6" w:tplc="49FCBAFA" w:tentative="1">
      <w:start w:val="1"/>
      <w:numFmt w:val="decimal"/>
      <w:lvlText w:val="%7."/>
      <w:lvlJc w:val="left"/>
      <w:pPr>
        <w:ind w:left="5389" w:hanging="360"/>
      </w:pPr>
    </w:lvl>
    <w:lvl w:ilvl="7" w:tplc="91143D0E" w:tentative="1">
      <w:start w:val="1"/>
      <w:numFmt w:val="lowerLetter"/>
      <w:lvlText w:val="%8."/>
      <w:lvlJc w:val="left"/>
      <w:pPr>
        <w:ind w:left="6109" w:hanging="360"/>
      </w:pPr>
    </w:lvl>
    <w:lvl w:ilvl="8" w:tplc="956A8E20" w:tentative="1">
      <w:start w:val="1"/>
      <w:numFmt w:val="lowerRoman"/>
      <w:lvlText w:val="%9."/>
      <w:lvlJc w:val="right"/>
      <w:pPr>
        <w:ind w:left="6829" w:hanging="180"/>
      </w:pPr>
    </w:lvl>
  </w:abstractNum>
  <w:abstractNum w:abstractNumId="22" w15:restartNumberingAfterBreak="0">
    <w:nsid w:val="228D3AB5"/>
    <w:multiLevelType w:val="hybridMultilevel"/>
    <w:tmpl w:val="7632C280"/>
    <w:lvl w:ilvl="0" w:tplc="19A4FAA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28EC2970"/>
    <w:multiLevelType w:val="hybridMultilevel"/>
    <w:tmpl w:val="7632C28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D751B1"/>
    <w:multiLevelType w:val="hybridMultilevel"/>
    <w:tmpl w:val="1D327F66"/>
    <w:lvl w:ilvl="0" w:tplc="2DB28AD4">
      <w:start w:val="1"/>
      <w:numFmt w:val="bullet"/>
      <w:lvlText w:val=""/>
      <w:lvlJc w:val="left"/>
      <w:pPr>
        <w:ind w:left="720" w:hanging="360"/>
      </w:pPr>
      <w:rPr>
        <w:rFonts w:ascii="Symbol" w:hAnsi="Symbol" w:hint="default"/>
        <w:spacing w:val="0"/>
        <w:position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1136DD5"/>
    <w:multiLevelType w:val="hybridMultilevel"/>
    <w:tmpl w:val="BB9AB384"/>
    <w:lvl w:ilvl="0" w:tplc="62D895EC">
      <w:start w:val="7"/>
      <w:numFmt w:val="decimal"/>
      <w:lvlText w:val="%1."/>
      <w:lvlJc w:val="left"/>
      <w:pPr>
        <w:ind w:left="76"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6" w15:restartNumberingAfterBreak="0">
    <w:nsid w:val="31C50C57"/>
    <w:multiLevelType w:val="hybridMultilevel"/>
    <w:tmpl w:val="7792B27C"/>
    <w:lvl w:ilvl="0" w:tplc="49F48E04">
      <w:start w:val="1"/>
      <w:numFmt w:val="decimal"/>
      <w:lvlText w:val="%1."/>
      <w:lvlJc w:val="left"/>
      <w:pPr>
        <w:ind w:left="360" w:hanging="360"/>
      </w:pPr>
      <w:rPr>
        <w:rFonts w:ascii="Times New Roman" w:eastAsia="Times New Roman" w:hAnsi="Times New Roman" w:cs="Times New Roman"/>
        <w:b w:val="0"/>
        <w:bCs/>
      </w:rPr>
    </w:lvl>
    <w:lvl w:ilvl="1" w:tplc="A438A554">
      <w:start w:val="1"/>
      <w:numFmt w:val="bullet"/>
      <w:lvlText w:val="-"/>
      <w:lvlJc w:val="left"/>
      <w:pPr>
        <w:ind w:left="868" w:hanging="360"/>
      </w:pPr>
      <w:rPr>
        <w:rFonts w:ascii="Tahoma" w:hAnsi="Tahoma" w:hint="default"/>
      </w:rPr>
    </w:lvl>
    <w:lvl w:ilvl="2" w:tplc="2592B29C">
      <w:start w:val="1"/>
      <w:numFmt w:val="decimal"/>
      <w:lvlText w:val="%3."/>
      <w:lvlJc w:val="left"/>
      <w:pPr>
        <w:ind w:left="1768" w:hanging="360"/>
      </w:pPr>
      <w:rPr>
        <w:rFonts w:hint="default"/>
        <w:b w:val="0"/>
        <w:bCs/>
      </w:rPr>
    </w:lvl>
    <w:lvl w:ilvl="3" w:tplc="88CA2ED6">
      <w:start w:val="8"/>
      <w:numFmt w:val="bullet"/>
      <w:lvlText w:val="•"/>
      <w:lvlJc w:val="left"/>
      <w:pPr>
        <w:ind w:left="7933" w:hanging="5985"/>
      </w:pPr>
      <w:rPr>
        <w:rFonts w:ascii="Times New Roman" w:eastAsia="Calibri" w:hAnsi="Times New Roman" w:cs="Times New Roman" w:hint="default"/>
      </w:rPr>
    </w:lvl>
    <w:lvl w:ilvl="4" w:tplc="3C96DAB0" w:tentative="1">
      <w:start w:val="1"/>
      <w:numFmt w:val="lowerLetter"/>
      <w:lvlText w:val="%5."/>
      <w:lvlJc w:val="left"/>
      <w:pPr>
        <w:ind w:left="3028" w:hanging="360"/>
      </w:pPr>
    </w:lvl>
    <w:lvl w:ilvl="5" w:tplc="0D4C5F8A" w:tentative="1">
      <w:start w:val="1"/>
      <w:numFmt w:val="lowerRoman"/>
      <w:lvlText w:val="%6."/>
      <w:lvlJc w:val="right"/>
      <w:pPr>
        <w:ind w:left="3748" w:hanging="180"/>
      </w:pPr>
    </w:lvl>
    <w:lvl w:ilvl="6" w:tplc="B40CCA3A" w:tentative="1">
      <w:start w:val="1"/>
      <w:numFmt w:val="decimal"/>
      <w:lvlText w:val="%7."/>
      <w:lvlJc w:val="left"/>
      <w:pPr>
        <w:ind w:left="4468" w:hanging="360"/>
      </w:pPr>
    </w:lvl>
    <w:lvl w:ilvl="7" w:tplc="BCD25E32" w:tentative="1">
      <w:start w:val="1"/>
      <w:numFmt w:val="lowerLetter"/>
      <w:lvlText w:val="%8."/>
      <w:lvlJc w:val="left"/>
      <w:pPr>
        <w:ind w:left="5188" w:hanging="360"/>
      </w:pPr>
    </w:lvl>
    <w:lvl w:ilvl="8" w:tplc="409AC152" w:tentative="1">
      <w:start w:val="1"/>
      <w:numFmt w:val="lowerRoman"/>
      <w:lvlText w:val="%9."/>
      <w:lvlJc w:val="right"/>
      <w:pPr>
        <w:ind w:left="5908" w:hanging="180"/>
      </w:pPr>
    </w:lvl>
  </w:abstractNum>
  <w:abstractNum w:abstractNumId="27" w15:restartNumberingAfterBreak="0">
    <w:nsid w:val="3B992C97"/>
    <w:multiLevelType w:val="hybridMultilevel"/>
    <w:tmpl w:val="41F4B624"/>
    <w:lvl w:ilvl="0" w:tplc="F18E6C44">
      <w:start w:val="1"/>
      <w:numFmt w:val="decimal"/>
      <w:lvlText w:val="%1."/>
      <w:lvlJc w:val="left"/>
      <w:pPr>
        <w:ind w:left="360" w:hanging="360"/>
      </w:pPr>
      <w:rPr>
        <w:rFonts w:ascii="Times New Roman" w:eastAsia="Calibri" w:hAnsi="Times New Roman" w:cs="Times New Roman"/>
        <w:b w:val="0"/>
        <w:bCs/>
      </w:rPr>
    </w:lvl>
    <w:lvl w:ilvl="1" w:tplc="0426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A10940"/>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9" w15:restartNumberingAfterBreak="0">
    <w:nsid w:val="50307A80"/>
    <w:multiLevelType w:val="multilevel"/>
    <w:tmpl w:val="9D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35202"/>
    <w:multiLevelType w:val="hybridMultilevel"/>
    <w:tmpl w:val="41E0BD3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31" w15:restartNumberingAfterBreak="0">
    <w:nsid w:val="57356126"/>
    <w:multiLevelType w:val="hybridMultilevel"/>
    <w:tmpl w:val="5DA4CBE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32" w15:restartNumberingAfterBreak="0">
    <w:nsid w:val="58A73BA5"/>
    <w:multiLevelType w:val="hybridMultilevel"/>
    <w:tmpl w:val="1C14A148"/>
    <w:lvl w:ilvl="0" w:tplc="D9BA73FC">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3" w15:restartNumberingAfterBreak="0">
    <w:nsid w:val="5F771E27"/>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4" w15:restartNumberingAfterBreak="0">
    <w:nsid w:val="6CCB03F4"/>
    <w:multiLevelType w:val="hybridMultilevel"/>
    <w:tmpl w:val="46A2038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31194E"/>
    <w:multiLevelType w:val="hybridMultilevel"/>
    <w:tmpl w:val="11124104"/>
    <w:lvl w:ilvl="0" w:tplc="2DB28AD4">
      <w:start w:val="1"/>
      <w:numFmt w:val="bullet"/>
      <w:lvlText w:val=""/>
      <w:lvlJc w:val="left"/>
      <w:pPr>
        <w:ind w:left="250" w:hanging="360"/>
      </w:pPr>
      <w:rPr>
        <w:rFonts w:ascii="Symbol" w:hAnsi="Symbol" w:hint="default"/>
        <w:spacing w:val="0"/>
        <w:position w:val="0"/>
      </w:rPr>
    </w:lvl>
    <w:lvl w:ilvl="1" w:tplc="04260003" w:tentative="1">
      <w:start w:val="1"/>
      <w:numFmt w:val="bullet"/>
      <w:lvlText w:val="o"/>
      <w:lvlJc w:val="left"/>
      <w:pPr>
        <w:ind w:left="970" w:hanging="360"/>
      </w:pPr>
      <w:rPr>
        <w:rFonts w:ascii="Courier New" w:hAnsi="Courier New" w:cs="Courier New" w:hint="default"/>
      </w:rPr>
    </w:lvl>
    <w:lvl w:ilvl="2" w:tplc="04260005" w:tentative="1">
      <w:start w:val="1"/>
      <w:numFmt w:val="bullet"/>
      <w:lvlText w:val=""/>
      <w:lvlJc w:val="left"/>
      <w:pPr>
        <w:ind w:left="1690" w:hanging="360"/>
      </w:pPr>
      <w:rPr>
        <w:rFonts w:ascii="Wingdings" w:hAnsi="Wingdings" w:hint="default"/>
      </w:rPr>
    </w:lvl>
    <w:lvl w:ilvl="3" w:tplc="04260001" w:tentative="1">
      <w:start w:val="1"/>
      <w:numFmt w:val="bullet"/>
      <w:lvlText w:val=""/>
      <w:lvlJc w:val="left"/>
      <w:pPr>
        <w:ind w:left="2410" w:hanging="360"/>
      </w:pPr>
      <w:rPr>
        <w:rFonts w:ascii="Symbol" w:hAnsi="Symbol" w:hint="default"/>
      </w:rPr>
    </w:lvl>
    <w:lvl w:ilvl="4" w:tplc="04260003" w:tentative="1">
      <w:start w:val="1"/>
      <w:numFmt w:val="bullet"/>
      <w:lvlText w:val="o"/>
      <w:lvlJc w:val="left"/>
      <w:pPr>
        <w:ind w:left="3130" w:hanging="360"/>
      </w:pPr>
      <w:rPr>
        <w:rFonts w:ascii="Courier New" w:hAnsi="Courier New" w:cs="Courier New" w:hint="default"/>
      </w:rPr>
    </w:lvl>
    <w:lvl w:ilvl="5" w:tplc="04260005" w:tentative="1">
      <w:start w:val="1"/>
      <w:numFmt w:val="bullet"/>
      <w:lvlText w:val=""/>
      <w:lvlJc w:val="left"/>
      <w:pPr>
        <w:ind w:left="3850" w:hanging="360"/>
      </w:pPr>
      <w:rPr>
        <w:rFonts w:ascii="Wingdings" w:hAnsi="Wingdings" w:hint="default"/>
      </w:rPr>
    </w:lvl>
    <w:lvl w:ilvl="6" w:tplc="04260001" w:tentative="1">
      <w:start w:val="1"/>
      <w:numFmt w:val="bullet"/>
      <w:lvlText w:val=""/>
      <w:lvlJc w:val="left"/>
      <w:pPr>
        <w:ind w:left="4570" w:hanging="360"/>
      </w:pPr>
      <w:rPr>
        <w:rFonts w:ascii="Symbol" w:hAnsi="Symbol" w:hint="default"/>
      </w:rPr>
    </w:lvl>
    <w:lvl w:ilvl="7" w:tplc="04260003" w:tentative="1">
      <w:start w:val="1"/>
      <w:numFmt w:val="bullet"/>
      <w:lvlText w:val="o"/>
      <w:lvlJc w:val="left"/>
      <w:pPr>
        <w:ind w:left="5290" w:hanging="360"/>
      </w:pPr>
      <w:rPr>
        <w:rFonts w:ascii="Courier New" w:hAnsi="Courier New" w:cs="Courier New" w:hint="default"/>
      </w:rPr>
    </w:lvl>
    <w:lvl w:ilvl="8" w:tplc="04260005" w:tentative="1">
      <w:start w:val="1"/>
      <w:numFmt w:val="bullet"/>
      <w:lvlText w:val=""/>
      <w:lvlJc w:val="left"/>
      <w:pPr>
        <w:ind w:left="6010" w:hanging="360"/>
      </w:pPr>
      <w:rPr>
        <w:rFonts w:ascii="Wingdings" w:hAnsi="Wingdings" w:hint="default"/>
      </w:rPr>
    </w:lvl>
  </w:abstractNum>
  <w:abstractNum w:abstractNumId="36" w15:restartNumberingAfterBreak="0">
    <w:nsid w:val="737810AC"/>
    <w:multiLevelType w:val="multilevel"/>
    <w:tmpl w:val="8A484DF6"/>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tabs>
          <w:tab w:val="num" w:pos="720"/>
        </w:tabs>
        <w:ind w:left="720" w:hanging="55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41F171E"/>
    <w:multiLevelType w:val="hybridMultilevel"/>
    <w:tmpl w:val="8A3204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D27C32"/>
    <w:multiLevelType w:val="hybridMultilevel"/>
    <w:tmpl w:val="B94637F4"/>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0034C"/>
    <w:multiLevelType w:val="hybridMultilevel"/>
    <w:tmpl w:val="8A32043C"/>
    <w:lvl w:ilvl="0" w:tplc="7FE629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5741283">
    <w:abstractNumId w:val="12"/>
  </w:num>
  <w:num w:numId="2" w16cid:durableId="330909628">
    <w:abstractNumId w:val="10"/>
  </w:num>
  <w:num w:numId="3" w16cid:durableId="30082124">
    <w:abstractNumId w:val="9"/>
  </w:num>
  <w:num w:numId="4" w16cid:durableId="1515339977">
    <w:abstractNumId w:val="8"/>
  </w:num>
  <w:num w:numId="5" w16cid:durableId="1050805638">
    <w:abstractNumId w:val="7"/>
  </w:num>
  <w:num w:numId="6" w16cid:durableId="1450051840">
    <w:abstractNumId w:val="11"/>
  </w:num>
  <w:num w:numId="7" w16cid:durableId="225998234">
    <w:abstractNumId w:val="6"/>
  </w:num>
  <w:num w:numId="8" w16cid:durableId="1485118577">
    <w:abstractNumId w:val="5"/>
  </w:num>
  <w:num w:numId="9" w16cid:durableId="424158444">
    <w:abstractNumId w:val="4"/>
  </w:num>
  <w:num w:numId="10" w16cid:durableId="1895264453">
    <w:abstractNumId w:val="3"/>
  </w:num>
  <w:num w:numId="11" w16cid:durableId="703672697">
    <w:abstractNumId w:val="2"/>
  </w:num>
  <w:num w:numId="12" w16cid:durableId="33166186">
    <w:abstractNumId w:val="34"/>
  </w:num>
  <w:num w:numId="13" w16cid:durableId="333797796">
    <w:abstractNumId w:val="32"/>
  </w:num>
  <w:num w:numId="14" w16cid:durableId="1334411249">
    <w:abstractNumId w:val="18"/>
  </w:num>
  <w:num w:numId="15" w16cid:durableId="1448626296">
    <w:abstractNumId w:val="17"/>
  </w:num>
  <w:num w:numId="16" w16cid:durableId="612176531">
    <w:abstractNumId w:val="25"/>
  </w:num>
  <w:num w:numId="17" w16cid:durableId="1897206110">
    <w:abstractNumId w:val="28"/>
  </w:num>
  <w:num w:numId="18" w16cid:durableId="1149132175">
    <w:abstractNumId w:val="30"/>
  </w:num>
  <w:num w:numId="19" w16cid:durableId="593901151">
    <w:abstractNumId w:val="31"/>
  </w:num>
  <w:num w:numId="20" w16cid:durableId="1459714340">
    <w:abstractNumId w:val="39"/>
  </w:num>
  <w:num w:numId="21" w16cid:durableId="1145244639">
    <w:abstractNumId w:val="38"/>
  </w:num>
  <w:num w:numId="22" w16cid:durableId="1160930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951232">
    <w:abstractNumId w:val="35"/>
  </w:num>
  <w:num w:numId="24" w16cid:durableId="128672405">
    <w:abstractNumId w:val="15"/>
  </w:num>
  <w:num w:numId="25" w16cid:durableId="1886405659">
    <w:abstractNumId w:val="24"/>
  </w:num>
  <w:num w:numId="26" w16cid:durableId="2127842668">
    <w:abstractNumId w:val="27"/>
  </w:num>
  <w:num w:numId="27" w16cid:durableId="638995065">
    <w:abstractNumId w:val="29"/>
  </w:num>
  <w:num w:numId="28" w16cid:durableId="136920846">
    <w:abstractNumId w:val="14"/>
  </w:num>
  <w:num w:numId="29" w16cid:durableId="48697366">
    <w:abstractNumId w:val="33"/>
  </w:num>
  <w:num w:numId="30" w16cid:durableId="643697840">
    <w:abstractNumId w:val="19"/>
  </w:num>
  <w:num w:numId="31" w16cid:durableId="1274897017">
    <w:abstractNumId w:val="20"/>
  </w:num>
  <w:num w:numId="32" w16cid:durableId="1671983107">
    <w:abstractNumId w:val="16"/>
  </w:num>
  <w:num w:numId="33" w16cid:durableId="1640376907">
    <w:abstractNumId w:val="36"/>
  </w:num>
  <w:num w:numId="34" w16cid:durableId="361247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990564">
    <w:abstractNumId w:val="23"/>
  </w:num>
  <w:num w:numId="36" w16cid:durableId="2097360630">
    <w:abstractNumId w:val="37"/>
  </w:num>
  <w:num w:numId="37" w16cid:durableId="1794706894">
    <w:abstractNumId w:val="1"/>
  </w:num>
  <w:num w:numId="38" w16cid:durableId="1870725165">
    <w:abstractNumId w:val="0"/>
  </w:num>
  <w:num w:numId="39" w16cid:durableId="783423082">
    <w:abstractNumId w:val="13"/>
  </w:num>
  <w:num w:numId="40" w16cid:durableId="1994672902">
    <w:abstractNumId w:val="21"/>
  </w:num>
  <w:num w:numId="41" w16cid:durableId="1950312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71B9"/>
    <w:rsid w:val="000110A5"/>
    <w:rsid w:val="00017E29"/>
    <w:rsid w:val="00025AB9"/>
    <w:rsid w:val="000312B3"/>
    <w:rsid w:val="00032257"/>
    <w:rsid w:val="00032EEF"/>
    <w:rsid w:val="000335CC"/>
    <w:rsid w:val="000335F9"/>
    <w:rsid w:val="000367D9"/>
    <w:rsid w:val="000429B8"/>
    <w:rsid w:val="00045D10"/>
    <w:rsid w:val="00047626"/>
    <w:rsid w:val="00047C25"/>
    <w:rsid w:val="00050D50"/>
    <w:rsid w:val="000541DB"/>
    <w:rsid w:val="00057854"/>
    <w:rsid w:val="00062C89"/>
    <w:rsid w:val="00064DB1"/>
    <w:rsid w:val="000662B0"/>
    <w:rsid w:val="00066318"/>
    <w:rsid w:val="000670BE"/>
    <w:rsid w:val="0006761E"/>
    <w:rsid w:val="000755A0"/>
    <w:rsid w:val="000761B5"/>
    <w:rsid w:val="0007634B"/>
    <w:rsid w:val="0008091A"/>
    <w:rsid w:val="000821E3"/>
    <w:rsid w:val="00083701"/>
    <w:rsid w:val="00085526"/>
    <w:rsid w:val="00085C25"/>
    <w:rsid w:val="000956EF"/>
    <w:rsid w:val="0009645A"/>
    <w:rsid w:val="00097AD6"/>
    <w:rsid w:val="000A64F9"/>
    <w:rsid w:val="000A74FB"/>
    <w:rsid w:val="000B0C30"/>
    <w:rsid w:val="000B55D0"/>
    <w:rsid w:val="000B6B21"/>
    <w:rsid w:val="000B6D7E"/>
    <w:rsid w:val="000C09C2"/>
    <w:rsid w:val="000C0F7E"/>
    <w:rsid w:val="000C5130"/>
    <w:rsid w:val="000D2158"/>
    <w:rsid w:val="000D74F9"/>
    <w:rsid w:val="000E1CF5"/>
    <w:rsid w:val="000E22D7"/>
    <w:rsid w:val="000E2CCC"/>
    <w:rsid w:val="000E3F68"/>
    <w:rsid w:val="000E447A"/>
    <w:rsid w:val="000E55BA"/>
    <w:rsid w:val="000E6462"/>
    <w:rsid w:val="000E7F99"/>
    <w:rsid w:val="000F679E"/>
    <w:rsid w:val="000F7576"/>
    <w:rsid w:val="000F783E"/>
    <w:rsid w:val="00102453"/>
    <w:rsid w:val="00110E80"/>
    <w:rsid w:val="00133E03"/>
    <w:rsid w:val="0013409C"/>
    <w:rsid w:val="0013411C"/>
    <w:rsid w:val="0013476E"/>
    <w:rsid w:val="00134828"/>
    <w:rsid w:val="00135345"/>
    <w:rsid w:val="00135619"/>
    <w:rsid w:val="0013792B"/>
    <w:rsid w:val="0014044D"/>
    <w:rsid w:val="00143D4D"/>
    <w:rsid w:val="00144700"/>
    <w:rsid w:val="00146537"/>
    <w:rsid w:val="00146E99"/>
    <w:rsid w:val="00146F43"/>
    <w:rsid w:val="001473A1"/>
    <w:rsid w:val="00150190"/>
    <w:rsid w:val="00152EEB"/>
    <w:rsid w:val="00155672"/>
    <w:rsid w:val="00157C4E"/>
    <w:rsid w:val="00164906"/>
    <w:rsid w:val="00172403"/>
    <w:rsid w:val="00173E9D"/>
    <w:rsid w:val="0017730F"/>
    <w:rsid w:val="00182DE5"/>
    <w:rsid w:val="00184FDF"/>
    <w:rsid w:val="001865AC"/>
    <w:rsid w:val="00190C3B"/>
    <w:rsid w:val="00196124"/>
    <w:rsid w:val="00196EB3"/>
    <w:rsid w:val="00197160"/>
    <w:rsid w:val="001A0316"/>
    <w:rsid w:val="001A3F67"/>
    <w:rsid w:val="001A4B86"/>
    <w:rsid w:val="001B12B5"/>
    <w:rsid w:val="001B5871"/>
    <w:rsid w:val="001B5A2D"/>
    <w:rsid w:val="001C06F5"/>
    <w:rsid w:val="001D57F7"/>
    <w:rsid w:val="001D7C97"/>
    <w:rsid w:val="001E04C7"/>
    <w:rsid w:val="001E10E4"/>
    <w:rsid w:val="001E15F4"/>
    <w:rsid w:val="001E2663"/>
    <w:rsid w:val="001F3DD6"/>
    <w:rsid w:val="001F47A5"/>
    <w:rsid w:val="001F7358"/>
    <w:rsid w:val="002012C3"/>
    <w:rsid w:val="00213153"/>
    <w:rsid w:val="002132EF"/>
    <w:rsid w:val="002207CC"/>
    <w:rsid w:val="002208EA"/>
    <w:rsid w:val="00224153"/>
    <w:rsid w:val="00224B10"/>
    <w:rsid w:val="00243955"/>
    <w:rsid w:val="002443F8"/>
    <w:rsid w:val="0025369F"/>
    <w:rsid w:val="00253F94"/>
    <w:rsid w:val="0028450C"/>
    <w:rsid w:val="00284F20"/>
    <w:rsid w:val="00285933"/>
    <w:rsid w:val="00286F80"/>
    <w:rsid w:val="00293A02"/>
    <w:rsid w:val="00294EB2"/>
    <w:rsid w:val="002B1D43"/>
    <w:rsid w:val="002B3F16"/>
    <w:rsid w:val="002B6427"/>
    <w:rsid w:val="002C20F7"/>
    <w:rsid w:val="002C4F2C"/>
    <w:rsid w:val="002D0550"/>
    <w:rsid w:val="002E1474"/>
    <w:rsid w:val="002E1E29"/>
    <w:rsid w:val="002F0407"/>
    <w:rsid w:val="002F20C8"/>
    <w:rsid w:val="002F43AC"/>
    <w:rsid w:val="00300E00"/>
    <w:rsid w:val="00300FCF"/>
    <w:rsid w:val="00304354"/>
    <w:rsid w:val="00310F20"/>
    <w:rsid w:val="00313F27"/>
    <w:rsid w:val="00315FE7"/>
    <w:rsid w:val="00324323"/>
    <w:rsid w:val="00324980"/>
    <w:rsid w:val="003251DE"/>
    <w:rsid w:val="00327BB9"/>
    <w:rsid w:val="00330BD9"/>
    <w:rsid w:val="00341013"/>
    <w:rsid w:val="00344594"/>
    <w:rsid w:val="00344ACB"/>
    <w:rsid w:val="00352B94"/>
    <w:rsid w:val="003543B6"/>
    <w:rsid w:val="00357694"/>
    <w:rsid w:val="00373E86"/>
    <w:rsid w:val="003818B2"/>
    <w:rsid w:val="0039198A"/>
    <w:rsid w:val="00396959"/>
    <w:rsid w:val="00397527"/>
    <w:rsid w:val="00397B81"/>
    <w:rsid w:val="00397C87"/>
    <w:rsid w:val="003A11FD"/>
    <w:rsid w:val="003A3C09"/>
    <w:rsid w:val="003A66DB"/>
    <w:rsid w:val="003A6D59"/>
    <w:rsid w:val="003B3E17"/>
    <w:rsid w:val="003C4A75"/>
    <w:rsid w:val="003C5106"/>
    <w:rsid w:val="003C655F"/>
    <w:rsid w:val="003C6E7C"/>
    <w:rsid w:val="003C7951"/>
    <w:rsid w:val="003C7CCD"/>
    <w:rsid w:val="003D0632"/>
    <w:rsid w:val="003D49E1"/>
    <w:rsid w:val="003D6174"/>
    <w:rsid w:val="003D69E8"/>
    <w:rsid w:val="003D72BF"/>
    <w:rsid w:val="003E4A66"/>
    <w:rsid w:val="003E6905"/>
    <w:rsid w:val="003F2530"/>
    <w:rsid w:val="003F4AF7"/>
    <w:rsid w:val="003F70D5"/>
    <w:rsid w:val="00405628"/>
    <w:rsid w:val="004133DA"/>
    <w:rsid w:val="0041479F"/>
    <w:rsid w:val="00416DCF"/>
    <w:rsid w:val="00420BA4"/>
    <w:rsid w:val="00420FFC"/>
    <w:rsid w:val="00423771"/>
    <w:rsid w:val="00426103"/>
    <w:rsid w:val="00440B83"/>
    <w:rsid w:val="004410B0"/>
    <w:rsid w:val="004447B2"/>
    <w:rsid w:val="004523BA"/>
    <w:rsid w:val="00460877"/>
    <w:rsid w:val="00470EBA"/>
    <w:rsid w:val="004715A5"/>
    <w:rsid w:val="004801F6"/>
    <w:rsid w:val="004806AD"/>
    <w:rsid w:val="004925E9"/>
    <w:rsid w:val="00495877"/>
    <w:rsid w:val="00496493"/>
    <w:rsid w:val="00496CA9"/>
    <w:rsid w:val="004974B2"/>
    <w:rsid w:val="004A6D83"/>
    <w:rsid w:val="004A7392"/>
    <w:rsid w:val="004A7E1D"/>
    <w:rsid w:val="004B5E41"/>
    <w:rsid w:val="004B6595"/>
    <w:rsid w:val="004C05A2"/>
    <w:rsid w:val="004C5B79"/>
    <w:rsid w:val="004C767C"/>
    <w:rsid w:val="004C7ADC"/>
    <w:rsid w:val="004D1BF6"/>
    <w:rsid w:val="004D34C3"/>
    <w:rsid w:val="004D47BD"/>
    <w:rsid w:val="004D4B06"/>
    <w:rsid w:val="004D69D1"/>
    <w:rsid w:val="004E387D"/>
    <w:rsid w:val="004E4452"/>
    <w:rsid w:val="004E74AF"/>
    <w:rsid w:val="004F0C0A"/>
    <w:rsid w:val="004F331B"/>
    <w:rsid w:val="004F38C5"/>
    <w:rsid w:val="004F3A03"/>
    <w:rsid w:val="005040E7"/>
    <w:rsid w:val="005042E2"/>
    <w:rsid w:val="00505486"/>
    <w:rsid w:val="00505F3C"/>
    <w:rsid w:val="00510437"/>
    <w:rsid w:val="0051354F"/>
    <w:rsid w:val="00521963"/>
    <w:rsid w:val="00521C8F"/>
    <w:rsid w:val="005224B7"/>
    <w:rsid w:val="00524C5A"/>
    <w:rsid w:val="00527B2E"/>
    <w:rsid w:val="005311F7"/>
    <w:rsid w:val="00531DB1"/>
    <w:rsid w:val="00535E07"/>
    <w:rsid w:val="00537C61"/>
    <w:rsid w:val="00537C81"/>
    <w:rsid w:val="00540436"/>
    <w:rsid w:val="00542F05"/>
    <w:rsid w:val="0054480E"/>
    <w:rsid w:val="005467CF"/>
    <w:rsid w:val="00546930"/>
    <w:rsid w:val="00550EA4"/>
    <w:rsid w:val="00552F25"/>
    <w:rsid w:val="00553078"/>
    <w:rsid w:val="00554271"/>
    <w:rsid w:val="00557DCB"/>
    <w:rsid w:val="0056370E"/>
    <w:rsid w:val="005655AA"/>
    <w:rsid w:val="00572BBE"/>
    <w:rsid w:val="005747DB"/>
    <w:rsid w:val="00577DA8"/>
    <w:rsid w:val="0058021D"/>
    <w:rsid w:val="00581FA4"/>
    <w:rsid w:val="005835C5"/>
    <w:rsid w:val="00583A96"/>
    <w:rsid w:val="00583BB4"/>
    <w:rsid w:val="0058731F"/>
    <w:rsid w:val="0059656C"/>
    <w:rsid w:val="00597585"/>
    <w:rsid w:val="005A36E7"/>
    <w:rsid w:val="005C1EFA"/>
    <w:rsid w:val="005C3ED8"/>
    <w:rsid w:val="005C417E"/>
    <w:rsid w:val="005D08DE"/>
    <w:rsid w:val="005D1BCD"/>
    <w:rsid w:val="005D3244"/>
    <w:rsid w:val="005D33B1"/>
    <w:rsid w:val="005D4015"/>
    <w:rsid w:val="005D4A05"/>
    <w:rsid w:val="005E08C2"/>
    <w:rsid w:val="005E0C8B"/>
    <w:rsid w:val="005E652C"/>
    <w:rsid w:val="005E6795"/>
    <w:rsid w:val="005E69E5"/>
    <w:rsid w:val="005F00B2"/>
    <w:rsid w:val="005F012B"/>
    <w:rsid w:val="005F03FC"/>
    <w:rsid w:val="005F1F36"/>
    <w:rsid w:val="005F2135"/>
    <w:rsid w:val="005F2AA5"/>
    <w:rsid w:val="005F3889"/>
    <w:rsid w:val="005F6626"/>
    <w:rsid w:val="00601867"/>
    <w:rsid w:val="00601991"/>
    <w:rsid w:val="0060593C"/>
    <w:rsid w:val="00605D17"/>
    <w:rsid w:val="00610D92"/>
    <w:rsid w:val="00610FE8"/>
    <w:rsid w:val="00613934"/>
    <w:rsid w:val="00613B79"/>
    <w:rsid w:val="006148EB"/>
    <w:rsid w:val="006167A8"/>
    <w:rsid w:val="006227E0"/>
    <w:rsid w:val="00625421"/>
    <w:rsid w:val="00625C7B"/>
    <w:rsid w:val="006316AE"/>
    <w:rsid w:val="00634909"/>
    <w:rsid w:val="006350F6"/>
    <w:rsid w:val="00636108"/>
    <w:rsid w:val="00650BA3"/>
    <w:rsid w:val="006571A9"/>
    <w:rsid w:val="006576F8"/>
    <w:rsid w:val="006577FD"/>
    <w:rsid w:val="00657C55"/>
    <w:rsid w:val="00662006"/>
    <w:rsid w:val="00667221"/>
    <w:rsid w:val="00671498"/>
    <w:rsid w:val="00672401"/>
    <w:rsid w:val="00674C8C"/>
    <w:rsid w:val="00675952"/>
    <w:rsid w:val="006772C6"/>
    <w:rsid w:val="00684975"/>
    <w:rsid w:val="00686448"/>
    <w:rsid w:val="00686852"/>
    <w:rsid w:val="006950E8"/>
    <w:rsid w:val="00696940"/>
    <w:rsid w:val="006A087E"/>
    <w:rsid w:val="006A0D3F"/>
    <w:rsid w:val="006A0FFF"/>
    <w:rsid w:val="006A2A10"/>
    <w:rsid w:val="006A3A87"/>
    <w:rsid w:val="006B3F1E"/>
    <w:rsid w:val="006B425D"/>
    <w:rsid w:val="006B6F2D"/>
    <w:rsid w:val="006C1FE8"/>
    <w:rsid w:val="006C5F4F"/>
    <w:rsid w:val="006D0E50"/>
    <w:rsid w:val="006D1E1E"/>
    <w:rsid w:val="006D4A2D"/>
    <w:rsid w:val="006D5267"/>
    <w:rsid w:val="006D6FED"/>
    <w:rsid w:val="006D7D2A"/>
    <w:rsid w:val="006E02AA"/>
    <w:rsid w:val="006E0E20"/>
    <w:rsid w:val="006E0E8A"/>
    <w:rsid w:val="006E4DC2"/>
    <w:rsid w:val="006E66B3"/>
    <w:rsid w:val="006E6B94"/>
    <w:rsid w:val="006E6D9F"/>
    <w:rsid w:val="006E71E0"/>
    <w:rsid w:val="006F10F5"/>
    <w:rsid w:val="006F20CA"/>
    <w:rsid w:val="006F4294"/>
    <w:rsid w:val="006F43AF"/>
    <w:rsid w:val="006F46DF"/>
    <w:rsid w:val="006F5059"/>
    <w:rsid w:val="006F7A19"/>
    <w:rsid w:val="00710179"/>
    <w:rsid w:val="00710A25"/>
    <w:rsid w:val="00711AD7"/>
    <w:rsid w:val="00712FE8"/>
    <w:rsid w:val="007155EF"/>
    <w:rsid w:val="00716595"/>
    <w:rsid w:val="00716B1D"/>
    <w:rsid w:val="00720121"/>
    <w:rsid w:val="00720367"/>
    <w:rsid w:val="0072258A"/>
    <w:rsid w:val="007226D2"/>
    <w:rsid w:val="007230DB"/>
    <w:rsid w:val="00726362"/>
    <w:rsid w:val="007265AB"/>
    <w:rsid w:val="0073217D"/>
    <w:rsid w:val="00734516"/>
    <w:rsid w:val="00742ABD"/>
    <w:rsid w:val="00742DE1"/>
    <w:rsid w:val="00742E1F"/>
    <w:rsid w:val="00747D7F"/>
    <w:rsid w:val="00750C3D"/>
    <w:rsid w:val="00752542"/>
    <w:rsid w:val="0075385B"/>
    <w:rsid w:val="00753B5D"/>
    <w:rsid w:val="00753E99"/>
    <w:rsid w:val="00756FB6"/>
    <w:rsid w:val="007627B2"/>
    <w:rsid w:val="0076620B"/>
    <w:rsid w:val="00766E1E"/>
    <w:rsid w:val="007677FE"/>
    <w:rsid w:val="00770532"/>
    <w:rsid w:val="00770535"/>
    <w:rsid w:val="007722E7"/>
    <w:rsid w:val="00772805"/>
    <w:rsid w:val="0077511E"/>
    <w:rsid w:val="00775D4F"/>
    <w:rsid w:val="00780129"/>
    <w:rsid w:val="00785B04"/>
    <w:rsid w:val="00792747"/>
    <w:rsid w:val="007936FD"/>
    <w:rsid w:val="00796F5E"/>
    <w:rsid w:val="007971E0"/>
    <w:rsid w:val="007971FE"/>
    <w:rsid w:val="007A14AD"/>
    <w:rsid w:val="007A2D68"/>
    <w:rsid w:val="007A4E53"/>
    <w:rsid w:val="007B353F"/>
    <w:rsid w:val="007B4F9A"/>
    <w:rsid w:val="007B54E5"/>
    <w:rsid w:val="007B7246"/>
    <w:rsid w:val="007C015D"/>
    <w:rsid w:val="007C0506"/>
    <w:rsid w:val="007C4933"/>
    <w:rsid w:val="007C5F59"/>
    <w:rsid w:val="007D18A0"/>
    <w:rsid w:val="007D29BC"/>
    <w:rsid w:val="007E1065"/>
    <w:rsid w:val="007E136B"/>
    <w:rsid w:val="007F0AB2"/>
    <w:rsid w:val="007F0F70"/>
    <w:rsid w:val="007F1B05"/>
    <w:rsid w:val="007F2633"/>
    <w:rsid w:val="007F3B52"/>
    <w:rsid w:val="007F3B6B"/>
    <w:rsid w:val="007F68C3"/>
    <w:rsid w:val="007F75F2"/>
    <w:rsid w:val="008012B9"/>
    <w:rsid w:val="00807712"/>
    <w:rsid w:val="008110C9"/>
    <w:rsid w:val="00811A7F"/>
    <w:rsid w:val="00811BA4"/>
    <w:rsid w:val="00814443"/>
    <w:rsid w:val="00814B0C"/>
    <w:rsid w:val="00815277"/>
    <w:rsid w:val="00817240"/>
    <w:rsid w:val="008335A5"/>
    <w:rsid w:val="00833FDC"/>
    <w:rsid w:val="00835E2D"/>
    <w:rsid w:val="008376AD"/>
    <w:rsid w:val="00841729"/>
    <w:rsid w:val="00843134"/>
    <w:rsid w:val="0084452C"/>
    <w:rsid w:val="00847C2A"/>
    <w:rsid w:val="00851567"/>
    <w:rsid w:val="00853857"/>
    <w:rsid w:val="00854A75"/>
    <w:rsid w:val="00855218"/>
    <w:rsid w:val="00856333"/>
    <w:rsid w:val="00860235"/>
    <w:rsid w:val="008615DC"/>
    <w:rsid w:val="008656AB"/>
    <w:rsid w:val="00865C74"/>
    <w:rsid w:val="00866DB0"/>
    <w:rsid w:val="00871A65"/>
    <w:rsid w:val="00872195"/>
    <w:rsid w:val="00882973"/>
    <w:rsid w:val="00884333"/>
    <w:rsid w:val="0088612A"/>
    <w:rsid w:val="008862BA"/>
    <w:rsid w:val="00887D1A"/>
    <w:rsid w:val="008935AF"/>
    <w:rsid w:val="00893F8C"/>
    <w:rsid w:val="00895836"/>
    <w:rsid w:val="008A060E"/>
    <w:rsid w:val="008A2903"/>
    <w:rsid w:val="008A3293"/>
    <w:rsid w:val="008A42A1"/>
    <w:rsid w:val="008A7765"/>
    <w:rsid w:val="008B0584"/>
    <w:rsid w:val="008B1372"/>
    <w:rsid w:val="008B7B08"/>
    <w:rsid w:val="008C5813"/>
    <w:rsid w:val="008C7E42"/>
    <w:rsid w:val="008D55D7"/>
    <w:rsid w:val="008D5A76"/>
    <w:rsid w:val="008D5CEE"/>
    <w:rsid w:val="008D5E28"/>
    <w:rsid w:val="008E4C5E"/>
    <w:rsid w:val="008E638B"/>
    <w:rsid w:val="008F1B62"/>
    <w:rsid w:val="008F58A3"/>
    <w:rsid w:val="00900549"/>
    <w:rsid w:val="00900623"/>
    <w:rsid w:val="00900950"/>
    <w:rsid w:val="00903A93"/>
    <w:rsid w:val="00904513"/>
    <w:rsid w:val="00904C84"/>
    <w:rsid w:val="00911BAF"/>
    <w:rsid w:val="009145FB"/>
    <w:rsid w:val="00916E5F"/>
    <w:rsid w:val="00927BF9"/>
    <w:rsid w:val="009302A8"/>
    <w:rsid w:val="00930A77"/>
    <w:rsid w:val="009311D8"/>
    <w:rsid w:val="009318D6"/>
    <w:rsid w:val="00932DA5"/>
    <w:rsid w:val="00935902"/>
    <w:rsid w:val="00942680"/>
    <w:rsid w:val="00947AD0"/>
    <w:rsid w:val="00950F13"/>
    <w:rsid w:val="00951BB7"/>
    <w:rsid w:val="00953280"/>
    <w:rsid w:val="00953DE1"/>
    <w:rsid w:val="00957EC3"/>
    <w:rsid w:val="009600CD"/>
    <w:rsid w:val="009603A9"/>
    <w:rsid w:val="00961791"/>
    <w:rsid w:val="00966F39"/>
    <w:rsid w:val="0098315A"/>
    <w:rsid w:val="009839A4"/>
    <w:rsid w:val="00983D0E"/>
    <w:rsid w:val="009845CB"/>
    <w:rsid w:val="009878C3"/>
    <w:rsid w:val="00993E5A"/>
    <w:rsid w:val="009A14A0"/>
    <w:rsid w:val="009A1AA4"/>
    <w:rsid w:val="009A4B92"/>
    <w:rsid w:val="009B4204"/>
    <w:rsid w:val="009C1546"/>
    <w:rsid w:val="009C34D4"/>
    <w:rsid w:val="009C384A"/>
    <w:rsid w:val="009C3FBF"/>
    <w:rsid w:val="009C52EF"/>
    <w:rsid w:val="009C7FB2"/>
    <w:rsid w:val="009D42B9"/>
    <w:rsid w:val="009D681D"/>
    <w:rsid w:val="009E147E"/>
    <w:rsid w:val="009E31EC"/>
    <w:rsid w:val="009E44A2"/>
    <w:rsid w:val="009E4C0B"/>
    <w:rsid w:val="009E4FD3"/>
    <w:rsid w:val="009F0630"/>
    <w:rsid w:val="009F3519"/>
    <w:rsid w:val="009F3D7F"/>
    <w:rsid w:val="009F5C19"/>
    <w:rsid w:val="00A00A21"/>
    <w:rsid w:val="00A019C0"/>
    <w:rsid w:val="00A0420C"/>
    <w:rsid w:val="00A04372"/>
    <w:rsid w:val="00A05EF1"/>
    <w:rsid w:val="00A1343C"/>
    <w:rsid w:val="00A13C68"/>
    <w:rsid w:val="00A222FB"/>
    <w:rsid w:val="00A2525F"/>
    <w:rsid w:val="00A30FC3"/>
    <w:rsid w:val="00A32C8D"/>
    <w:rsid w:val="00A42040"/>
    <w:rsid w:val="00A42EB7"/>
    <w:rsid w:val="00A5208C"/>
    <w:rsid w:val="00A52B92"/>
    <w:rsid w:val="00A55888"/>
    <w:rsid w:val="00A569B6"/>
    <w:rsid w:val="00A610CC"/>
    <w:rsid w:val="00A64229"/>
    <w:rsid w:val="00A66ADE"/>
    <w:rsid w:val="00A67FFE"/>
    <w:rsid w:val="00A77DD0"/>
    <w:rsid w:val="00A8669D"/>
    <w:rsid w:val="00A86F23"/>
    <w:rsid w:val="00A8779E"/>
    <w:rsid w:val="00A92DC0"/>
    <w:rsid w:val="00A96940"/>
    <w:rsid w:val="00AA50FD"/>
    <w:rsid w:val="00AA71A9"/>
    <w:rsid w:val="00AA7DFE"/>
    <w:rsid w:val="00AB09D7"/>
    <w:rsid w:val="00AB0D7B"/>
    <w:rsid w:val="00AB3A33"/>
    <w:rsid w:val="00AB4145"/>
    <w:rsid w:val="00AB4570"/>
    <w:rsid w:val="00AC16E6"/>
    <w:rsid w:val="00AC51FA"/>
    <w:rsid w:val="00AC5269"/>
    <w:rsid w:val="00AC53A5"/>
    <w:rsid w:val="00AC7EC1"/>
    <w:rsid w:val="00AD4291"/>
    <w:rsid w:val="00AD5984"/>
    <w:rsid w:val="00AE10E9"/>
    <w:rsid w:val="00AE2132"/>
    <w:rsid w:val="00AE66B9"/>
    <w:rsid w:val="00AE6D0A"/>
    <w:rsid w:val="00AF0994"/>
    <w:rsid w:val="00AF2D0B"/>
    <w:rsid w:val="00AF3CE7"/>
    <w:rsid w:val="00AF4A05"/>
    <w:rsid w:val="00B0519A"/>
    <w:rsid w:val="00B06428"/>
    <w:rsid w:val="00B11974"/>
    <w:rsid w:val="00B164C7"/>
    <w:rsid w:val="00B20287"/>
    <w:rsid w:val="00B216DE"/>
    <w:rsid w:val="00B21FC5"/>
    <w:rsid w:val="00B22A37"/>
    <w:rsid w:val="00B27FF0"/>
    <w:rsid w:val="00B358A4"/>
    <w:rsid w:val="00B42E94"/>
    <w:rsid w:val="00B44FDF"/>
    <w:rsid w:val="00B475B2"/>
    <w:rsid w:val="00B5153A"/>
    <w:rsid w:val="00B53573"/>
    <w:rsid w:val="00B54BFA"/>
    <w:rsid w:val="00B60FAA"/>
    <w:rsid w:val="00B61EB3"/>
    <w:rsid w:val="00B622EC"/>
    <w:rsid w:val="00B66835"/>
    <w:rsid w:val="00B668DF"/>
    <w:rsid w:val="00B712E6"/>
    <w:rsid w:val="00B74A43"/>
    <w:rsid w:val="00B74CEC"/>
    <w:rsid w:val="00B82AA1"/>
    <w:rsid w:val="00B850B2"/>
    <w:rsid w:val="00B954C2"/>
    <w:rsid w:val="00BA1971"/>
    <w:rsid w:val="00BA2AC9"/>
    <w:rsid w:val="00BA5193"/>
    <w:rsid w:val="00BA698E"/>
    <w:rsid w:val="00BB26E7"/>
    <w:rsid w:val="00BB2D9F"/>
    <w:rsid w:val="00BB3A95"/>
    <w:rsid w:val="00BB5E5F"/>
    <w:rsid w:val="00BC20ED"/>
    <w:rsid w:val="00BC26A1"/>
    <w:rsid w:val="00BC533E"/>
    <w:rsid w:val="00BC664E"/>
    <w:rsid w:val="00BC717A"/>
    <w:rsid w:val="00BD4EA2"/>
    <w:rsid w:val="00BD5CFA"/>
    <w:rsid w:val="00BD75D2"/>
    <w:rsid w:val="00BE0369"/>
    <w:rsid w:val="00BE1013"/>
    <w:rsid w:val="00BE4052"/>
    <w:rsid w:val="00BF71A9"/>
    <w:rsid w:val="00BF7625"/>
    <w:rsid w:val="00C033AA"/>
    <w:rsid w:val="00C04B46"/>
    <w:rsid w:val="00C05599"/>
    <w:rsid w:val="00C06ED5"/>
    <w:rsid w:val="00C17EB9"/>
    <w:rsid w:val="00C2144F"/>
    <w:rsid w:val="00C25723"/>
    <w:rsid w:val="00C31A4E"/>
    <w:rsid w:val="00C36B34"/>
    <w:rsid w:val="00C36D39"/>
    <w:rsid w:val="00C42152"/>
    <w:rsid w:val="00C42421"/>
    <w:rsid w:val="00C4519C"/>
    <w:rsid w:val="00C47F5F"/>
    <w:rsid w:val="00C51233"/>
    <w:rsid w:val="00C51B5F"/>
    <w:rsid w:val="00C5318E"/>
    <w:rsid w:val="00C53D08"/>
    <w:rsid w:val="00C554F2"/>
    <w:rsid w:val="00C5669E"/>
    <w:rsid w:val="00C57B60"/>
    <w:rsid w:val="00C6149C"/>
    <w:rsid w:val="00C65272"/>
    <w:rsid w:val="00C7301C"/>
    <w:rsid w:val="00C73A8E"/>
    <w:rsid w:val="00C74BCF"/>
    <w:rsid w:val="00C878D8"/>
    <w:rsid w:val="00C90909"/>
    <w:rsid w:val="00C95AD1"/>
    <w:rsid w:val="00C97B1C"/>
    <w:rsid w:val="00CA0E93"/>
    <w:rsid w:val="00CA74F0"/>
    <w:rsid w:val="00CA7BD2"/>
    <w:rsid w:val="00CB09FF"/>
    <w:rsid w:val="00CB443B"/>
    <w:rsid w:val="00CB4BC4"/>
    <w:rsid w:val="00CC043E"/>
    <w:rsid w:val="00CC0A11"/>
    <w:rsid w:val="00CC13A6"/>
    <w:rsid w:val="00CC23B1"/>
    <w:rsid w:val="00CC592E"/>
    <w:rsid w:val="00CC59F2"/>
    <w:rsid w:val="00CD1417"/>
    <w:rsid w:val="00CD5D7B"/>
    <w:rsid w:val="00CD6A15"/>
    <w:rsid w:val="00CE1239"/>
    <w:rsid w:val="00CE4527"/>
    <w:rsid w:val="00CF0082"/>
    <w:rsid w:val="00CF2A4F"/>
    <w:rsid w:val="00CF4C3D"/>
    <w:rsid w:val="00CF5B82"/>
    <w:rsid w:val="00CF614E"/>
    <w:rsid w:val="00CF7132"/>
    <w:rsid w:val="00D0136D"/>
    <w:rsid w:val="00D02934"/>
    <w:rsid w:val="00D14490"/>
    <w:rsid w:val="00D15727"/>
    <w:rsid w:val="00D2035B"/>
    <w:rsid w:val="00D214ED"/>
    <w:rsid w:val="00D21CF3"/>
    <w:rsid w:val="00D2494A"/>
    <w:rsid w:val="00D24C7B"/>
    <w:rsid w:val="00D300BC"/>
    <w:rsid w:val="00D33224"/>
    <w:rsid w:val="00D40632"/>
    <w:rsid w:val="00D4157D"/>
    <w:rsid w:val="00D4183C"/>
    <w:rsid w:val="00D41F6C"/>
    <w:rsid w:val="00D4262C"/>
    <w:rsid w:val="00D43794"/>
    <w:rsid w:val="00D46D23"/>
    <w:rsid w:val="00D53B94"/>
    <w:rsid w:val="00D54537"/>
    <w:rsid w:val="00D54E7E"/>
    <w:rsid w:val="00D56E4B"/>
    <w:rsid w:val="00D61381"/>
    <w:rsid w:val="00D619E4"/>
    <w:rsid w:val="00D67792"/>
    <w:rsid w:val="00D738CA"/>
    <w:rsid w:val="00D754D2"/>
    <w:rsid w:val="00D76573"/>
    <w:rsid w:val="00D77065"/>
    <w:rsid w:val="00D77AC2"/>
    <w:rsid w:val="00D80DA4"/>
    <w:rsid w:val="00D8744C"/>
    <w:rsid w:val="00D90951"/>
    <w:rsid w:val="00D93BC0"/>
    <w:rsid w:val="00D9604A"/>
    <w:rsid w:val="00D97006"/>
    <w:rsid w:val="00DA1B15"/>
    <w:rsid w:val="00DA6FF8"/>
    <w:rsid w:val="00DB2460"/>
    <w:rsid w:val="00DB425D"/>
    <w:rsid w:val="00DB45AE"/>
    <w:rsid w:val="00DC1A68"/>
    <w:rsid w:val="00DC1EAC"/>
    <w:rsid w:val="00DC2425"/>
    <w:rsid w:val="00DD10C5"/>
    <w:rsid w:val="00DD2CCB"/>
    <w:rsid w:val="00DD3245"/>
    <w:rsid w:val="00DD60C4"/>
    <w:rsid w:val="00DD664D"/>
    <w:rsid w:val="00DD6CB5"/>
    <w:rsid w:val="00DE5EC8"/>
    <w:rsid w:val="00DE7039"/>
    <w:rsid w:val="00DE7925"/>
    <w:rsid w:val="00DF2CB3"/>
    <w:rsid w:val="00DF72DD"/>
    <w:rsid w:val="00E04298"/>
    <w:rsid w:val="00E043E0"/>
    <w:rsid w:val="00E065C2"/>
    <w:rsid w:val="00E11B97"/>
    <w:rsid w:val="00E12688"/>
    <w:rsid w:val="00E13953"/>
    <w:rsid w:val="00E153ED"/>
    <w:rsid w:val="00E16128"/>
    <w:rsid w:val="00E16E33"/>
    <w:rsid w:val="00E207FB"/>
    <w:rsid w:val="00E306BC"/>
    <w:rsid w:val="00E34AB4"/>
    <w:rsid w:val="00E41F42"/>
    <w:rsid w:val="00E442BF"/>
    <w:rsid w:val="00E52CD0"/>
    <w:rsid w:val="00E541FD"/>
    <w:rsid w:val="00E57174"/>
    <w:rsid w:val="00E6026B"/>
    <w:rsid w:val="00E60731"/>
    <w:rsid w:val="00E60884"/>
    <w:rsid w:val="00E60D03"/>
    <w:rsid w:val="00E65E52"/>
    <w:rsid w:val="00E66517"/>
    <w:rsid w:val="00E70895"/>
    <w:rsid w:val="00E7342E"/>
    <w:rsid w:val="00E735B3"/>
    <w:rsid w:val="00E7503B"/>
    <w:rsid w:val="00E7525E"/>
    <w:rsid w:val="00E75394"/>
    <w:rsid w:val="00E7701F"/>
    <w:rsid w:val="00E83E9C"/>
    <w:rsid w:val="00E83F43"/>
    <w:rsid w:val="00E8501B"/>
    <w:rsid w:val="00E862C6"/>
    <w:rsid w:val="00E8794E"/>
    <w:rsid w:val="00E907E0"/>
    <w:rsid w:val="00E92372"/>
    <w:rsid w:val="00E96398"/>
    <w:rsid w:val="00E964F5"/>
    <w:rsid w:val="00EA1E7A"/>
    <w:rsid w:val="00EA7C53"/>
    <w:rsid w:val="00EA7DB7"/>
    <w:rsid w:val="00EB10F4"/>
    <w:rsid w:val="00EB122E"/>
    <w:rsid w:val="00EB3125"/>
    <w:rsid w:val="00EB3D06"/>
    <w:rsid w:val="00EB3E40"/>
    <w:rsid w:val="00EB6227"/>
    <w:rsid w:val="00EB6DD8"/>
    <w:rsid w:val="00EC01C9"/>
    <w:rsid w:val="00EC16A5"/>
    <w:rsid w:val="00EC28A7"/>
    <w:rsid w:val="00EC2C99"/>
    <w:rsid w:val="00EC4EFA"/>
    <w:rsid w:val="00ED1627"/>
    <w:rsid w:val="00ED1EB2"/>
    <w:rsid w:val="00ED2AEA"/>
    <w:rsid w:val="00ED35ED"/>
    <w:rsid w:val="00ED542A"/>
    <w:rsid w:val="00ED5754"/>
    <w:rsid w:val="00ED5F65"/>
    <w:rsid w:val="00F0111E"/>
    <w:rsid w:val="00F070DC"/>
    <w:rsid w:val="00F101D8"/>
    <w:rsid w:val="00F160B0"/>
    <w:rsid w:val="00F1775E"/>
    <w:rsid w:val="00F204EA"/>
    <w:rsid w:val="00F20634"/>
    <w:rsid w:val="00F220B3"/>
    <w:rsid w:val="00F22B1E"/>
    <w:rsid w:val="00F24BBE"/>
    <w:rsid w:val="00F25CAF"/>
    <w:rsid w:val="00F27077"/>
    <w:rsid w:val="00F27253"/>
    <w:rsid w:val="00F32D6F"/>
    <w:rsid w:val="00F35856"/>
    <w:rsid w:val="00F44B60"/>
    <w:rsid w:val="00F500E0"/>
    <w:rsid w:val="00F5199D"/>
    <w:rsid w:val="00F575DF"/>
    <w:rsid w:val="00F604CF"/>
    <w:rsid w:val="00F6485F"/>
    <w:rsid w:val="00F652DC"/>
    <w:rsid w:val="00F6547F"/>
    <w:rsid w:val="00F656D7"/>
    <w:rsid w:val="00F66EEB"/>
    <w:rsid w:val="00F8401D"/>
    <w:rsid w:val="00F85199"/>
    <w:rsid w:val="00F86A04"/>
    <w:rsid w:val="00F86CA5"/>
    <w:rsid w:val="00F90FE8"/>
    <w:rsid w:val="00F918CE"/>
    <w:rsid w:val="00F92397"/>
    <w:rsid w:val="00F93513"/>
    <w:rsid w:val="00F9362B"/>
    <w:rsid w:val="00F97520"/>
    <w:rsid w:val="00FA520A"/>
    <w:rsid w:val="00FA5979"/>
    <w:rsid w:val="00FA65BA"/>
    <w:rsid w:val="00FA6F42"/>
    <w:rsid w:val="00FB2216"/>
    <w:rsid w:val="00FB5161"/>
    <w:rsid w:val="00FC03B7"/>
    <w:rsid w:val="00FC09A7"/>
    <w:rsid w:val="00FC2C45"/>
    <w:rsid w:val="00FC34C2"/>
    <w:rsid w:val="00FC5999"/>
    <w:rsid w:val="00FD06DB"/>
    <w:rsid w:val="00FD3ACF"/>
    <w:rsid w:val="00FD579B"/>
    <w:rsid w:val="00FD58D8"/>
    <w:rsid w:val="00FD774C"/>
    <w:rsid w:val="00FE01C9"/>
    <w:rsid w:val="00FE3794"/>
    <w:rsid w:val="00FE58B6"/>
    <w:rsid w:val="00FE6715"/>
    <w:rsid w:val="00FE6C2B"/>
    <w:rsid w:val="00FF2382"/>
    <w:rsid w:val="00FF51E4"/>
    <w:rsid w:val="00FF7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A902"/>
  <w15:chartTrackingRefBased/>
  <w15:docId w15:val="{5C1CE7AE-3501-43FB-A606-E5397103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C"/>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C51233"/>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qFormat/>
    <w:rsid w:val="008935AF"/>
    <w:pPr>
      <w:widowControl/>
      <w:suppressAutoHyphens/>
      <w:spacing w:before="240" w:after="60" w:line="240" w:lineRule="auto"/>
      <w:jc w:val="both"/>
      <w:outlineLvl w:val="4"/>
    </w:pPr>
    <w:rPr>
      <w:rFonts w:ascii="Times New Roman" w:eastAsia="Times New Roman" w:hAnsi="Times New Roman"/>
      <w:b/>
      <w:bCs/>
      <w:i/>
      <w:iCs/>
      <w:sz w:val="26"/>
      <w:szCs w:val="26"/>
      <w:lang w:val="x-none" w:eastAsia="ar-SA"/>
    </w:rPr>
  </w:style>
  <w:style w:type="paragraph" w:styleId="Heading6">
    <w:name w:val="heading 6"/>
    <w:basedOn w:val="Normal"/>
    <w:next w:val="Normal"/>
    <w:link w:val="Heading6Char"/>
    <w:qFormat/>
    <w:rsid w:val="008935AF"/>
    <w:pPr>
      <w:widowControl/>
      <w:suppressAutoHyphens/>
      <w:spacing w:before="240" w:after="60" w:line="240" w:lineRule="auto"/>
      <w:jc w:val="both"/>
      <w:outlineLvl w:val="5"/>
    </w:pPr>
    <w:rPr>
      <w:rFonts w:ascii="Times New Roman" w:eastAsia="Times New Roman" w:hAnsi="Times New Roman"/>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character" w:customStyle="1" w:styleId="Heading5Char">
    <w:name w:val="Heading 5 Char"/>
    <w:link w:val="Heading5"/>
    <w:rsid w:val="008935AF"/>
    <w:rPr>
      <w:rFonts w:ascii="Times New Roman" w:eastAsia="Times New Roman" w:hAnsi="Times New Roman"/>
      <w:b/>
      <w:bCs/>
      <w:i/>
      <w:iCs/>
      <w:sz w:val="26"/>
      <w:szCs w:val="26"/>
      <w:lang w:val="x-none" w:eastAsia="ar-SA"/>
    </w:rPr>
  </w:style>
  <w:style w:type="character" w:customStyle="1" w:styleId="Heading6Char">
    <w:name w:val="Heading 6 Char"/>
    <w:link w:val="Heading6"/>
    <w:rsid w:val="008935AF"/>
    <w:rPr>
      <w:rFonts w:ascii="Times New Roman" w:eastAsia="Times New Roman" w:hAnsi="Times New Roman"/>
      <w:b/>
      <w:bCs/>
      <w:sz w:val="22"/>
      <w:szCs w:val="22"/>
      <w:lang w:val="x-none" w:eastAsia="ar-SA"/>
    </w:rPr>
  </w:style>
  <w:style w:type="paragraph" w:styleId="BodyTextIndent3">
    <w:name w:val="Body Text Indent 3"/>
    <w:basedOn w:val="Normal"/>
    <w:link w:val="BodyTextIndent3Char"/>
    <w:rsid w:val="008935AF"/>
    <w:pPr>
      <w:widowControl/>
      <w:suppressAutoHyphens/>
      <w:spacing w:after="120" w:line="240" w:lineRule="auto"/>
      <w:ind w:left="283"/>
      <w:jc w:val="both"/>
    </w:pPr>
    <w:rPr>
      <w:rFonts w:ascii="Times New Roman" w:eastAsia="Times New Roman" w:hAnsi="Times New Roman"/>
      <w:sz w:val="16"/>
      <w:szCs w:val="16"/>
      <w:lang w:val="x-none" w:eastAsia="ar-SA"/>
    </w:rPr>
  </w:style>
  <w:style w:type="character" w:customStyle="1" w:styleId="BodyTextIndent3Char">
    <w:name w:val="Body Text Indent 3 Char"/>
    <w:link w:val="BodyTextIndent3"/>
    <w:rsid w:val="008935AF"/>
    <w:rPr>
      <w:rFonts w:ascii="Times New Roman" w:eastAsia="Times New Roman" w:hAnsi="Times New Roman"/>
      <w:sz w:val="16"/>
      <w:szCs w:val="16"/>
      <w:lang w:val="x-none" w:eastAsia="ar-SA"/>
    </w:rPr>
  </w:style>
  <w:style w:type="character" w:styleId="Hyperlink">
    <w:name w:val="Hyperlink"/>
    <w:rsid w:val="008935AF"/>
    <w:rPr>
      <w:color w:val="0000FF"/>
      <w:u w:val="single"/>
    </w:rPr>
  </w:style>
  <w:style w:type="paragraph" w:styleId="Revision">
    <w:name w:val="Revision"/>
    <w:hidden/>
    <w:uiPriority w:val="99"/>
    <w:semiHidden/>
    <w:rsid w:val="000B6D7E"/>
    <w:rPr>
      <w:sz w:val="22"/>
      <w:szCs w:val="22"/>
      <w:lang w:val="en-US" w:eastAsia="en-US"/>
    </w:rPr>
  </w:style>
  <w:style w:type="paragraph" w:styleId="BalloonText">
    <w:name w:val="Balloon Text"/>
    <w:basedOn w:val="Normal"/>
    <w:link w:val="BalloonTextChar"/>
    <w:uiPriority w:val="99"/>
    <w:semiHidden/>
    <w:unhideWhenUsed/>
    <w:rsid w:val="000B6D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6D7E"/>
    <w:rPr>
      <w:rFonts w:ascii="Segoe UI" w:hAnsi="Segoe UI" w:cs="Segoe UI"/>
      <w:sz w:val="18"/>
      <w:szCs w:val="18"/>
      <w:lang w:val="en-US" w:eastAsia="en-US"/>
    </w:rPr>
  </w:style>
  <w:style w:type="paragraph" w:styleId="NormalWeb">
    <w:name w:val="Normal (Web)"/>
    <w:basedOn w:val="Normal"/>
    <w:rsid w:val="00C6527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C51233"/>
    <w:rPr>
      <w:rFonts w:ascii="Calibri Light" w:eastAsia="Times New Roman" w:hAnsi="Calibri Light" w:cs="Times New Roman"/>
      <w:b/>
      <w:bCs/>
      <w:kern w:val="32"/>
      <w:sz w:val="32"/>
      <w:szCs w:val="32"/>
      <w:lang w:val="en-US" w:eastAsia="en-US"/>
    </w:rPr>
  </w:style>
  <w:style w:type="paragraph" w:styleId="ListParagraph">
    <w:name w:val="List Paragraph"/>
    <w:basedOn w:val="Normal"/>
    <w:uiPriority w:val="34"/>
    <w:qFormat/>
    <w:rsid w:val="00420FFC"/>
    <w:pPr>
      <w:spacing w:after="0" w:line="240" w:lineRule="auto"/>
      <w:ind w:left="720"/>
      <w:contextualSpacing/>
    </w:pPr>
  </w:style>
  <w:style w:type="character" w:styleId="CommentReference">
    <w:name w:val="annotation reference"/>
    <w:basedOn w:val="DefaultParagraphFont"/>
    <w:uiPriority w:val="99"/>
    <w:unhideWhenUsed/>
    <w:rsid w:val="00420FFC"/>
    <w:rPr>
      <w:sz w:val="16"/>
      <w:szCs w:val="16"/>
    </w:rPr>
  </w:style>
  <w:style w:type="character" w:customStyle="1" w:styleId="UnresolvedMention1">
    <w:name w:val="Unresolved Mention1"/>
    <w:basedOn w:val="DefaultParagraphFont"/>
    <w:uiPriority w:val="99"/>
    <w:semiHidden/>
    <w:unhideWhenUsed/>
    <w:rsid w:val="00B61EB3"/>
    <w:rPr>
      <w:color w:val="605E5C"/>
      <w:shd w:val="clear" w:color="auto" w:fill="E1DFDD"/>
    </w:rPr>
  </w:style>
  <w:style w:type="character" w:styleId="UnresolvedMention">
    <w:name w:val="Unresolved Mention"/>
    <w:basedOn w:val="DefaultParagraphFont"/>
    <w:uiPriority w:val="99"/>
    <w:semiHidden/>
    <w:unhideWhenUsed/>
    <w:rsid w:val="00BB3A95"/>
    <w:rPr>
      <w:color w:val="605E5C"/>
      <w:shd w:val="clear" w:color="auto" w:fill="E1DFDD"/>
    </w:rPr>
  </w:style>
  <w:style w:type="paragraph" w:customStyle="1" w:styleId="Default">
    <w:name w:val="Default"/>
    <w:rsid w:val="002B1D43"/>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0E7F9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teaser">
    <w:name w:val="teaser"/>
    <w:basedOn w:val="DefaultParagraphFont"/>
    <w:rsid w:val="00961791"/>
  </w:style>
  <w:style w:type="paragraph" w:styleId="FootnoteText">
    <w:name w:val="footnote text"/>
    <w:basedOn w:val="Normal"/>
    <w:link w:val="FootnoteTextChar"/>
    <w:uiPriority w:val="99"/>
    <w:semiHidden/>
    <w:unhideWhenUsed/>
    <w:rsid w:val="00E04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E0"/>
    <w:rPr>
      <w:lang w:val="en-US" w:eastAsia="en-US"/>
    </w:rPr>
  </w:style>
  <w:style w:type="character" w:styleId="FootnoteReference">
    <w:name w:val="footnote reference"/>
    <w:basedOn w:val="DefaultParagraphFont"/>
    <w:uiPriority w:val="99"/>
    <w:semiHidden/>
    <w:unhideWhenUsed/>
    <w:rsid w:val="00E043E0"/>
    <w:rPr>
      <w:vertAlign w:val="superscript"/>
    </w:rPr>
  </w:style>
  <w:style w:type="paragraph" w:styleId="CommentText">
    <w:name w:val="annotation text"/>
    <w:basedOn w:val="Normal"/>
    <w:link w:val="CommentTextChar"/>
    <w:uiPriority w:val="99"/>
    <w:unhideWhenUsed/>
    <w:rsid w:val="00E70895"/>
    <w:pPr>
      <w:spacing w:line="240" w:lineRule="auto"/>
    </w:pPr>
    <w:rPr>
      <w:sz w:val="20"/>
      <w:szCs w:val="20"/>
    </w:rPr>
  </w:style>
  <w:style w:type="character" w:customStyle="1" w:styleId="CommentTextChar">
    <w:name w:val="Comment Text Char"/>
    <w:basedOn w:val="DefaultParagraphFont"/>
    <w:link w:val="CommentText"/>
    <w:uiPriority w:val="99"/>
    <w:rsid w:val="00E70895"/>
    <w:rPr>
      <w:lang w:val="en-US" w:eastAsia="en-US"/>
    </w:rPr>
  </w:style>
  <w:style w:type="paragraph" w:styleId="CommentSubject">
    <w:name w:val="annotation subject"/>
    <w:basedOn w:val="CommentText"/>
    <w:next w:val="CommentText"/>
    <w:link w:val="CommentSubjectChar"/>
    <w:uiPriority w:val="99"/>
    <w:semiHidden/>
    <w:unhideWhenUsed/>
    <w:rsid w:val="00E70895"/>
    <w:rPr>
      <w:b/>
      <w:bCs/>
    </w:rPr>
  </w:style>
  <w:style w:type="character" w:customStyle="1" w:styleId="CommentSubjectChar">
    <w:name w:val="Comment Subject Char"/>
    <w:basedOn w:val="CommentTextChar"/>
    <w:link w:val="CommentSubject"/>
    <w:uiPriority w:val="99"/>
    <w:semiHidden/>
    <w:rsid w:val="00E7089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014">
      <w:bodyDiv w:val="1"/>
      <w:marLeft w:val="0"/>
      <w:marRight w:val="0"/>
      <w:marTop w:val="0"/>
      <w:marBottom w:val="0"/>
      <w:divBdr>
        <w:top w:val="none" w:sz="0" w:space="0" w:color="auto"/>
        <w:left w:val="none" w:sz="0" w:space="0" w:color="auto"/>
        <w:bottom w:val="none" w:sz="0" w:space="0" w:color="auto"/>
        <w:right w:val="none" w:sz="0" w:space="0" w:color="auto"/>
      </w:divBdr>
    </w:div>
    <w:div w:id="103774983">
      <w:bodyDiv w:val="1"/>
      <w:marLeft w:val="0"/>
      <w:marRight w:val="0"/>
      <w:marTop w:val="0"/>
      <w:marBottom w:val="0"/>
      <w:divBdr>
        <w:top w:val="none" w:sz="0" w:space="0" w:color="auto"/>
        <w:left w:val="none" w:sz="0" w:space="0" w:color="auto"/>
        <w:bottom w:val="none" w:sz="0" w:space="0" w:color="auto"/>
        <w:right w:val="none" w:sz="0" w:space="0" w:color="auto"/>
      </w:divBdr>
    </w:div>
    <w:div w:id="486212204">
      <w:bodyDiv w:val="1"/>
      <w:marLeft w:val="0"/>
      <w:marRight w:val="0"/>
      <w:marTop w:val="0"/>
      <w:marBottom w:val="0"/>
      <w:divBdr>
        <w:top w:val="none" w:sz="0" w:space="0" w:color="auto"/>
        <w:left w:val="none" w:sz="0" w:space="0" w:color="auto"/>
        <w:bottom w:val="none" w:sz="0" w:space="0" w:color="auto"/>
        <w:right w:val="none" w:sz="0" w:space="0" w:color="auto"/>
      </w:divBdr>
    </w:div>
    <w:div w:id="663968921">
      <w:bodyDiv w:val="1"/>
      <w:marLeft w:val="0"/>
      <w:marRight w:val="0"/>
      <w:marTop w:val="0"/>
      <w:marBottom w:val="0"/>
      <w:divBdr>
        <w:top w:val="none" w:sz="0" w:space="0" w:color="auto"/>
        <w:left w:val="none" w:sz="0" w:space="0" w:color="auto"/>
        <w:bottom w:val="none" w:sz="0" w:space="0" w:color="auto"/>
        <w:right w:val="none" w:sz="0" w:space="0" w:color="auto"/>
      </w:divBdr>
    </w:div>
    <w:div w:id="679816629">
      <w:bodyDiv w:val="1"/>
      <w:marLeft w:val="0"/>
      <w:marRight w:val="0"/>
      <w:marTop w:val="0"/>
      <w:marBottom w:val="0"/>
      <w:divBdr>
        <w:top w:val="none" w:sz="0" w:space="0" w:color="auto"/>
        <w:left w:val="none" w:sz="0" w:space="0" w:color="auto"/>
        <w:bottom w:val="none" w:sz="0" w:space="0" w:color="auto"/>
        <w:right w:val="none" w:sz="0" w:space="0" w:color="auto"/>
      </w:divBdr>
    </w:div>
    <w:div w:id="827551936">
      <w:bodyDiv w:val="1"/>
      <w:marLeft w:val="0"/>
      <w:marRight w:val="0"/>
      <w:marTop w:val="0"/>
      <w:marBottom w:val="0"/>
      <w:divBdr>
        <w:top w:val="none" w:sz="0" w:space="0" w:color="auto"/>
        <w:left w:val="none" w:sz="0" w:space="0" w:color="auto"/>
        <w:bottom w:val="none" w:sz="0" w:space="0" w:color="auto"/>
        <w:right w:val="none" w:sz="0" w:space="0" w:color="auto"/>
      </w:divBdr>
      <w:divsChild>
        <w:div w:id="1285040888">
          <w:marLeft w:val="0"/>
          <w:marRight w:val="0"/>
          <w:marTop w:val="0"/>
          <w:marBottom w:val="0"/>
          <w:divBdr>
            <w:top w:val="none" w:sz="0" w:space="0" w:color="auto"/>
            <w:left w:val="none" w:sz="0" w:space="0" w:color="auto"/>
            <w:bottom w:val="none" w:sz="0" w:space="0" w:color="auto"/>
            <w:right w:val="none" w:sz="0" w:space="0" w:color="auto"/>
          </w:divBdr>
        </w:div>
        <w:div w:id="20521476">
          <w:marLeft w:val="0"/>
          <w:marRight w:val="0"/>
          <w:marTop w:val="0"/>
          <w:marBottom w:val="0"/>
          <w:divBdr>
            <w:top w:val="none" w:sz="0" w:space="0" w:color="auto"/>
            <w:left w:val="none" w:sz="0" w:space="0" w:color="auto"/>
            <w:bottom w:val="none" w:sz="0" w:space="0" w:color="auto"/>
            <w:right w:val="none" w:sz="0" w:space="0" w:color="auto"/>
          </w:divBdr>
        </w:div>
        <w:div w:id="205025417">
          <w:marLeft w:val="0"/>
          <w:marRight w:val="0"/>
          <w:marTop w:val="0"/>
          <w:marBottom w:val="0"/>
          <w:divBdr>
            <w:top w:val="none" w:sz="0" w:space="0" w:color="auto"/>
            <w:left w:val="none" w:sz="0" w:space="0" w:color="auto"/>
            <w:bottom w:val="none" w:sz="0" w:space="0" w:color="auto"/>
            <w:right w:val="none" w:sz="0" w:space="0" w:color="auto"/>
          </w:divBdr>
        </w:div>
        <w:div w:id="1575358212">
          <w:marLeft w:val="0"/>
          <w:marRight w:val="0"/>
          <w:marTop w:val="0"/>
          <w:marBottom w:val="0"/>
          <w:divBdr>
            <w:top w:val="none" w:sz="0" w:space="0" w:color="auto"/>
            <w:left w:val="none" w:sz="0" w:space="0" w:color="auto"/>
            <w:bottom w:val="none" w:sz="0" w:space="0" w:color="auto"/>
            <w:right w:val="none" w:sz="0" w:space="0" w:color="auto"/>
          </w:divBdr>
        </w:div>
        <w:div w:id="704447468">
          <w:marLeft w:val="0"/>
          <w:marRight w:val="0"/>
          <w:marTop w:val="0"/>
          <w:marBottom w:val="0"/>
          <w:divBdr>
            <w:top w:val="none" w:sz="0" w:space="0" w:color="auto"/>
            <w:left w:val="none" w:sz="0" w:space="0" w:color="auto"/>
            <w:bottom w:val="none" w:sz="0" w:space="0" w:color="auto"/>
            <w:right w:val="none" w:sz="0" w:space="0" w:color="auto"/>
          </w:divBdr>
        </w:div>
        <w:div w:id="1985504304">
          <w:marLeft w:val="0"/>
          <w:marRight w:val="0"/>
          <w:marTop w:val="0"/>
          <w:marBottom w:val="0"/>
          <w:divBdr>
            <w:top w:val="none" w:sz="0" w:space="0" w:color="auto"/>
            <w:left w:val="none" w:sz="0" w:space="0" w:color="auto"/>
            <w:bottom w:val="none" w:sz="0" w:space="0" w:color="auto"/>
            <w:right w:val="none" w:sz="0" w:space="0" w:color="auto"/>
          </w:divBdr>
        </w:div>
        <w:div w:id="1016929278">
          <w:marLeft w:val="0"/>
          <w:marRight w:val="0"/>
          <w:marTop w:val="0"/>
          <w:marBottom w:val="0"/>
          <w:divBdr>
            <w:top w:val="none" w:sz="0" w:space="0" w:color="auto"/>
            <w:left w:val="none" w:sz="0" w:space="0" w:color="auto"/>
            <w:bottom w:val="none" w:sz="0" w:space="0" w:color="auto"/>
            <w:right w:val="none" w:sz="0" w:space="0" w:color="auto"/>
          </w:divBdr>
        </w:div>
        <w:div w:id="1654023574">
          <w:marLeft w:val="0"/>
          <w:marRight w:val="0"/>
          <w:marTop w:val="0"/>
          <w:marBottom w:val="0"/>
          <w:divBdr>
            <w:top w:val="none" w:sz="0" w:space="0" w:color="auto"/>
            <w:left w:val="none" w:sz="0" w:space="0" w:color="auto"/>
            <w:bottom w:val="none" w:sz="0" w:space="0" w:color="auto"/>
            <w:right w:val="none" w:sz="0" w:space="0" w:color="auto"/>
          </w:divBdr>
        </w:div>
        <w:div w:id="1057974973">
          <w:marLeft w:val="0"/>
          <w:marRight w:val="0"/>
          <w:marTop w:val="0"/>
          <w:marBottom w:val="0"/>
          <w:divBdr>
            <w:top w:val="none" w:sz="0" w:space="0" w:color="auto"/>
            <w:left w:val="none" w:sz="0" w:space="0" w:color="auto"/>
            <w:bottom w:val="none" w:sz="0" w:space="0" w:color="auto"/>
            <w:right w:val="none" w:sz="0" w:space="0" w:color="auto"/>
          </w:divBdr>
        </w:div>
        <w:div w:id="1928541676">
          <w:marLeft w:val="0"/>
          <w:marRight w:val="0"/>
          <w:marTop w:val="0"/>
          <w:marBottom w:val="0"/>
          <w:divBdr>
            <w:top w:val="none" w:sz="0" w:space="0" w:color="auto"/>
            <w:left w:val="none" w:sz="0" w:space="0" w:color="auto"/>
            <w:bottom w:val="none" w:sz="0" w:space="0" w:color="auto"/>
            <w:right w:val="none" w:sz="0" w:space="0" w:color="auto"/>
          </w:divBdr>
        </w:div>
        <w:div w:id="864364213">
          <w:marLeft w:val="0"/>
          <w:marRight w:val="0"/>
          <w:marTop w:val="0"/>
          <w:marBottom w:val="0"/>
          <w:divBdr>
            <w:top w:val="none" w:sz="0" w:space="0" w:color="auto"/>
            <w:left w:val="none" w:sz="0" w:space="0" w:color="auto"/>
            <w:bottom w:val="none" w:sz="0" w:space="0" w:color="auto"/>
            <w:right w:val="none" w:sz="0" w:space="0" w:color="auto"/>
          </w:divBdr>
        </w:div>
        <w:div w:id="214784350">
          <w:marLeft w:val="0"/>
          <w:marRight w:val="0"/>
          <w:marTop w:val="0"/>
          <w:marBottom w:val="0"/>
          <w:divBdr>
            <w:top w:val="none" w:sz="0" w:space="0" w:color="auto"/>
            <w:left w:val="none" w:sz="0" w:space="0" w:color="auto"/>
            <w:bottom w:val="none" w:sz="0" w:space="0" w:color="auto"/>
            <w:right w:val="none" w:sz="0" w:space="0" w:color="auto"/>
          </w:divBdr>
        </w:div>
        <w:div w:id="2114397924">
          <w:marLeft w:val="0"/>
          <w:marRight w:val="0"/>
          <w:marTop w:val="0"/>
          <w:marBottom w:val="0"/>
          <w:divBdr>
            <w:top w:val="none" w:sz="0" w:space="0" w:color="auto"/>
            <w:left w:val="none" w:sz="0" w:space="0" w:color="auto"/>
            <w:bottom w:val="none" w:sz="0" w:space="0" w:color="auto"/>
            <w:right w:val="none" w:sz="0" w:space="0" w:color="auto"/>
          </w:divBdr>
        </w:div>
        <w:div w:id="2041583365">
          <w:marLeft w:val="0"/>
          <w:marRight w:val="0"/>
          <w:marTop w:val="0"/>
          <w:marBottom w:val="0"/>
          <w:divBdr>
            <w:top w:val="none" w:sz="0" w:space="0" w:color="auto"/>
            <w:left w:val="none" w:sz="0" w:space="0" w:color="auto"/>
            <w:bottom w:val="none" w:sz="0" w:space="0" w:color="auto"/>
            <w:right w:val="none" w:sz="0" w:space="0" w:color="auto"/>
          </w:divBdr>
        </w:div>
        <w:div w:id="681975231">
          <w:marLeft w:val="0"/>
          <w:marRight w:val="0"/>
          <w:marTop w:val="0"/>
          <w:marBottom w:val="0"/>
          <w:divBdr>
            <w:top w:val="none" w:sz="0" w:space="0" w:color="auto"/>
            <w:left w:val="none" w:sz="0" w:space="0" w:color="auto"/>
            <w:bottom w:val="none" w:sz="0" w:space="0" w:color="auto"/>
            <w:right w:val="none" w:sz="0" w:space="0" w:color="auto"/>
          </w:divBdr>
        </w:div>
        <w:div w:id="934282995">
          <w:marLeft w:val="0"/>
          <w:marRight w:val="0"/>
          <w:marTop w:val="0"/>
          <w:marBottom w:val="0"/>
          <w:divBdr>
            <w:top w:val="none" w:sz="0" w:space="0" w:color="auto"/>
            <w:left w:val="none" w:sz="0" w:space="0" w:color="auto"/>
            <w:bottom w:val="none" w:sz="0" w:space="0" w:color="auto"/>
            <w:right w:val="none" w:sz="0" w:space="0" w:color="auto"/>
          </w:divBdr>
        </w:div>
        <w:div w:id="792745122">
          <w:marLeft w:val="0"/>
          <w:marRight w:val="0"/>
          <w:marTop w:val="0"/>
          <w:marBottom w:val="0"/>
          <w:divBdr>
            <w:top w:val="none" w:sz="0" w:space="0" w:color="auto"/>
            <w:left w:val="none" w:sz="0" w:space="0" w:color="auto"/>
            <w:bottom w:val="none" w:sz="0" w:space="0" w:color="auto"/>
            <w:right w:val="none" w:sz="0" w:space="0" w:color="auto"/>
          </w:divBdr>
        </w:div>
        <w:div w:id="1620911694">
          <w:marLeft w:val="0"/>
          <w:marRight w:val="0"/>
          <w:marTop w:val="0"/>
          <w:marBottom w:val="0"/>
          <w:divBdr>
            <w:top w:val="none" w:sz="0" w:space="0" w:color="auto"/>
            <w:left w:val="none" w:sz="0" w:space="0" w:color="auto"/>
            <w:bottom w:val="none" w:sz="0" w:space="0" w:color="auto"/>
            <w:right w:val="none" w:sz="0" w:space="0" w:color="auto"/>
          </w:divBdr>
        </w:div>
        <w:div w:id="252789117">
          <w:marLeft w:val="0"/>
          <w:marRight w:val="0"/>
          <w:marTop w:val="0"/>
          <w:marBottom w:val="0"/>
          <w:divBdr>
            <w:top w:val="none" w:sz="0" w:space="0" w:color="auto"/>
            <w:left w:val="none" w:sz="0" w:space="0" w:color="auto"/>
            <w:bottom w:val="none" w:sz="0" w:space="0" w:color="auto"/>
            <w:right w:val="none" w:sz="0" w:space="0" w:color="auto"/>
          </w:divBdr>
        </w:div>
        <w:div w:id="63771084">
          <w:marLeft w:val="0"/>
          <w:marRight w:val="0"/>
          <w:marTop w:val="0"/>
          <w:marBottom w:val="0"/>
          <w:divBdr>
            <w:top w:val="none" w:sz="0" w:space="0" w:color="auto"/>
            <w:left w:val="none" w:sz="0" w:space="0" w:color="auto"/>
            <w:bottom w:val="none" w:sz="0" w:space="0" w:color="auto"/>
            <w:right w:val="none" w:sz="0" w:space="0" w:color="auto"/>
          </w:divBdr>
        </w:div>
        <w:div w:id="1034841791">
          <w:marLeft w:val="0"/>
          <w:marRight w:val="0"/>
          <w:marTop w:val="0"/>
          <w:marBottom w:val="0"/>
          <w:divBdr>
            <w:top w:val="none" w:sz="0" w:space="0" w:color="auto"/>
            <w:left w:val="none" w:sz="0" w:space="0" w:color="auto"/>
            <w:bottom w:val="none" w:sz="0" w:space="0" w:color="auto"/>
            <w:right w:val="none" w:sz="0" w:space="0" w:color="auto"/>
          </w:divBdr>
        </w:div>
        <w:div w:id="1319770269">
          <w:marLeft w:val="0"/>
          <w:marRight w:val="0"/>
          <w:marTop w:val="0"/>
          <w:marBottom w:val="0"/>
          <w:divBdr>
            <w:top w:val="none" w:sz="0" w:space="0" w:color="auto"/>
            <w:left w:val="none" w:sz="0" w:space="0" w:color="auto"/>
            <w:bottom w:val="none" w:sz="0" w:space="0" w:color="auto"/>
            <w:right w:val="none" w:sz="0" w:space="0" w:color="auto"/>
          </w:divBdr>
        </w:div>
        <w:div w:id="1222205328">
          <w:marLeft w:val="0"/>
          <w:marRight w:val="0"/>
          <w:marTop w:val="0"/>
          <w:marBottom w:val="0"/>
          <w:divBdr>
            <w:top w:val="none" w:sz="0" w:space="0" w:color="auto"/>
            <w:left w:val="none" w:sz="0" w:space="0" w:color="auto"/>
            <w:bottom w:val="none" w:sz="0" w:space="0" w:color="auto"/>
            <w:right w:val="none" w:sz="0" w:space="0" w:color="auto"/>
          </w:divBdr>
        </w:div>
        <w:div w:id="999237280">
          <w:marLeft w:val="0"/>
          <w:marRight w:val="0"/>
          <w:marTop w:val="0"/>
          <w:marBottom w:val="0"/>
          <w:divBdr>
            <w:top w:val="none" w:sz="0" w:space="0" w:color="auto"/>
            <w:left w:val="none" w:sz="0" w:space="0" w:color="auto"/>
            <w:bottom w:val="none" w:sz="0" w:space="0" w:color="auto"/>
            <w:right w:val="none" w:sz="0" w:space="0" w:color="auto"/>
          </w:divBdr>
        </w:div>
        <w:div w:id="1758557045">
          <w:marLeft w:val="0"/>
          <w:marRight w:val="0"/>
          <w:marTop w:val="0"/>
          <w:marBottom w:val="0"/>
          <w:divBdr>
            <w:top w:val="none" w:sz="0" w:space="0" w:color="auto"/>
            <w:left w:val="none" w:sz="0" w:space="0" w:color="auto"/>
            <w:bottom w:val="none" w:sz="0" w:space="0" w:color="auto"/>
            <w:right w:val="none" w:sz="0" w:space="0" w:color="auto"/>
          </w:divBdr>
        </w:div>
        <w:div w:id="180510126">
          <w:marLeft w:val="0"/>
          <w:marRight w:val="0"/>
          <w:marTop w:val="0"/>
          <w:marBottom w:val="0"/>
          <w:divBdr>
            <w:top w:val="none" w:sz="0" w:space="0" w:color="auto"/>
            <w:left w:val="none" w:sz="0" w:space="0" w:color="auto"/>
            <w:bottom w:val="none" w:sz="0" w:space="0" w:color="auto"/>
            <w:right w:val="none" w:sz="0" w:space="0" w:color="auto"/>
          </w:divBdr>
        </w:div>
        <w:div w:id="1998456905">
          <w:marLeft w:val="0"/>
          <w:marRight w:val="0"/>
          <w:marTop w:val="0"/>
          <w:marBottom w:val="0"/>
          <w:divBdr>
            <w:top w:val="none" w:sz="0" w:space="0" w:color="auto"/>
            <w:left w:val="none" w:sz="0" w:space="0" w:color="auto"/>
            <w:bottom w:val="none" w:sz="0" w:space="0" w:color="auto"/>
            <w:right w:val="none" w:sz="0" w:space="0" w:color="auto"/>
          </w:divBdr>
        </w:div>
        <w:div w:id="1803771050">
          <w:marLeft w:val="0"/>
          <w:marRight w:val="0"/>
          <w:marTop w:val="0"/>
          <w:marBottom w:val="0"/>
          <w:divBdr>
            <w:top w:val="none" w:sz="0" w:space="0" w:color="auto"/>
            <w:left w:val="none" w:sz="0" w:space="0" w:color="auto"/>
            <w:bottom w:val="none" w:sz="0" w:space="0" w:color="auto"/>
            <w:right w:val="none" w:sz="0" w:space="0" w:color="auto"/>
          </w:divBdr>
        </w:div>
        <w:div w:id="441994539">
          <w:marLeft w:val="0"/>
          <w:marRight w:val="0"/>
          <w:marTop w:val="0"/>
          <w:marBottom w:val="0"/>
          <w:divBdr>
            <w:top w:val="none" w:sz="0" w:space="0" w:color="auto"/>
            <w:left w:val="none" w:sz="0" w:space="0" w:color="auto"/>
            <w:bottom w:val="none" w:sz="0" w:space="0" w:color="auto"/>
            <w:right w:val="none" w:sz="0" w:space="0" w:color="auto"/>
          </w:divBdr>
        </w:div>
        <w:div w:id="130488843">
          <w:marLeft w:val="0"/>
          <w:marRight w:val="0"/>
          <w:marTop w:val="0"/>
          <w:marBottom w:val="0"/>
          <w:divBdr>
            <w:top w:val="none" w:sz="0" w:space="0" w:color="auto"/>
            <w:left w:val="none" w:sz="0" w:space="0" w:color="auto"/>
            <w:bottom w:val="none" w:sz="0" w:space="0" w:color="auto"/>
            <w:right w:val="none" w:sz="0" w:space="0" w:color="auto"/>
          </w:divBdr>
        </w:div>
        <w:div w:id="557323392">
          <w:marLeft w:val="0"/>
          <w:marRight w:val="0"/>
          <w:marTop w:val="0"/>
          <w:marBottom w:val="0"/>
          <w:divBdr>
            <w:top w:val="none" w:sz="0" w:space="0" w:color="auto"/>
            <w:left w:val="none" w:sz="0" w:space="0" w:color="auto"/>
            <w:bottom w:val="none" w:sz="0" w:space="0" w:color="auto"/>
            <w:right w:val="none" w:sz="0" w:space="0" w:color="auto"/>
          </w:divBdr>
        </w:div>
        <w:div w:id="2034305153">
          <w:marLeft w:val="0"/>
          <w:marRight w:val="0"/>
          <w:marTop w:val="0"/>
          <w:marBottom w:val="0"/>
          <w:divBdr>
            <w:top w:val="none" w:sz="0" w:space="0" w:color="auto"/>
            <w:left w:val="none" w:sz="0" w:space="0" w:color="auto"/>
            <w:bottom w:val="none" w:sz="0" w:space="0" w:color="auto"/>
            <w:right w:val="none" w:sz="0" w:space="0" w:color="auto"/>
          </w:divBdr>
        </w:div>
        <w:div w:id="1145002750">
          <w:marLeft w:val="0"/>
          <w:marRight w:val="0"/>
          <w:marTop w:val="0"/>
          <w:marBottom w:val="0"/>
          <w:divBdr>
            <w:top w:val="none" w:sz="0" w:space="0" w:color="auto"/>
            <w:left w:val="none" w:sz="0" w:space="0" w:color="auto"/>
            <w:bottom w:val="none" w:sz="0" w:space="0" w:color="auto"/>
            <w:right w:val="none" w:sz="0" w:space="0" w:color="auto"/>
          </w:divBdr>
        </w:div>
        <w:div w:id="1425420541">
          <w:marLeft w:val="0"/>
          <w:marRight w:val="0"/>
          <w:marTop w:val="0"/>
          <w:marBottom w:val="0"/>
          <w:divBdr>
            <w:top w:val="none" w:sz="0" w:space="0" w:color="auto"/>
            <w:left w:val="none" w:sz="0" w:space="0" w:color="auto"/>
            <w:bottom w:val="none" w:sz="0" w:space="0" w:color="auto"/>
            <w:right w:val="none" w:sz="0" w:space="0" w:color="auto"/>
          </w:divBdr>
        </w:div>
        <w:div w:id="42339714">
          <w:marLeft w:val="0"/>
          <w:marRight w:val="0"/>
          <w:marTop w:val="0"/>
          <w:marBottom w:val="0"/>
          <w:divBdr>
            <w:top w:val="none" w:sz="0" w:space="0" w:color="auto"/>
            <w:left w:val="none" w:sz="0" w:space="0" w:color="auto"/>
            <w:bottom w:val="none" w:sz="0" w:space="0" w:color="auto"/>
            <w:right w:val="none" w:sz="0" w:space="0" w:color="auto"/>
          </w:divBdr>
        </w:div>
        <w:div w:id="1231883533">
          <w:marLeft w:val="0"/>
          <w:marRight w:val="0"/>
          <w:marTop w:val="0"/>
          <w:marBottom w:val="0"/>
          <w:divBdr>
            <w:top w:val="none" w:sz="0" w:space="0" w:color="auto"/>
            <w:left w:val="none" w:sz="0" w:space="0" w:color="auto"/>
            <w:bottom w:val="none" w:sz="0" w:space="0" w:color="auto"/>
            <w:right w:val="none" w:sz="0" w:space="0" w:color="auto"/>
          </w:divBdr>
        </w:div>
      </w:divsChild>
    </w:div>
    <w:div w:id="892889030">
      <w:bodyDiv w:val="1"/>
      <w:marLeft w:val="0"/>
      <w:marRight w:val="0"/>
      <w:marTop w:val="0"/>
      <w:marBottom w:val="0"/>
      <w:divBdr>
        <w:top w:val="none" w:sz="0" w:space="0" w:color="auto"/>
        <w:left w:val="none" w:sz="0" w:space="0" w:color="auto"/>
        <w:bottom w:val="none" w:sz="0" w:space="0" w:color="auto"/>
        <w:right w:val="none" w:sz="0" w:space="0" w:color="auto"/>
      </w:divBdr>
    </w:div>
    <w:div w:id="1168254097">
      <w:bodyDiv w:val="1"/>
      <w:marLeft w:val="0"/>
      <w:marRight w:val="0"/>
      <w:marTop w:val="0"/>
      <w:marBottom w:val="0"/>
      <w:divBdr>
        <w:top w:val="none" w:sz="0" w:space="0" w:color="auto"/>
        <w:left w:val="none" w:sz="0" w:space="0" w:color="auto"/>
        <w:bottom w:val="none" w:sz="0" w:space="0" w:color="auto"/>
        <w:right w:val="none" w:sz="0" w:space="0" w:color="auto"/>
      </w:divBdr>
    </w:div>
    <w:div w:id="1322386977">
      <w:bodyDiv w:val="1"/>
      <w:marLeft w:val="0"/>
      <w:marRight w:val="0"/>
      <w:marTop w:val="0"/>
      <w:marBottom w:val="0"/>
      <w:divBdr>
        <w:top w:val="none" w:sz="0" w:space="0" w:color="auto"/>
        <w:left w:val="none" w:sz="0" w:space="0" w:color="auto"/>
        <w:bottom w:val="none" w:sz="0" w:space="0" w:color="auto"/>
        <w:right w:val="none" w:sz="0" w:space="0" w:color="auto"/>
      </w:divBdr>
    </w:div>
    <w:div w:id="1412198892">
      <w:bodyDiv w:val="1"/>
      <w:marLeft w:val="0"/>
      <w:marRight w:val="0"/>
      <w:marTop w:val="0"/>
      <w:marBottom w:val="0"/>
      <w:divBdr>
        <w:top w:val="none" w:sz="0" w:space="0" w:color="auto"/>
        <w:left w:val="none" w:sz="0" w:space="0" w:color="auto"/>
        <w:bottom w:val="none" w:sz="0" w:space="0" w:color="auto"/>
        <w:right w:val="none" w:sz="0" w:space="0" w:color="auto"/>
      </w:divBdr>
    </w:div>
    <w:div w:id="1522937250">
      <w:bodyDiv w:val="1"/>
      <w:marLeft w:val="0"/>
      <w:marRight w:val="0"/>
      <w:marTop w:val="0"/>
      <w:marBottom w:val="0"/>
      <w:divBdr>
        <w:top w:val="none" w:sz="0" w:space="0" w:color="auto"/>
        <w:left w:val="none" w:sz="0" w:space="0" w:color="auto"/>
        <w:bottom w:val="none" w:sz="0" w:space="0" w:color="auto"/>
        <w:right w:val="none" w:sz="0" w:space="0" w:color="auto"/>
      </w:divBdr>
      <w:divsChild>
        <w:div w:id="1157111400">
          <w:marLeft w:val="0"/>
          <w:marRight w:val="0"/>
          <w:marTop w:val="0"/>
          <w:marBottom w:val="0"/>
          <w:divBdr>
            <w:top w:val="none" w:sz="0" w:space="0" w:color="auto"/>
            <w:left w:val="none" w:sz="0" w:space="0" w:color="auto"/>
            <w:bottom w:val="none" w:sz="0" w:space="0" w:color="auto"/>
            <w:right w:val="none" w:sz="0" w:space="0" w:color="auto"/>
          </w:divBdr>
        </w:div>
        <w:div w:id="453450061">
          <w:marLeft w:val="0"/>
          <w:marRight w:val="0"/>
          <w:marTop w:val="0"/>
          <w:marBottom w:val="0"/>
          <w:divBdr>
            <w:top w:val="none" w:sz="0" w:space="0" w:color="auto"/>
            <w:left w:val="none" w:sz="0" w:space="0" w:color="auto"/>
            <w:bottom w:val="none" w:sz="0" w:space="0" w:color="auto"/>
            <w:right w:val="none" w:sz="0" w:space="0" w:color="auto"/>
          </w:divBdr>
        </w:div>
        <w:div w:id="785125186">
          <w:marLeft w:val="0"/>
          <w:marRight w:val="0"/>
          <w:marTop w:val="0"/>
          <w:marBottom w:val="0"/>
          <w:divBdr>
            <w:top w:val="none" w:sz="0" w:space="0" w:color="auto"/>
            <w:left w:val="none" w:sz="0" w:space="0" w:color="auto"/>
            <w:bottom w:val="none" w:sz="0" w:space="0" w:color="auto"/>
            <w:right w:val="none" w:sz="0" w:space="0" w:color="auto"/>
          </w:divBdr>
        </w:div>
        <w:div w:id="1439643098">
          <w:marLeft w:val="0"/>
          <w:marRight w:val="0"/>
          <w:marTop w:val="0"/>
          <w:marBottom w:val="0"/>
          <w:divBdr>
            <w:top w:val="none" w:sz="0" w:space="0" w:color="auto"/>
            <w:left w:val="none" w:sz="0" w:space="0" w:color="auto"/>
            <w:bottom w:val="none" w:sz="0" w:space="0" w:color="auto"/>
            <w:right w:val="none" w:sz="0" w:space="0" w:color="auto"/>
          </w:divBdr>
        </w:div>
        <w:div w:id="2083259984">
          <w:marLeft w:val="0"/>
          <w:marRight w:val="0"/>
          <w:marTop w:val="0"/>
          <w:marBottom w:val="0"/>
          <w:divBdr>
            <w:top w:val="none" w:sz="0" w:space="0" w:color="auto"/>
            <w:left w:val="none" w:sz="0" w:space="0" w:color="auto"/>
            <w:bottom w:val="none" w:sz="0" w:space="0" w:color="auto"/>
            <w:right w:val="none" w:sz="0" w:space="0" w:color="auto"/>
          </w:divBdr>
        </w:div>
        <w:div w:id="679351922">
          <w:marLeft w:val="0"/>
          <w:marRight w:val="0"/>
          <w:marTop w:val="0"/>
          <w:marBottom w:val="0"/>
          <w:divBdr>
            <w:top w:val="none" w:sz="0" w:space="0" w:color="auto"/>
            <w:left w:val="none" w:sz="0" w:space="0" w:color="auto"/>
            <w:bottom w:val="none" w:sz="0" w:space="0" w:color="auto"/>
            <w:right w:val="none" w:sz="0" w:space="0" w:color="auto"/>
          </w:divBdr>
        </w:div>
        <w:div w:id="324285722">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2019649720">
          <w:marLeft w:val="0"/>
          <w:marRight w:val="0"/>
          <w:marTop w:val="0"/>
          <w:marBottom w:val="0"/>
          <w:divBdr>
            <w:top w:val="none" w:sz="0" w:space="0" w:color="auto"/>
            <w:left w:val="none" w:sz="0" w:space="0" w:color="auto"/>
            <w:bottom w:val="none" w:sz="0" w:space="0" w:color="auto"/>
            <w:right w:val="none" w:sz="0" w:space="0" w:color="auto"/>
          </w:divBdr>
        </w:div>
        <w:div w:id="193152758">
          <w:marLeft w:val="0"/>
          <w:marRight w:val="0"/>
          <w:marTop w:val="0"/>
          <w:marBottom w:val="0"/>
          <w:divBdr>
            <w:top w:val="none" w:sz="0" w:space="0" w:color="auto"/>
            <w:left w:val="none" w:sz="0" w:space="0" w:color="auto"/>
            <w:bottom w:val="none" w:sz="0" w:space="0" w:color="auto"/>
            <w:right w:val="none" w:sz="0" w:space="0" w:color="auto"/>
          </w:divBdr>
        </w:div>
        <w:div w:id="2004893549">
          <w:marLeft w:val="0"/>
          <w:marRight w:val="0"/>
          <w:marTop w:val="0"/>
          <w:marBottom w:val="0"/>
          <w:divBdr>
            <w:top w:val="none" w:sz="0" w:space="0" w:color="auto"/>
            <w:left w:val="none" w:sz="0" w:space="0" w:color="auto"/>
            <w:bottom w:val="none" w:sz="0" w:space="0" w:color="auto"/>
            <w:right w:val="none" w:sz="0" w:space="0" w:color="auto"/>
          </w:divBdr>
        </w:div>
        <w:div w:id="1362510347">
          <w:marLeft w:val="0"/>
          <w:marRight w:val="0"/>
          <w:marTop w:val="0"/>
          <w:marBottom w:val="0"/>
          <w:divBdr>
            <w:top w:val="none" w:sz="0" w:space="0" w:color="auto"/>
            <w:left w:val="none" w:sz="0" w:space="0" w:color="auto"/>
            <w:bottom w:val="none" w:sz="0" w:space="0" w:color="auto"/>
            <w:right w:val="none" w:sz="0" w:space="0" w:color="auto"/>
          </w:divBdr>
        </w:div>
        <w:div w:id="725104872">
          <w:marLeft w:val="0"/>
          <w:marRight w:val="0"/>
          <w:marTop w:val="0"/>
          <w:marBottom w:val="0"/>
          <w:divBdr>
            <w:top w:val="none" w:sz="0" w:space="0" w:color="auto"/>
            <w:left w:val="none" w:sz="0" w:space="0" w:color="auto"/>
            <w:bottom w:val="none" w:sz="0" w:space="0" w:color="auto"/>
            <w:right w:val="none" w:sz="0" w:space="0" w:color="auto"/>
          </w:divBdr>
        </w:div>
        <w:div w:id="1187645062">
          <w:marLeft w:val="0"/>
          <w:marRight w:val="0"/>
          <w:marTop w:val="0"/>
          <w:marBottom w:val="0"/>
          <w:divBdr>
            <w:top w:val="none" w:sz="0" w:space="0" w:color="auto"/>
            <w:left w:val="none" w:sz="0" w:space="0" w:color="auto"/>
            <w:bottom w:val="none" w:sz="0" w:space="0" w:color="auto"/>
            <w:right w:val="none" w:sz="0" w:space="0" w:color="auto"/>
          </w:divBdr>
        </w:div>
        <w:div w:id="1138720019">
          <w:marLeft w:val="0"/>
          <w:marRight w:val="0"/>
          <w:marTop w:val="0"/>
          <w:marBottom w:val="0"/>
          <w:divBdr>
            <w:top w:val="none" w:sz="0" w:space="0" w:color="auto"/>
            <w:left w:val="none" w:sz="0" w:space="0" w:color="auto"/>
            <w:bottom w:val="none" w:sz="0" w:space="0" w:color="auto"/>
            <w:right w:val="none" w:sz="0" w:space="0" w:color="auto"/>
          </w:divBdr>
        </w:div>
        <w:div w:id="1566916055">
          <w:marLeft w:val="0"/>
          <w:marRight w:val="0"/>
          <w:marTop w:val="0"/>
          <w:marBottom w:val="0"/>
          <w:divBdr>
            <w:top w:val="none" w:sz="0" w:space="0" w:color="auto"/>
            <w:left w:val="none" w:sz="0" w:space="0" w:color="auto"/>
            <w:bottom w:val="none" w:sz="0" w:space="0" w:color="auto"/>
            <w:right w:val="none" w:sz="0" w:space="0" w:color="auto"/>
          </w:divBdr>
        </w:div>
        <w:div w:id="1823498983">
          <w:marLeft w:val="0"/>
          <w:marRight w:val="0"/>
          <w:marTop w:val="0"/>
          <w:marBottom w:val="0"/>
          <w:divBdr>
            <w:top w:val="none" w:sz="0" w:space="0" w:color="auto"/>
            <w:left w:val="none" w:sz="0" w:space="0" w:color="auto"/>
            <w:bottom w:val="none" w:sz="0" w:space="0" w:color="auto"/>
            <w:right w:val="none" w:sz="0" w:space="0" w:color="auto"/>
          </w:divBdr>
        </w:div>
      </w:divsChild>
    </w:div>
    <w:div w:id="1554849690">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211774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vraa.namejs.lv/Documents/Update/18607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e.rubina@vvd.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3A2C-6A5B-4B0C-A947-FC3B328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13255</Words>
  <Characters>7556</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20770</CharactersWithSpaces>
  <SharedDoc>false</SharedDoc>
  <HLinks>
    <vt:vector size="6" baseType="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Kristīne Rubina</cp:lastModifiedBy>
  <cp:revision>32</cp:revision>
  <cp:lastPrinted>2015-01-05T07:36:00Z</cp:lastPrinted>
  <dcterms:created xsi:type="dcterms:W3CDTF">2023-07-24T12:37:00Z</dcterms:created>
  <dcterms:modified xsi:type="dcterms:W3CDTF">2023-08-31T13:19:00Z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