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DD3582" w14:textId="77777777" w:rsidR="00B70834" w:rsidRPr="00F41051" w:rsidRDefault="004F51F7">
      <w:pPr>
        <w:pStyle w:val="BodyText"/>
        <w:spacing w:before="79"/>
        <w:ind w:left="532" w:right="533"/>
        <w:jc w:val="center"/>
        <w:rPr>
          <w:b/>
        </w:rPr>
      </w:pPr>
      <w:r w:rsidRPr="00F41051">
        <w:rPr>
          <w:b/>
        </w:rPr>
        <w:t>Pārskats</w:t>
      </w:r>
      <w:r w:rsidRPr="00F41051">
        <w:rPr>
          <w:b/>
          <w:spacing w:val="-5"/>
        </w:rPr>
        <w:t xml:space="preserve"> </w:t>
      </w:r>
      <w:r w:rsidRPr="00F41051">
        <w:rPr>
          <w:b/>
        </w:rPr>
        <w:t>par</w:t>
      </w:r>
      <w:r w:rsidRPr="00F41051">
        <w:rPr>
          <w:b/>
          <w:spacing w:val="-6"/>
        </w:rPr>
        <w:t xml:space="preserve"> </w:t>
      </w:r>
      <w:r w:rsidRPr="00F41051">
        <w:rPr>
          <w:b/>
        </w:rPr>
        <w:t>būvniecības</w:t>
      </w:r>
      <w:r w:rsidRPr="00F41051">
        <w:rPr>
          <w:b/>
          <w:spacing w:val="-1"/>
        </w:rPr>
        <w:t xml:space="preserve"> </w:t>
      </w:r>
      <w:r w:rsidRPr="00F41051">
        <w:rPr>
          <w:b/>
        </w:rPr>
        <w:t>ieceres</w:t>
      </w:r>
      <w:r w:rsidRPr="00F41051">
        <w:rPr>
          <w:b/>
          <w:spacing w:val="-2"/>
        </w:rPr>
        <w:t xml:space="preserve"> </w:t>
      </w:r>
      <w:r w:rsidRPr="00F41051">
        <w:rPr>
          <w:b/>
        </w:rPr>
        <w:t>publiskās</w:t>
      </w:r>
      <w:r w:rsidRPr="00F41051">
        <w:rPr>
          <w:b/>
          <w:spacing w:val="-5"/>
        </w:rPr>
        <w:t xml:space="preserve"> </w:t>
      </w:r>
      <w:r w:rsidRPr="00F41051">
        <w:rPr>
          <w:b/>
        </w:rPr>
        <w:t>apspriešanas</w:t>
      </w:r>
      <w:r w:rsidRPr="00F41051">
        <w:rPr>
          <w:b/>
          <w:spacing w:val="-5"/>
        </w:rPr>
        <w:t xml:space="preserve"> </w:t>
      </w:r>
      <w:r w:rsidRPr="00F41051">
        <w:rPr>
          <w:b/>
        </w:rPr>
        <w:t>rezultātiem.</w:t>
      </w:r>
    </w:p>
    <w:p w14:paraId="7A5A6FD9" w14:textId="698A7AB5" w:rsidR="00B70834" w:rsidRPr="00F41051" w:rsidRDefault="00F91847">
      <w:pPr>
        <w:spacing w:before="183" w:line="259" w:lineRule="auto"/>
        <w:ind w:left="533" w:right="533"/>
        <w:jc w:val="center"/>
        <w:rPr>
          <w:i/>
          <w:sz w:val="24"/>
        </w:rPr>
      </w:pPr>
      <w:r w:rsidRPr="00F41051">
        <w:rPr>
          <w:i/>
          <w:sz w:val="24"/>
        </w:rPr>
        <w:t>Sagatavots</w:t>
      </w:r>
      <w:r w:rsidR="004F51F7" w:rsidRPr="00F41051">
        <w:rPr>
          <w:i/>
          <w:sz w:val="24"/>
        </w:rPr>
        <w:t xml:space="preserve"> saskaņā ar </w:t>
      </w:r>
      <w:r w:rsidR="007A2143" w:rsidRPr="00F41051">
        <w:rPr>
          <w:i/>
          <w:sz w:val="24"/>
        </w:rPr>
        <w:t>Ministru kabineta 2014. gada 28. oktobra noteikumiem Nr. 671 "Būvniecības ieceres publiskas apspriešanas kārtība".</w:t>
      </w:r>
    </w:p>
    <w:p w14:paraId="7A81DDCD" w14:textId="77777777" w:rsidR="00B70834" w:rsidRPr="00F41051" w:rsidRDefault="00B70834">
      <w:pPr>
        <w:pStyle w:val="BodyText"/>
        <w:spacing w:before="3"/>
        <w:ind w:left="0"/>
        <w:jc w:val="left"/>
        <w:rPr>
          <w:i/>
        </w:rPr>
      </w:pPr>
    </w:p>
    <w:p w14:paraId="149A7865" w14:textId="20F7460C" w:rsidR="00F4457D" w:rsidRPr="00F41051" w:rsidRDefault="00F4457D" w:rsidP="00F4457D">
      <w:pPr>
        <w:pStyle w:val="NormalWeb"/>
        <w:jc w:val="both"/>
      </w:pPr>
      <w:r w:rsidRPr="00F41051">
        <w:t xml:space="preserve">Jūrmalas </w:t>
      </w:r>
      <w:proofErr w:type="spellStart"/>
      <w:r w:rsidRPr="00F41051">
        <w:t>valstspilsētas</w:t>
      </w:r>
      <w:proofErr w:type="spellEnd"/>
      <w:r w:rsidRPr="00F41051">
        <w:t xml:space="preserve"> administrācijas Pilsētplānošanas pārvaldē (turpmāk – Būvvalde) 2024. gada 04. jūnijā būvniecības informācijas sistēmā, lietā Nr. BIS-BL-755673-19974 saņemts būvniecības ierosinātāja SIA "Latvijas Mobilais Telefons", reģistrācijas Nr. 50003050931, būvniecības iesniegums “</w:t>
      </w:r>
      <w:r w:rsidRPr="00F41051">
        <w:rPr>
          <w:i/>
          <w:iCs/>
        </w:rPr>
        <w:t>Elektronisko sakaru tīkla torņa "</w:t>
      </w:r>
      <w:proofErr w:type="spellStart"/>
      <w:r w:rsidRPr="00F41051">
        <w:rPr>
          <w:i/>
          <w:iCs/>
        </w:rPr>
        <w:t>ValteriT</w:t>
      </w:r>
      <w:proofErr w:type="spellEnd"/>
      <w:r w:rsidRPr="00F41051">
        <w:rPr>
          <w:i/>
          <w:iCs/>
        </w:rPr>
        <w:t>" būvniecība, Melleņu ielā 2, Jūrmalā</w:t>
      </w:r>
      <w:r w:rsidRPr="00F41051">
        <w:t xml:space="preserve">”, īpašumā ar kadastra apzīmējumu 13000150546, (reģistrēts 05.06.2024. ar lietas Nr. 14-3/2557; turpmāk – Būvniecības iecere). Iesniegumam pievienots būvprojekts minimālajā sastāvā, dokumenta Nr. BIS-BV-7.2-2024-42850. Būvprojekta izstrādātājs: SIA "GP </w:t>
      </w:r>
      <w:proofErr w:type="spellStart"/>
      <w:r w:rsidRPr="00F41051">
        <w:t>Systems</w:t>
      </w:r>
      <w:proofErr w:type="spellEnd"/>
      <w:r w:rsidRPr="00F41051">
        <w:t xml:space="preserve">", būvkomersanta </w:t>
      </w:r>
      <w:proofErr w:type="spellStart"/>
      <w:r w:rsidRPr="00F41051">
        <w:t>reģ.Nr</w:t>
      </w:r>
      <w:proofErr w:type="spellEnd"/>
      <w:r w:rsidRPr="00F41051">
        <w:t>. 8998-R.</w:t>
      </w:r>
    </w:p>
    <w:p w14:paraId="24DF7B43" w14:textId="77777777" w:rsidR="00B70834" w:rsidRPr="00F41051" w:rsidRDefault="004F51F7">
      <w:pPr>
        <w:ind w:left="120"/>
        <w:rPr>
          <w:i/>
          <w:sz w:val="24"/>
        </w:rPr>
      </w:pPr>
      <w:r w:rsidRPr="00F41051">
        <w:rPr>
          <w:i/>
          <w:sz w:val="24"/>
        </w:rPr>
        <w:t>Zemes</w:t>
      </w:r>
      <w:r w:rsidRPr="00F41051">
        <w:rPr>
          <w:i/>
          <w:spacing w:val="-4"/>
          <w:sz w:val="24"/>
        </w:rPr>
        <w:t xml:space="preserve"> </w:t>
      </w:r>
      <w:r w:rsidRPr="00F41051">
        <w:rPr>
          <w:i/>
          <w:sz w:val="24"/>
        </w:rPr>
        <w:t>gabala</w:t>
      </w:r>
      <w:r w:rsidRPr="00F41051">
        <w:rPr>
          <w:i/>
          <w:spacing w:val="-1"/>
          <w:sz w:val="24"/>
        </w:rPr>
        <w:t xml:space="preserve"> </w:t>
      </w:r>
      <w:r w:rsidRPr="00F41051">
        <w:rPr>
          <w:i/>
          <w:sz w:val="24"/>
        </w:rPr>
        <w:t>raksturojums</w:t>
      </w:r>
    </w:p>
    <w:p w14:paraId="2C887E5A" w14:textId="2147E797" w:rsidR="00C16FCC" w:rsidRPr="00F41051" w:rsidRDefault="00F4457D" w:rsidP="00F41051">
      <w:pPr>
        <w:pStyle w:val="ListParagraph"/>
        <w:numPr>
          <w:ilvl w:val="0"/>
          <w:numId w:val="3"/>
        </w:numPr>
        <w:tabs>
          <w:tab w:val="left" w:pos="841"/>
        </w:tabs>
        <w:spacing w:line="259" w:lineRule="auto"/>
        <w:ind w:right="112"/>
        <w:rPr>
          <w:sz w:val="24"/>
        </w:rPr>
      </w:pPr>
      <w:r w:rsidRPr="00F41051">
        <w:rPr>
          <w:sz w:val="24"/>
        </w:rPr>
        <w:t>Īpašums, saskaņā ar teritorijas plānojumu, atrodas savrupmāju apbūves teritorijā (</w:t>
      </w:r>
      <w:proofErr w:type="spellStart"/>
      <w:r w:rsidRPr="00F41051">
        <w:rPr>
          <w:sz w:val="24"/>
        </w:rPr>
        <w:t>DzS</w:t>
      </w:r>
      <w:proofErr w:type="spellEnd"/>
      <w:r w:rsidRPr="00F41051">
        <w:rPr>
          <w:sz w:val="24"/>
        </w:rPr>
        <w:t xml:space="preserve">), kas ir funkcionālā zona, ko nosaka, lai nodrošinātu mājokļa funkciju savrupam dzīvesveidam, paredzot atbilstošu infrastruktūru, un kuras galvenais izmantošanas veids ir savrupmāju un vasarnīcu apbūve (DzS5). Atbilstoši TIAN 4.1.5.3. apakšpunktam labiekārtoti skvēri, ietverot apstādījumus un labiekārtojuma infrastruktūru (tai skaitā nedzīvojamās ēkas un inženierbūves) un citu publiskās </w:t>
      </w:r>
      <w:proofErr w:type="spellStart"/>
      <w:r w:rsidRPr="00F41051">
        <w:rPr>
          <w:sz w:val="24"/>
        </w:rPr>
        <w:t>ārtelpas</w:t>
      </w:r>
      <w:proofErr w:type="spellEnd"/>
      <w:r w:rsidRPr="00F41051">
        <w:rPr>
          <w:sz w:val="24"/>
        </w:rPr>
        <w:t xml:space="preserve"> funkciju nodrošināšanai.</w:t>
      </w:r>
      <w:r w:rsidR="00C16FCC" w:rsidRPr="00F41051">
        <w:rPr>
          <w:sz w:val="24"/>
        </w:rPr>
        <w:t xml:space="preserve"> </w:t>
      </w:r>
    </w:p>
    <w:p w14:paraId="0B640157" w14:textId="4E76F571" w:rsidR="00B70834" w:rsidRPr="00AC2554" w:rsidRDefault="004F51F7" w:rsidP="00F41051">
      <w:pPr>
        <w:pStyle w:val="ListParagraph"/>
        <w:numPr>
          <w:ilvl w:val="0"/>
          <w:numId w:val="3"/>
        </w:numPr>
        <w:tabs>
          <w:tab w:val="left" w:pos="841"/>
        </w:tabs>
        <w:spacing w:line="259" w:lineRule="auto"/>
        <w:ind w:right="112"/>
        <w:rPr>
          <w:sz w:val="24"/>
        </w:rPr>
      </w:pPr>
      <w:r w:rsidRPr="00AC2554">
        <w:rPr>
          <w:sz w:val="24"/>
        </w:rPr>
        <w:t xml:space="preserve">Atbilstoši </w:t>
      </w:r>
      <w:r w:rsidR="00AC2554" w:rsidRPr="00AC2554">
        <w:rPr>
          <w:sz w:val="24"/>
        </w:rPr>
        <w:t>Ministru kabineta 2013. gada 30. aprīļa noteikumu Nr. 240 "Vispārīgie teritorijas plānošanas, izmantošanas un apbūves noteikumi" 5.4.</w:t>
      </w:r>
      <w:r w:rsidR="00C16FCC" w:rsidRPr="00AC2554">
        <w:rPr>
          <w:sz w:val="24"/>
        </w:rPr>
        <w:t xml:space="preserve"> </w:t>
      </w:r>
      <w:r w:rsidR="00F91847" w:rsidRPr="00AC2554">
        <w:rPr>
          <w:sz w:val="24"/>
        </w:rPr>
        <w:t>apakš</w:t>
      </w:r>
      <w:r w:rsidRPr="00AC2554">
        <w:rPr>
          <w:sz w:val="24"/>
        </w:rPr>
        <w:t>punktam,</w:t>
      </w:r>
      <w:r w:rsidRPr="00AC2554">
        <w:rPr>
          <w:spacing w:val="-13"/>
          <w:sz w:val="24"/>
        </w:rPr>
        <w:t xml:space="preserve"> </w:t>
      </w:r>
      <w:r w:rsidRPr="00AC2554">
        <w:rPr>
          <w:sz w:val="24"/>
        </w:rPr>
        <w:t>visā</w:t>
      </w:r>
      <w:r w:rsidR="00C16FCC" w:rsidRPr="00AC2554">
        <w:rPr>
          <w:sz w:val="24"/>
        </w:rPr>
        <w:t xml:space="preserve"> </w:t>
      </w:r>
      <w:r w:rsidRPr="00AC2554">
        <w:rPr>
          <w:sz w:val="24"/>
        </w:rPr>
        <w:t>teritorijā</w:t>
      </w:r>
      <w:r w:rsidR="00F91847" w:rsidRPr="00AC2554">
        <w:rPr>
          <w:sz w:val="24"/>
        </w:rPr>
        <w:t xml:space="preserve"> </w:t>
      </w:r>
      <w:r w:rsidRPr="00AC2554">
        <w:rPr>
          <w:sz w:val="24"/>
        </w:rPr>
        <w:t>atļautā</w:t>
      </w:r>
      <w:r w:rsidRPr="00AC2554">
        <w:rPr>
          <w:spacing w:val="-2"/>
          <w:sz w:val="24"/>
        </w:rPr>
        <w:t xml:space="preserve"> </w:t>
      </w:r>
      <w:r w:rsidRPr="00AC2554">
        <w:rPr>
          <w:sz w:val="24"/>
        </w:rPr>
        <w:t>izmantošana</w:t>
      </w:r>
      <w:r w:rsidRPr="00AC2554">
        <w:rPr>
          <w:spacing w:val="-1"/>
          <w:sz w:val="24"/>
        </w:rPr>
        <w:t xml:space="preserve"> </w:t>
      </w:r>
      <w:r w:rsidRPr="00AC2554">
        <w:rPr>
          <w:sz w:val="24"/>
        </w:rPr>
        <w:t>ir</w:t>
      </w:r>
      <w:r w:rsidRPr="00AC2554">
        <w:rPr>
          <w:spacing w:val="1"/>
          <w:sz w:val="24"/>
        </w:rPr>
        <w:t xml:space="preserve"> </w:t>
      </w:r>
      <w:r w:rsidRPr="00AC2554">
        <w:rPr>
          <w:sz w:val="24"/>
        </w:rPr>
        <w:t>inženiertehniskās</w:t>
      </w:r>
      <w:r w:rsidRPr="00AC2554">
        <w:rPr>
          <w:spacing w:val="-1"/>
          <w:sz w:val="24"/>
        </w:rPr>
        <w:t xml:space="preserve"> </w:t>
      </w:r>
      <w:r w:rsidRPr="00AC2554">
        <w:rPr>
          <w:sz w:val="24"/>
        </w:rPr>
        <w:t>infrastruktūras objektu izbūve.</w:t>
      </w:r>
    </w:p>
    <w:p w14:paraId="16941464" w14:textId="7F341BEB" w:rsidR="00B70834" w:rsidRPr="00F41051" w:rsidRDefault="004F51F7">
      <w:pPr>
        <w:pStyle w:val="ListParagraph"/>
        <w:numPr>
          <w:ilvl w:val="0"/>
          <w:numId w:val="3"/>
        </w:numPr>
        <w:tabs>
          <w:tab w:val="left" w:pos="841"/>
        </w:tabs>
        <w:spacing w:line="259" w:lineRule="auto"/>
        <w:ind w:right="113"/>
        <w:rPr>
          <w:sz w:val="24"/>
        </w:rPr>
      </w:pPr>
      <w:r w:rsidRPr="00F41051">
        <w:rPr>
          <w:sz w:val="24"/>
        </w:rPr>
        <w:t>Saskaņā ar Būvniecības likuma 14.panta piekto daļu</w:t>
      </w:r>
      <w:r w:rsidR="00F91847" w:rsidRPr="00F41051">
        <w:rPr>
          <w:sz w:val="24"/>
        </w:rPr>
        <w:t>, kas nosaka, ka,</w:t>
      </w:r>
      <w:r w:rsidRPr="00F41051">
        <w:rPr>
          <w:sz w:val="24"/>
        </w:rPr>
        <w:t xml:space="preserve"> ja blakus dzīvojamai va</w:t>
      </w:r>
      <w:r w:rsidR="00F91847" w:rsidRPr="00F41051">
        <w:rPr>
          <w:sz w:val="24"/>
        </w:rPr>
        <w:t xml:space="preserve">i </w:t>
      </w:r>
      <w:r w:rsidRPr="00F41051">
        <w:rPr>
          <w:sz w:val="24"/>
        </w:rPr>
        <w:t>publiskai apbūvei ir ierosināta tāda objekta būvniecība, kurš var radīt būtisku</w:t>
      </w:r>
      <w:r w:rsidRPr="00F41051">
        <w:rPr>
          <w:spacing w:val="1"/>
          <w:sz w:val="24"/>
        </w:rPr>
        <w:t xml:space="preserve"> </w:t>
      </w:r>
      <w:r w:rsidRPr="00F41051">
        <w:rPr>
          <w:sz w:val="24"/>
        </w:rPr>
        <w:t>ietekmi (smaku, troksni, vibrāciju vai cita veida piesārņojumu), bet kuram nav</w:t>
      </w:r>
      <w:r w:rsidRPr="00F41051">
        <w:rPr>
          <w:spacing w:val="1"/>
          <w:sz w:val="24"/>
        </w:rPr>
        <w:t xml:space="preserve"> </w:t>
      </w:r>
      <w:r w:rsidRPr="00F41051">
        <w:rPr>
          <w:sz w:val="24"/>
        </w:rPr>
        <w:t>piemērots</w:t>
      </w:r>
      <w:r w:rsidRPr="00F41051">
        <w:rPr>
          <w:spacing w:val="1"/>
          <w:sz w:val="24"/>
        </w:rPr>
        <w:t xml:space="preserve"> </w:t>
      </w:r>
      <w:r w:rsidRPr="00F41051">
        <w:rPr>
          <w:sz w:val="24"/>
        </w:rPr>
        <w:t>ietekmes</w:t>
      </w:r>
      <w:r w:rsidRPr="00F41051">
        <w:rPr>
          <w:spacing w:val="1"/>
          <w:sz w:val="24"/>
        </w:rPr>
        <w:t xml:space="preserve"> </w:t>
      </w:r>
      <w:r w:rsidRPr="00F41051">
        <w:rPr>
          <w:sz w:val="24"/>
        </w:rPr>
        <w:t>uz</w:t>
      </w:r>
      <w:r w:rsidRPr="00F41051">
        <w:rPr>
          <w:spacing w:val="1"/>
          <w:sz w:val="24"/>
        </w:rPr>
        <w:t xml:space="preserve"> </w:t>
      </w:r>
      <w:r w:rsidRPr="00F41051">
        <w:rPr>
          <w:sz w:val="24"/>
        </w:rPr>
        <w:t>vidi</w:t>
      </w:r>
      <w:r w:rsidRPr="00F41051">
        <w:rPr>
          <w:spacing w:val="1"/>
          <w:sz w:val="24"/>
        </w:rPr>
        <w:t xml:space="preserve"> </w:t>
      </w:r>
      <w:r w:rsidRPr="00F41051">
        <w:rPr>
          <w:sz w:val="24"/>
        </w:rPr>
        <w:t>novērtējums,</w:t>
      </w:r>
      <w:r w:rsidRPr="00F41051">
        <w:rPr>
          <w:spacing w:val="1"/>
          <w:sz w:val="24"/>
        </w:rPr>
        <w:t xml:space="preserve"> </w:t>
      </w:r>
      <w:r w:rsidRPr="00F41051">
        <w:rPr>
          <w:sz w:val="24"/>
        </w:rPr>
        <w:t>būvvalde</w:t>
      </w:r>
      <w:r w:rsidRPr="00F41051">
        <w:rPr>
          <w:spacing w:val="1"/>
          <w:sz w:val="24"/>
        </w:rPr>
        <w:t xml:space="preserve"> </w:t>
      </w:r>
      <w:r w:rsidRPr="00F41051">
        <w:rPr>
          <w:sz w:val="24"/>
        </w:rPr>
        <w:t>nodrošina</w:t>
      </w:r>
      <w:r w:rsidRPr="00F41051">
        <w:rPr>
          <w:spacing w:val="1"/>
          <w:sz w:val="24"/>
        </w:rPr>
        <w:t xml:space="preserve"> </w:t>
      </w:r>
      <w:r w:rsidRPr="00F41051">
        <w:rPr>
          <w:sz w:val="24"/>
        </w:rPr>
        <w:t>būvniecības</w:t>
      </w:r>
      <w:r w:rsidRPr="00F41051">
        <w:rPr>
          <w:spacing w:val="1"/>
          <w:sz w:val="24"/>
        </w:rPr>
        <w:t xml:space="preserve"> </w:t>
      </w:r>
      <w:r w:rsidRPr="00F41051">
        <w:rPr>
          <w:sz w:val="24"/>
        </w:rPr>
        <w:t>ieceres publisku apspriešanu un tikai pēc tam pieņem lēmumu par ierosinātā</w:t>
      </w:r>
      <w:r w:rsidRPr="00F41051">
        <w:rPr>
          <w:spacing w:val="1"/>
          <w:sz w:val="24"/>
        </w:rPr>
        <w:t xml:space="preserve"> </w:t>
      </w:r>
      <w:r w:rsidRPr="00F41051">
        <w:rPr>
          <w:sz w:val="24"/>
        </w:rPr>
        <w:t>objekta</w:t>
      </w:r>
      <w:r w:rsidRPr="00F41051">
        <w:rPr>
          <w:spacing w:val="-5"/>
          <w:sz w:val="24"/>
        </w:rPr>
        <w:t xml:space="preserve"> </w:t>
      </w:r>
      <w:r w:rsidRPr="00F41051">
        <w:rPr>
          <w:sz w:val="24"/>
        </w:rPr>
        <w:t>būvniecības ieceri.</w:t>
      </w:r>
    </w:p>
    <w:p w14:paraId="49DEF321" w14:textId="77777777" w:rsidR="00B70834" w:rsidRPr="00F41051" w:rsidRDefault="00B70834">
      <w:pPr>
        <w:pStyle w:val="BodyText"/>
        <w:spacing w:before="5"/>
        <w:ind w:left="0"/>
        <w:jc w:val="left"/>
        <w:rPr>
          <w:sz w:val="37"/>
        </w:rPr>
      </w:pPr>
    </w:p>
    <w:p w14:paraId="092218AD" w14:textId="77777777" w:rsidR="00B70834" w:rsidRPr="00F41051" w:rsidRDefault="004F51F7">
      <w:pPr>
        <w:ind w:left="120"/>
        <w:rPr>
          <w:i/>
          <w:sz w:val="24"/>
        </w:rPr>
      </w:pPr>
      <w:r w:rsidRPr="00F41051">
        <w:rPr>
          <w:i/>
          <w:sz w:val="24"/>
        </w:rPr>
        <w:t>Publiskās</w:t>
      </w:r>
      <w:r w:rsidRPr="00F41051">
        <w:rPr>
          <w:i/>
          <w:spacing w:val="-6"/>
          <w:sz w:val="24"/>
        </w:rPr>
        <w:t xml:space="preserve"> </w:t>
      </w:r>
      <w:r w:rsidRPr="00F41051">
        <w:rPr>
          <w:i/>
          <w:sz w:val="24"/>
        </w:rPr>
        <w:t>apspriešanas</w:t>
      </w:r>
      <w:r w:rsidRPr="00F41051">
        <w:rPr>
          <w:i/>
          <w:spacing w:val="-5"/>
          <w:sz w:val="24"/>
        </w:rPr>
        <w:t xml:space="preserve"> </w:t>
      </w:r>
      <w:r w:rsidRPr="00F41051">
        <w:rPr>
          <w:i/>
          <w:sz w:val="24"/>
        </w:rPr>
        <w:t>norise</w:t>
      </w:r>
    </w:p>
    <w:p w14:paraId="7C195699" w14:textId="77777777" w:rsidR="00B70834" w:rsidRPr="00F41051" w:rsidRDefault="00B70834">
      <w:pPr>
        <w:pStyle w:val="BodyText"/>
        <w:spacing w:before="9"/>
        <w:ind w:left="0"/>
        <w:jc w:val="left"/>
        <w:rPr>
          <w:i/>
          <w:sz w:val="23"/>
        </w:rPr>
      </w:pPr>
    </w:p>
    <w:p w14:paraId="731C1CCC" w14:textId="65197F27" w:rsidR="00B70834" w:rsidRPr="00F41051" w:rsidRDefault="00F91847" w:rsidP="008D5619">
      <w:pPr>
        <w:pStyle w:val="ListParagraph"/>
        <w:numPr>
          <w:ilvl w:val="0"/>
          <w:numId w:val="3"/>
        </w:numPr>
        <w:tabs>
          <w:tab w:val="left" w:pos="841"/>
        </w:tabs>
        <w:rPr>
          <w:sz w:val="24"/>
        </w:rPr>
      </w:pPr>
      <w:r w:rsidRPr="00F41051">
        <w:rPr>
          <w:sz w:val="24"/>
        </w:rPr>
        <w:t>202</w:t>
      </w:r>
      <w:r w:rsidR="00CC35F7" w:rsidRPr="00F41051">
        <w:rPr>
          <w:sz w:val="24"/>
        </w:rPr>
        <w:t>4</w:t>
      </w:r>
      <w:r w:rsidRPr="00F41051">
        <w:rPr>
          <w:sz w:val="24"/>
        </w:rPr>
        <w:t xml:space="preserve">. gada </w:t>
      </w:r>
      <w:r w:rsidR="00CC35F7" w:rsidRPr="00F41051">
        <w:rPr>
          <w:sz w:val="24"/>
        </w:rPr>
        <w:t>1</w:t>
      </w:r>
      <w:r w:rsidRPr="00F41051">
        <w:rPr>
          <w:sz w:val="24"/>
        </w:rPr>
        <w:t xml:space="preserve">8. </w:t>
      </w:r>
      <w:r w:rsidR="00CC35F7" w:rsidRPr="00F41051">
        <w:rPr>
          <w:sz w:val="24"/>
        </w:rPr>
        <w:t>jūnijā</w:t>
      </w:r>
      <w:r w:rsidRPr="00F41051">
        <w:rPr>
          <w:sz w:val="24"/>
        </w:rPr>
        <w:t xml:space="preserve"> </w:t>
      </w:r>
      <w:r w:rsidR="004F51F7" w:rsidRPr="00F41051">
        <w:rPr>
          <w:sz w:val="24"/>
        </w:rPr>
        <w:t>Būvvald</w:t>
      </w:r>
      <w:r w:rsidR="00D638D4" w:rsidRPr="00F41051">
        <w:rPr>
          <w:sz w:val="24"/>
        </w:rPr>
        <w:t>e</w:t>
      </w:r>
      <w:r w:rsidR="00C16FCC" w:rsidRPr="00F41051">
        <w:rPr>
          <w:sz w:val="24"/>
        </w:rPr>
        <w:t xml:space="preserve"> </w:t>
      </w:r>
      <w:r w:rsidR="004F51F7" w:rsidRPr="00F41051">
        <w:rPr>
          <w:sz w:val="24"/>
        </w:rPr>
        <w:t>pieņ</w:t>
      </w:r>
      <w:r w:rsidR="00D638D4" w:rsidRPr="00F41051">
        <w:rPr>
          <w:sz w:val="24"/>
        </w:rPr>
        <w:t>ēma</w:t>
      </w:r>
      <w:r w:rsidR="004F51F7" w:rsidRPr="00F41051">
        <w:rPr>
          <w:spacing w:val="1"/>
          <w:sz w:val="24"/>
        </w:rPr>
        <w:t xml:space="preserve"> </w:t>
      </w:r>
      <w:r w:rsidR="004F51F7" w:rsidRPr="00F41051">
        <w:rPr>
          <w:sz w:val="24"/>
        </w:rPr>
        <w:t>lēmum</w:t>
      </w:r>
      <w:r w:rsidR="00D638D4" w:rsidRPr="00F41051">
        <w:rPr>
          <w:sz w:val="24"/>
        </w:rPr>
        <w:t>u</w:t>
      </w:r>
      <w:r w:rsidR="004F51F7" w:rsidRPr="00F41051">
        <w:rPr>
          <w:spacing w:val="1"/>
          <w:sz w:val="24"/>
        </w:rPr>
        <w:t xml:space="preserve"> </w:t>
      </w:r>
      <w:r w:rsidR="004F51F7" w:rsidRPr="00F41051">
        <w:rPr>
          <w:sz w:val="24"/>
        </w:rPr>
        <w:t>ar</w:t>
      </w:r>
      <w:r w:rsidR="004F51F7" w:rsidRPr="00F41051">
        <w:rPr>
          <w:spacing w:val="1"/>
          <w:sz w:val="24"/>
        </w:rPr>
        <w:t xml:space="preserve"> </w:t>
      </w:r>
      <w:r w:rsidR="004F51F7" w:rsidRPr="00F41051">
        <w:rPr>
          <w:sz w:val="24"/>
        </w:rPr>
        <w:t>Nr.</w:t>
      </w:r>
      <w:r w:rsidR="00464E45" w:rsidRPr="00F41051">
        <w:t xml:space="preserve"> </w:t>
      </w:r>
      <w:r w:rsidR="00CC35F7" w:rsidRPr="00F41051">
        <w:rPr>
          <w:sz w:val="24"/>
        </w:rPr>
        <w:t xml:space="preserve">14-11/1948 </w:t>
      </w:r>
      <w:r w:rsidR="004F51F7" w:rsidRPr="00F41051">
        <w:rPr>
          <w:sz w:val="24"/>
        </w:rPr>
        <w:t>“</w:t>
      </w:r>
      <w:r w:rsidR="00C16FCC" w:rsidRPr="00F41051">
        <w:rPr>
          <w:sz w:val="24"/>
        </w:rPr>
        <w:t>Lēmums par publiskas apspriešanas nepieciešamību "</w:t>
      </w:r>
      <w:r w:rsidR="00CC35F7" w:rsidRPr="00F41051">
        <w:rPr>
          <w:sz w:val="24"/>
        </w:rPr>
        <w:t>Elektronisko sakaru tīkla torņa "</w:t>
      </w:r>
      <w:proofErr w:type="spellStart"/>
      <w:r w:rsidR="00CC35F7" w:rsidRPr="00F41051">
        <w:rPr>
          <w:sz w:val="24"/>
        </w:rPr>
        <w:t>ValteriT</w:t>
      </w:r>
      <w:proofErr w:type="spellEnd"/>
      <w:r w:rsidR="00CC35F7" w:rsidRPr="00F41051">
        <w:rPr>
          <w:sz w:val="24"/>
        </w:rPr>
        <w:t>" būvniecība, Melleņu ielā 2, Jūrmalā</w:t>
      </w:r>
      <w:r w:rsidR="004F51F7" w:rsidRPr="00F41051">
        <w:rPr>
          <w:sz w:val="24"/>
        </w:rPr>
        <w:t>”</w:t>
      </w:r>
      <w:r w:rsidR="004F51F7" w:rsidRPr="00F41051">
        <w:rPr>
          <w:spacing w:val="-1"/>
          <w:sz w:val="24"/>
        </w:rPr>
        <w:t xml:space="preserve"> </w:t>
      </w:r>
      <w:r w:rsidR="00D638D4" w:rsidRPr="00F41051">
        <w:rPr>
          <w:spacing w:val="-1"/>
          <w:sz w:val="24"/>
        </w:rPr>
        <w:t>(</w:t>
      </w:r>
      <w:r w:rsidR="004F51F7" w:rsidRPr="00F41051">
        <w:rPr>
          <w:sz w:val="24"/>
        </w:rPr>
        <w:t>BIS</w:t>
      </w:r>
      <w:r w:rsidR="004F51F7" w:rsidRPr="00F41051">
        <w:rPr>
          <w:spacing w:val="1"/>
          <w:sz w:val="24"/>
        </w:rPr>
        <w:t xml:space="preserve"> </w:t>
      </w:r>
      <w:r w:rsidR="004F51F7" w:rsidRPr="00F41051">
        <w:rPr>
          <w:sz w:val="24"/>
        </w:rPr>
        <w:t>dokumenta</w:t>
      </w:r>
      <w:r w:rsidR="004F51F7" w:rsidRPr="00F41051">
        <w:rPr>
          <w:spacing w:val="-1"/>
          <w:sz w:val="24"/>
        </w:rPr>
        <w:t xml:space="preserve"> </w:t>
      </w:r>
      <w:r w:rsidR="004F51F7" w:rsidRPr="00F41051">
        <w:rPr>
          <w:sz w:val="24"/>
        </w:rPr>
        <w:t>Nr.</w:t>
      </w:r>
      <w:r w:rsidR="004F51F7" w:rsidRPr="00F41051">
        <w:rPr>
          <w:spacing w:val="-1"/>
          <w:sz w:val="24"/>
        </w:rPr>
        <w:t xml:space="preserve"> </w:t>
      </w:r>
      <w:r w:rsidR="00CC35F7" w:rsidRPr="00F41051">
        <w:rPr>
          <w:sz w:val="24"/>
        </w:rPr>
        <w:t>BIS-BV-5.64-2024-21 (1948)</w:t>
      </w:r>
      <w:r w:rsidR="00D638D4" w:rsidRPr="00F41051">
        <w:rPr>
          <w:sz w:val="24"/>
        </w:rPr>
        <w:t>)</w:t>
      </w:r>
      <w:r w:rsidR="004F51F7" w:rsidRPr="00F41051">
        <w:rPr>
          <w:sz w:val="24"/>
        </w:rPr>
        <w:t>.</w:t>
      </w:r>
    </w:p>
    <w:p w14:paraId="1889A9A2" w14:textId="3485A343" w:rsidR="00B70834" w:rsidRPr="00F41051" w:rsidRDefault="00F91847" w:rsidP="007A2143">
      <w:pPr>
        <w:pStyle w:val="ListParagraph"/>
        <w:numPr>
          <w:ilvl w:val="0"/>
          <w:numId w:val="3"/>
        </w:numPr>
        <w:tabs>
          <w:tab w:val="left" w:pos="841"/>
        </w:tabs>
        <w:spacing w:before="79"/>
        <w:ind w:right="108"/>
        <w:rPr>
          <w:sz w:val="24"/>
          <w:szCs w:val="24"/>
        </w:rPr>
      </w:pPr>
      <w:r w:rsidRPr="00F41051">
        <w:rPr>
          <w:sz w:val="24"/>
          <w:szCs w:val="24"/>
        </w:rPr>
        <w:t>202</w:t>
      </w:r>
      <w:r w:rsidR="00CC35F7" w:rsidRPr="00F41051">
        <w:rPr>
          <w:sz w:val="24"/>
          <w:szCs w:val="24"/>
        </w:rPr>
        <w:t>4</w:t>
      </w:r>
      <w:r w:rsidRPr="00F41051">
        <w:rPr>
          <w:sz w:val="24"/>
          <w:szCs w:val="24"/>
        </w:rPr>
        <w:t xml:space="preserve">. gada </w:t>
      </w:r>
      <w:r w:rsidR="00CC35F7" w:rsidRPr="00F41051">
        <w:rPr>
          <w:sz w:val="24"/>
          <w:szCs w:val="24"/>
        </w:rPr>
        <w:t>30</w:t>
      </w:r>
      <w:r w:rsidRPr="00F41051">
        <w:rPr>
          <w:sz w:val="24"/>
          <w:szCs w:val="24"/>
        </w:rPr>
        <w:t xml:space="preserve">. </w:t>
      </w:r>
      <w:r w:rsidR="00CC35F7" w:rsidRPr="00F41051">
        <w:rPr>
          <w:sz w:val="24"/>
          <w:szCs w:val="24"/>
        </w:rPr>
        <w:t>jūlijā</w:t>
      </w:r>
      <w:r w:rsidRPr="00F41051">
        <w:rPr>
          <w:sz w:val="24"/>
          <w:szCs w:val="24"/>
        </w:rPr>
        <w:t xml:space="preserve">  </w:t>
      </w:r>
      <w:r w:rsidR="004F51F7" w:rsidRPr="00F41051">
        <w:rPr>
          <w:sz w:val="24"/>
          <w:szCs w:val="24"/>
        </w:rPr>
        <w:t>Būvvalde pieņēma lēmumu ar Nr.</w:t>
      </w:r>
      <w:r w:rsidR="00464E45" w:rsidRPr="00F41051">
        <w:t xml:space="preserve"> </w:t>
      </w:r>
      <w:r w:rsidR="00C710B1" w:rsidRPr="00F41051">
        <w:rPr>
          <w:sz w:val="24"/>
          <w:szCs w:val="24"/>
        </w:rPr>
        <w:t xml:space="preserve">14-11/2360 </w:t>
      </w:r>
      <w:r w:rsidR="004F51F7" w:rsidRPr="00F41051">
        <w:rPr>
          <w:sz w:val="24"/>
          <w:szCs w:val="24"/>
        </w:rPr>
        <w:t>“</w:t>
      </w:r>
      <w:r w:rsidR="00CC35F7" w:rsidRPr="00F41051">
        <w:rPr>
          <w:sz w:val="24"/>
          <w:szCs w:val="24"/>
        </w:rPr>
        <w:t>Lēmums par publiskās apspriešanas uzsākšanu elektronisko sakaru tīkla torņa "</w:t>
      </w:r>
      <w:proofErr w:type="spellStart"/>
      <w:r w:rsidR="00CC35F7" w:rsidRPr="00F41051">
        <w:rPr>
          <w:sz w:val="24"/>
          <w:szCs w:val="24"/>
        </w:rPr>
        <w:t>ValteriT</w:t>
      </w:r>
      <w:proofErr w:type="spellEnd"/>
      <w:r w:rsidR="00CC35F7" w:rsidRPr="00F41051">
        <w:rPr>
          <w:sz w:val="24"/>
          <w:szCs w:val="24"/>
        </w:rPr>
        <w:t>" būvniecībai Melleņu ielā 2, Jūrmalā</w:t>
      </w:r>
      <w:r w:rsidR="004F51F7" w:rsidRPr="00F41051">
        <w:rPr>
          <w:sz w:val="24"/>
          <w:szCs w:val="24"/>
        </w:rPr>
        <w:t>”</w:t>
      </w:r>
      <w:r w:rsidRPr="00F41051">
        <w:rPr>
          <w:sz w:val="24"/>
          <w:szCs w:val="24"/>
        </w:rPr>
        <w:t xml:space="preserve"> (</w:t>
      </w:r>
      <w:r w:rsidRPr="00F41051">
        <w:rPr>
          <w:sz w:val="24"/>
        </w:rPr>
        <w:t>BIS</w:t>
      </w:r>
      <w:r w:rsidRPr="00F41051">
        <w:rPr>
          <w:spacing w:val="1"/>
          <w:sz w:val="24"/>
        </w:rPr>
        <w:t xml:space="preserve"> </w:t>
      </w:r>
      <w:r w:rsidRPr="00F41051">
        <w:rPr>
          <w:sz w:val="24"/>
        </w:rPr>
        <w:t>dokumenta</w:t>
      </w:r>
      <w:r w:rsidRPr="00F41051">
        <w:rPr>
          <w:spacing w:val="-1"/>
          <w:sz w:val="24"/>
        </w:rPr>
        <w:t xml:space="preserve"> </w:t>
      </w:r>
      <w:r w:rsidRPr="00F41051">
        <w:rPr>
          <w:sz w:val="24"/>
        </w:rPr>
        <w:t>Nr.</w:t>
      </w:r>
      <w:r w:rsidRPr="00F41051">
        <w:rPr>
          <w:spacing w:val="-1"/>
          <w:sz w:val="24"/>
        </w:rPr>
        <w:t xml:space="preserve"> </w:t>
      </w:r>
      <w:r w:rsidR="00CC35F7" w:rsidRPr="00F41051">
        <w:rPr>
          <w:sz w:val="24"/>
        </w:rPr>
        <w:t>BIS-BV-5.65-2024-19</w:t>
      </w:r>
      <w:r w:rsidR="002B0487" w:rsidRPr="00F41051">
        <w:rPr>
          <w:sz w:val="24"/>
        </w:rPr>
        <w:t>(</w:t>
      </w:r>
      <w:r w:rsidR="00CC35F7" w:rsidRPr="00F41051">
        <w:rPr>
          <w:sz w:val="24"/>
        </w:rPr>
        <w:t>2360</w:t>
      </w:r>
      <w:r w:rsidR="002B0487" w:rsidRPr="00F41051">
        <w:rPr>
          <w:sz w:val="24"/>
        </w:rPr>
        <w:t>)</w:t>
      </w:r>
      <w:r w:rsidRPr="00F41051">
        <w:rPr>
          <w:sz w:val="24"/>
        </w:rPr>
        <w:t>)</w:t>
      </w:r>
      <w:r w:rsidR="004F51F7" w:rsidRPr="00F41051">
        <w:rPr>
          <w:sz w:val="24"/>
          <w:szCs w:val="24"/>
        </w:rPr>
        <w:t>,</w:t>
      </w:r>
      <w:r w:rsidR="004F51F7" w:rsidRPr="00F41051">
        <w:rPr>
          <w:spacing w:val="1"/>
          <w:sz w:val="24"/>
          <w:szCs w:val="24"/>
        </w:rPr>
        <w:t xml:space="preserve"> </w:t>
      </w:r>
      <w:r w:rsidR="004F51F7" w:rsidRPr="00F41051">
        <w:rPr>
          <w:sz w:val="24"/>
          <w:szCs w:val="24"/>
        </w:rPr>
        <w:t>kurā</w:t>
      </w:r>
      <w:r w:rsidR="004F51F7" w:rsidRPr="00F41051">
        <w:rPr>
          <w:spacing w:val="1"/>
          <w:sz w:val="24"/>
          <w:szCs w:val="24"/>
        </w:rPr>
        <w:t xml:space="preserve"> </w:t>
      </w:r>
      <w:r w:rsidR="004F51F7" w:rsidRPr="00F41051">
        <w:rPr>
          <w:sz w:val="24"/>
          <w:szCs w:val="24"/>
        </w:rPr>
        <w:t>nolēma</w:t>
      </w:r>
      <w:r w:rsidR="004F51F7" w:rsidRPr="00F41051">
        <w:rPr>
          <w:spacing w:val="1"/>
          <w:sz w:val="24"/>
          <w:szCs w:val="24"/>
        </w:rPr>
        <w:t xml:space="preserve"> </w:t>
      </w:r>
      <w:r w:rsidR="007A2143" w:rsidRPr="00F41051">
        <w:rPr>
          <w:sz w:val="24"/>
          <w:szCs w:val="24"/>
        </w:rPr>
        <w:t>uzsākt publisko apspriešanu būvniecības iecerei "</w:t>
      </w:r>
      <w:r w:rsidR="00CC35F7" w:rsidRPr="00F41051">
        <w:rPr>
          <w:sz w:val="24"/>
          <w:szCs w:val="24"/>
        </w:rPr>
        <w:t>Elektronisko sakaru tīkla torņa "</w:t>
      </w:r>
      <w:proofErr w:type="spellStart"/>
      <w:r w:rsidR="00CC35F7" w:rsidRPr="00F41051">
        <w:rPr>
          <w:sz w:val="24"/>
          <w:szCs w:val="24"/>
        </w:rPr>
        <w:t>ValteriT</w:t>
      </w:r>
      <w:proofErr w:type="spellEnd"/>
      <w:r w:rsidR="00CC35F7" w:rsidRPr="00F41051">
        <w:rPr>
          <w:sz w:val="24"/>
          <w:szCs w:val="24"/>
        </w:rPr>
        <w:t>" būvniecība, Melleņu ielā 2, Jūrmalā</w:t>
      </w:r>
      <w:r w:rsidR="007A2143" w:rsidRPr="00F41051">
        <w:rPr>
          <w:sz w:val="24"/>
          <w:szCs w:val="24"/>
        </w:rPr>
        <w:t xml:space="preserve">” no </w:t>
      </w:r>
      <w:r w:rsidR="00CC35F7" w:rsidRPr="00F41051">
        <w:rPr>
          <w:sz w:val="24"/>
          <w:szCs w:val="24"/>
        </w:rPr>
        <w:t>2024. gada 05. augusta līdz 2024. gada 02. septembrim</w:t>
      </w:r>
      <w:r w:rsidR="007A2143" w:rsidRPr="00F41051">
        <w:rPr>
          <w:sz w:val="24"/>
          <w:szCs w:val="24"/>
        </w:rPr>
        <w:t xml:space="preserve">, nosakot publiskās apspriešanas ilgumu vienu mēnesi no dienas, kad Jūrmalas pilsētas mājas lapā internetā tiks publicēts šis lēmums.  </w:t>
      </w:r>
    </w:p>
    <w:p w14:paraId="743D7880" w14:textId="790D87A0" w:rsidR="00B70834" w:rsidRPr="00F41051" w:rsidRDefault="004F51F7">
      <w:pPr>
        <w:pStyle w:val="ListParagraph"/>
        <w:numPr>
          <w:ilvl w:val="0"/>
          <w:numId w:val="3"/>
        </w:numPr>
        <w:tabs>
          <w:tab w:val="left" w:pos="841"/>
        </w:tabs>
        <w:rPr>
          <w:sz w:val="24"/>
        </w:rPr>
      </w:pPr>
      <w:r w:rsidRPr="00F41051">
        <w:rPr>
          <w:sz w:val="24"/>
        </w:rPr>
        <w:t>Publiskās apriešanas laikā ar būvniecības ieceres materiāliem bija iespējams</w:t>
      </w:r>
      <w:r w:rsidRPr="00F41051">
        <w:rPr>
          <w:spacing w:val="1"/>
          <w:sz w:val="24"/>
        </w:rPr>
        <w:t xml:space="preserve"> </w:t>
      </w:r>
      <w:r w:rsidRPr="00F41051">
        <w:rPr>
          <w:sz w:val="24"/>
        </w:rPr>
        <w:t>iepazīties</w:t>
      </w:r>
      <w:r w:rsidRPr="00F41051">
        <w:rPr>
          <w:spacing w:val="1"/>
          <w:sz w:val="24"/>
        </w:rPr>
        <w:t xml:space="preserve"> </w:t>
      </w:r>
      <w:r w:rsidRPr="00F41051">
        <w:rPr>
          <w:sz w:val="24"/>
        </w:rPr>
        <w:t>Jūrmalā,</w:t>
      </w:r>
      <w:r w:rsidRPr="00F41051">
        <w:rPr>
          <w:spacing w:val="1"/>
          <w:sz w:val="24"/>
        </w:rPr>
        <w:t xml:space="preserve"> </w:t>
      </w:r>
      <w:r w:rsidRPr="00F41051">
        <w:rPr>
          <w:sz w:val="24"/>
        </w:rPr>
        <w:t>Edinburgas</w:t>
      </w:r>
      <w:r w:rsidRPr="00F41051">
        <w:rPr>
          <w:spacing w:val="1"/>
          <w:sz w:val="24"/>
        </w:rPr>
        <w:t xml:space="preserve"> </w:t>
      </w:r>
      <w:r w:rsidRPr="00F41051">
        <w:rPr>
          <w:sz w:val="24"/>
        </w:rPr>
        <w:t>prospektā</w:t>
      </w:r>
      <w:r w:rsidRPr="00F41051">
        <w:rPr>
          <w:spacing w:val="1"/>
          <w:sz w:val="24"/>
        </w:rPr>
        <w:t xml:space="preserve"> </w:t>
      </w:r>
      <w:r w:rsidRPr="00F41051">
        <w:rPr>
          <w:sz w:val="24"/>
        </w:rPr>
        <w:t>75,</w:t>
      </w:r>
      <w:r w:rsidRPr="00F41051">
        <w:rPr>
          <w:spacing w:val="1"/>
          <w:sz w:val="24"/>
        </w:rPr>
        <w:t xml:space="preserve"> </w:t>
      </w:r>
      <w:r w:rsidRPr="00F41051">
        <w:rPr>
          <w:sz w:val="24"/>
        </w:rPr>
        <w:t>Jūrmalas</w:t>
      </w:r>
      <w:r w:rsidRPr="00F41051">
        <w:rPr>
          <w:spacing w:val="1"/>
          <w:sz w:val="24"/>
        </w:rPr>
        <w:t xml:space="preserve"> </w:t>
      </w:r>
      <w:r w:rsidRPr="00F41051">
        <w:rPr>
          <w:sz w:val="24"/>
        </w:rPr>
        <w:t>pašvaldības</w:t>
      </w:r>
      <w:r w:rsidRPr="00F41051">
        <w:rPr>
          <w:spacing w:val="1"/>
          <w:sz w:val="24"/>
        </w:rPr>
        <w:t xml:space="preserve"> </w:t>
      </w:r>
      <w:r w:rsidRPr="00F41051">
        <w:rPr>
          <w:sz w:val="24"/>
        </w:rPr>
        <w:t>tīmekļa</w:t>
      </w:r>
      <w:r w:rsidRPr="00F41051">
        <w:rPr>
          <w:spacing w:val="-57"/>
          <w:sz w:val="24"/>
        </w:rPr>
        <w:t xml:space="preserve"> </w:t>
      </w:r>
      <w:r w:rsidRPr="00F41051">
        <w:rPr>
          <w:sz w:val="24"/>
        </w:rPr>
        <w:t>vietnē</w:t>
      </w:r>
      <w:r w:rsidRPr="00F41051">
        <w:rPr>
          <w:spacing w:val="-8"/>
          <w:sz w:val="24"/>
        </w:rPr>
        <w:t xml:space="preserve"> </w:t>
      </w:r>
      <w:hyperlink r:id="rId5">
        <w:r w:rsidRPr="00F41051">
          <w:rPr>
            <w:sz w:val="24"/>
            <w:u w:val="single"/>
          </w:rPr>
          <w:t>www.jurmala.lv</w:t>
        </w:r>
        <w:r w:rsidRPr="00F41051">
          <w:rPr>
            <w:spacing w:val="-5"/>
            <w:sz w:val="24"/>
          </w:rPr>
          <w:t xml:space="preserve"> </w:t>
        </w:r>
      </w:hyperlink>
      <w:r w:rsidRPr="00F41051">
        <w:rPr>
          <w:sz w:val="24"/>
        </w:rPr>
        <w:t>un</w:t>
      </w:r>
      <w:r w:rsidRPr="00F41051">
        <w:rPr>
          <w:spacing w:val="-4"/>
          <w:sz w:val="24"/>
        </w:rPr>
        <w:t xml:space="preserve"> </w:t>
      </w:r>
      <w:r w:rsidRPr="00F41051">
        <w:rPr>
          <w:sz w:val="24"/>
        </w:rPr>
        <w:t>plānotajā</w:t>
      </w:r>
      <w:r w:rsidRPr="00F41051">
        <w:rPr>
          <w:spacing w:val="-4"/>
          <w:sz w:val="24"/>
        </w:rPr>
        <w:t xml:space="preserve"> </w:t>
      </w:r>
      <w:r w:rsidRPr="00F41051">
        <w:rPr>
          <w:sz w:val="24"/>
        </w:rPr>
        <w:t>ieceres</w:t>
      </w:r>
      <w:r w:rsidRPr="00F41051">
        <w:rPr>
          <w:spacing w:val="-1"/>
          <w:sz w:val="24"/>
        </w:rPr>
        <w:t xml:space="preserve"> </w:t>
      </w:r>
      <w:r w:rsidRPr="00F41051">
        <w:rPr>
          <w:sz w:val="24"/>
        </w:rPr>
        <w:t>īstenošanas</w:t>
      </w:r>
      <w:r w:rsidRPr="00F41051">
        <w:rPr>
          <w:spacing w:val="-4"/>
          <w:sz w:val="24"/>
        </w:rPr>
        <w:t xml:space="preserve"> </w:t>
      </w:r>
      <w:r w:rsidRPr="00F41051">
        <w:rPr>
          <w:sz w:val="24"/>
        </w:rPr>
        <w:t>vietā</w:t>
      </w:r>
      <w:r w:rsidRPr="00F41051">
        <w:rPr>
          <w:spacing w:val="-7"/>
          <w:sz w:val="24"/>
        </w:rPr>
        <w:t xml:space="preserve"> </w:t>
      </w:r>
      <w:r w:rsidRPr="00F41051">
        <w:rPr>
          <w:sz w:val="24"/>
        </w:rPr>
        <w:t>–</w:t>
      </w:r>
      <w:r w:rsidRPr="00F41051">
        <w:rPr>
          <w:spacing w:val="-3"/>
          <w:sz w:val="24"/>
        </w:rPr>
        <w:t xml:space="preserve"> </w:t>
      </w:r>
      <w:r w:rsidR="00CC35F7" w:rsidRPr="00F41051">
        <w:rPr>
          <w:spacing w:val="-3"/>
          <w:sz w:val="24"/>
        </w:rPr>
        <w:t>Melleņu ielā 2</w:t>
      </w:r>
      <w:r w:rsidRPr="00F41051">
        <w:rPr>
          <w:sz w:val="24"/>
        </w:rPr>
        <w:t>,</w:t>
      </w:r>
      <w:r w:rsidRPr="00F41051">
        <w:rPr>
          <w:spacing w:val="-58"/>
          <w:sz w:val="24"/>
        </w:rPr>
        <w:t xml:space="preserve"> </w:t>
      </w:r>
      <w:r w:rsidRPr="00F41051">
        <w:rPr>
          <w:sz w:val="24"/>
        </w:rPr>
        <w:lastRenderedPageBreak/>
        <w:t>Jūrmalā.</w:t>
      </w:r>
      <w:r w:rsidRPr="00F41051">
        <w:rPr>
          <w:spacing w:val="1"/>
          <w:sz w:val="24"/>
        </w:rPr>
        <w:t xml:space="preserve"> </w:t>
      </w:r>
      <w:r w:rsidRPr="00F41051">
        <w:rPr>
          <w:sz w:val="24"/>
        </w:rPr>
        <w:t>Rakstiskus</w:t>
      </w:r>
      <w:r w:rsidRPr="00F41051">
        <w:rPr>
          <w:spacing w:val="1"/>
          <w:sz w:val="24"/>
        </w:rPr>
        <w:t xml:space="preserve"> </w:t>
      </w:r>
      <w:r w:rsidRPr="00F41051">
        <w:rPr>
          <w:sz w:val="24"/>
        </w:rPr>
        <w:t>priekšlikumus</w:t>
      </w:r>
      <w:r w:rsidRPr="00F41051">
        <w:rPr>
          <w:spacing w:val="1"/>
          <w:sz w:val="24"/>
        </w:rPr>
        <w:t xml:space="preserve"> </w:t>
      </w:r>
      <w:r w:rsidRPr="00F41051">
        <w:rPr>
          <w:sz w:val="24"/>
        </w:rPr>
        <w:t>bija</w:t>
      </w:r>
      <w:r w:rsidRPr="00F41051">
        <w:rPr>
          <w:spacing w:val="1"/>
          <w:sz w:val="24"/>
        </w:rPr>
        <w:t xml:space="preserve"> </w:t>
      </w:r>
      <w:r w:rsidRPr="00F41051">
        <w:rPr>
          <w:sz w:val="24"/>
        </w:rPr>
        <w:t>iespējams</w:t>
      </w:r>
      <w:r w:rsidRPr="00F41051">
        <w:rPr>
          <w:spacing w:val="1"/>
          <w:sz w:val="24"/>
        </w:rPr>
        <w:t xml:space="preserve"> </w:t>
      </w:r>
      <w:r w:rsidRPr="00F41051">
        <w:rPr>
          <w:sz w:val="24"/>
        </w:rPr>
        <w:t>iesniegt</w:t>
      </w:r>
      <w:r w:rsidRPr="00F41051">
        <w:rPr>
          <w:spacing w:val="1"/>
          <w:sz w:val="24"/>
        </w:rPr>
        <w:t xml:space="preserve"> </w:t>
      </w:r>
      <w:r w:rsidR="00AA239C" w:rsidRPr="00F41051">
        <w:rPr>
          <w:sz w:val="24"/>
        </w:rPr>
        <w:t>Jūrmalas pašvaldības Pilsētplānošanas pārvaldē Edinburgas prospektā 75</w:t>
      </w:r>
      <w:r w:rsidRPr="00F41051">
        <w:rPr>
          <w:sz w:val="24"/>
        </w:rPr>
        <w:t>,</w:t>
      </w:r>
      <w:r w:rsidR="00AA239C" w:rsidRPr="00F41051">
        <w:rPr>
          <w:sz w:val="24"/>
        </w:rPr>
        <w:t xml:space="preserve"> Jūrmalā,</w:t>
      </w:r>
      <w:r w:rsidRPr="00F41051">
        <w:rPr>
          <w:sz w:val="24"/>
        </w:rPr>
        <w:t xml:space="preserve"> </w:t>
      </w:r>
      <w:r w:rsidR="00AA239C" w:rsidRPr="00F41051">
        <w:rPr>
          <w:sz w:val="24"/>
        </w:rPr>
        <w:t xml:space="preserve">nosūtīt ar pasta starpniecību Pilsētplānošanas pārvaldei </w:t>
      </w:r>
      <w:r w:rsidRPr="00F41051">
        <w:rPr>
          <w:sz w:val="24"/>
        </w:rPr>
        <w:t>vai</w:t>
      </w:r>
      <w:r w:rsidR="00AA239C" w:rsidRPr="00F41051">
        <w:rPr>
          <w:sz w:val="24"/>
        </w:rPr>
        <w:t>, elektroniski parakstītus iesniegumus,</w:t>
      </w:r>
      <w:r w:rsidRPr="00F41051">
        <w:rPr>
          <w:sz w:val="24"/>
        </w:rPr>
        <w:t xml:space="preserve"> nosūtot uz Jūrmalas </w:t>
      </w:r>
      <w:proofErr w:type="spellStart"/>
      <w:r w:rsidRPr="00F41051">
        <w:rPr>
          <w:sz w:val="24"/>
        </w:rPr>
        <w:t>valstspilsētas</w:t>
      </w:r>
      <w:proofErr w:type="spellEnd"/>
      <w:r w:rsidRPr="00F41051">
        <w:rPr>
          <w:sz w:val="24"/>
        </w:rPr>
        <w:t xml:space="preserve"> administrācijas pasta adresi</w:t>
      </w:r>
      <w:r w:rsidRPr="00F41051">
        <w:rPr>
          <w:spacing w:val="1"/>
          <w:sz w:val="24"/>
        </w:rPr>
        <w:t xml:space="preserve"> </w:t>
      </w:r>
      <w:hyperlink r:id="rId6">
        <w:r w:rsidRPr="00F41051">
          <w:rPr>
            <w:sz w:val="24"/>
            <w:u w:val="single"/>
          </w:rPr>
          <w:t>pasts@jurmala.lv</w:t>
        </w:r>
      </w:hyperlink>
      <w:r w:rsidRPr="00F41051">
        <w:rPr>
          <w:sz w:val="24"/>
        </w:rPr>
        <w:t>.</w:t>
      </w:r>
    </w:p>
    <w:p w14:paraId="7544BFBB" w14:textId="1CDCE122" w:rsidR="00B70834" w:rsidRPr="00F41051" w:rsidRDefault="004F51F7">
      <w:pPr>
        <w:pStyle w:val="ListParagraph"/>
        <w:numPr>
          <w:ilvl w:val="0"/>
          <w:numId w:val="3"/>
        </w:numPr>
        <w:tabs>
          <w:tab w:val="left" w:pos="841"/>
        </w:tabs>
        <w:spacing w:before="1"/>
        <w:ind w:right="109"/>
        <w:rPr>
          <w:sz w:val="24"/>
        </w:rPr>
      </w:pPr>
      <w:r w:rsidRPr="00F41051">
        <w:rPr>
          <w:sz w:val="24"/>
        </w:rPr>
        <w:t>Publiskā</w:t>
      </w:r>
      <w:r w:rsidRPr="00F41051">
        <w:rPr>
          <w:spacing w:val="1"/>
          <w:sz w:val="24"/>
        </w:rPr>
        <w:t xml:space="preserve"> </w:t>
      </w:r>
      <w:r w:rsidRPr="00F41051">
        <w:rPr>
          <w:sz w:val="24"/>
        </w:rPr>
        <w:t>apspriešana</w:t>
      </w:r>
      <w:r w:rsidRPr="00F41051">
        <w:rPr>
          <w:spacing w:val="1"/>
          <w:sz w:val="24"/>
        </w:rPr>
        <w:t xml:space="preserve"> </w:t>
      </w:r>
      <w:r w:rsidRPr="00F41051">
        <w:rPr>
          <w:sz w:val="24"/>
        </w:rPr>
        <w:t>un</w:t>
      </w:r>
      <w:r w:rsidRPr="00F41051">
        <w:rPr>
          <w:spacing w:val="1"/>
          <w:sz w:val="24"/>
        </w:rPr>
        <w:t xml:space="preserve"> </w:t>
      </w:r>
      <w:r w:rsidRPr="00F41051">
        <w:rPr>
          <w:sz w:val="24"/>
        </w:rPr>
        <w:t>Būvniecības</w:t>
      </w:r>
      <w:r w:rsidRPr="00F41051">
        <w:rPr>
          <w:spacing w:val="1"/>
          <w:sz w:val="24"/>
        </w:rPr>
        <w:t xml:space="preserve"> </w:t>
      </w:r>
      <w:r w:rsidRPr="00F41051">
        <w:rPr>
          <w:sz w:val="24"/>
        </w:rPr>
        <w:t>ieceres</w:t>
      </w:r>
      <w:r w:rsidRPr="00F41051">
        <w:rPr>
          <w:spacing w:val="1"/>
          <w:sz w:val="24"/>
        </w:rPr>
        <w:t xml:space="preserve"> </w:t>
      </w:r>
      <w:r w:rsidRPr="00F41051">
        <w:rPr>
          <w:sz w:val="24"/>
        </w:rPr>
        <w:t>prezentācija</w:t>
      </w:r>
      <w:r w:rsidRPr="00F41051">
        <w:rPr>
          <w:spacing w:val="1"/>
          <w:sz w:val="24"/>
        </w:rPr>
        <w:t xml:space="preserve"> </w:t>
      </w:r>
      <w:r w:rsidRPr="00F41051">
        <w:rPr>
          <w:sz w:val="24"/>
        </w:rPr>
        <w:t>norisinājās</w:t>
      </w:r>
      <w:r w:rsidRPr="00F41051">
        <w:rPr>
          <w:spacing w:val="1"/>
          <w:sz w:val="24"/>
        </w:rPr>
        <w:t xml:space="preserve"> </w:t>
      </w:r>
      <w:r w:rsidR="00FE661D" w:rsidRPr="00F41051">
        <w:rPr>
          <w:sz w:val="24"/>
        </w:rPr>
        <w:t>202</w:t>
      </w:r>
      <w:r w:rsidR="00AE4DE4" w:rsidRPr="00F41051">
        <w:rPr>
          <w:sz w:val="24"/>
        </w:rPr>
        <w:t>4</w:t>
      </w:r>
      <w:r w:rsidRPr="00F41051">
        <w:rPr>
          <w:sz w:val="24"/>
        </w:rPr>
        <w:t>.</w:t>
      </w:r>
      <w:r w:rsidR="003D680A" w:rsidRPr="00F41051">
        <w:rPr>
          <w:sz w:val="24"/>
        </w:rPr>
        <w:t xml:space="preserve"> </w:t>
      </w:r>
      <w:r w:rsidRPr="00F41051">
        <w:rPr>
          <w:sz w:val="24"/>
        </w:rPr>
        <w:t>gada</w:t>
      </w:r>
      <w:r w:rsidRPr="00F41051">
        <w:rPr>
          <w:spacing w:val="1"/>
          <w:sz w:val="24"/>
        </w:rPr>
        <w:t xml:space="preserve"> </w:t>
      </w:r>
      <w:r w:rsidR="00AE4DE4" w:rsidRPr="00F41051">
        <w:rPr>
          <w:sz w:val="24"/>
        </w:rPr>
        <w:t>21. augustā plkst. 18.00 Bērnu un jauniešu centrā (BJIC) Zemgales ielā 4, Jūrmalā</w:t>
      </w:r>
      <w:r w:rsidRPr="00F41051">
        <w:rPr>
          <w:sz w:val="24"/>
        </w:rPr>
        <w:t>. Publiskās apspriešanas sanāksmē piedalījās</w:t>
      </w:r>
      <w:r w:rsidR="00AE4DE4" w:rsidRPr="00F41051">
        <w:rPr>
          <w:sz w:val="24"/>
        </w:rPr>
        <w:t xml:space="preserve"> 27 cilvēki, to skaitā,</w:t>
      </w:r>
      <w:r w:rsidRPr="00F41051">
        <w:rPr>
          <w:sz w:val="24"/>
        </w:rPr>
        <w:t xml:space="preserve"> Jūrmalas </w:t>
      </w:r>
      <w:proofErr w:type="spellStart"/>
      <w:r w:rsidRPr="00F41051">
        <w:rPr>
          <w:sz w:val="24"/>
        </w:rPr>
        <w:t>valstspilsētas</w:t>
      </w:r>
      <w:proofErr w:type="spellEnd"/>
      <w:r w:rsidRPr="00F41051">
        <w:rPr>
          <w:spacing w:val="1"/>
          <w:sz w:val="24"/>
        </w:rPr>
        <w:t xml:space="preserve"> </w:t>
      </w:r>
      <w:r w:rsidRPr="00F41051">
        <w:rPr>
          <w:sz w:val="24"/>
        </w:rPr>
        <w:t>administrācijas</w:t>
      </w:r>
      <w:r w:rsidRPr="00F41051">
        <w:rPr>
          <w:spacing w:val="1"/>
          <w:sz w:val="24"/>
        </w:rPr>
        <w:t xml:space="preserve"> </w:t>
      </w:r>
      <w:r w:rsidRPr="00F41051">
        <w:rPr>
          <w:sz w:val="24"/>
        </w:rPr>
        <w:t>Pilsētplānošanas</w:t>
      </w:r>
      <w:r w:rsidRPr="00F41051">
        <w:rPr>
          <w:spacing w:val="1"/>
          <w:sz w:val="24"/>
        </w:rPr>
        <w:t xml:space="preserve"> </w:t>
      </w:r>
      <w:r w:rsidRPr="00F41051">
        <w:rPr>
          <w:sz w:val="24"/>
        </w:rPr>
        <w:t>pārvaldes</w:t>
      </w:r>
      <w:r w:rsidRPr="00F41051">
        <w:rPr>
          <w:spacing w:val="1"/>
          <w:sz w:val="24"/>
        </w:rPr>
        <w:t xml:space="preserve"> </w:t>
      </w:r>
      <w:r w:rsidRPr="00F41051">
        <w:rPr>
          <w:sz w:val="24"/>
        </w:rPr>
        <w:t>speciālisti,</w:t>
      </w:r>
      <w:r w:rsidR="00AE4DE4" w:rsidRPr="00F41051">
        <w:rPr>
          <w:sz w:val="24"/>
        </w:rPr>
        <w:t xml:space="preserve"> sabiedrības pārstāvji, organizatori („Latvijas Mobilais Telefons” pārstāvis un GP</w:t>
      </w:r>
      <w:r w:rsidR="008D4C03" w:rsidRPr="00F41051">
        <w:rPr>
          <w:sz w:val="24"/>
        </w:rPr>
        <w:t xml:space="preserve"> </w:t>
      </w:r>
      <w:proofErr w:type="spellStart"/>
      <w:r w:rsidR="00AE4DE4" w:rsidRPr="00F41051">
        <w:rPr>
          <w:sz w:val="24"/>
        </w:rPr>
        <w:t>Systems</w:t>
      </w:r>
      <w:proofErr w:type="spellEnd"/>
      <w:r w:rsidR="00AE4DE4" w:rsidRPr="00F41051">
        <w:rPr>
          <w:sz w:val="24"/>
        </w:rPr>
        <w:t xml:space="preserve"> pārstāve), “BJIC” darbinieki</w:t>
      </w:r>
      <w:r w:rsidR="00EF62BB" w:rsidRPr="00F41051">
        <w:rPr>
          <w:sz w:val="24"/>
        </w:rPr>
        <w:t>.</w:t>
      </w:r>
    </w:p>
    <w:p w14:paraId="0E006E41" w14:textId="77777777" w:rsidR="00EB77EA" w:rsidRPr="00F41051" w:rsidRDefault="00EB77EA" w:rsidP="00EB77EA">
      <w:pPr>
        <w:pStyle w:val="ListParagraph"/>
        <w:tabs>
          <w:tab w:val="left" w:pos="841"/>
        </w:tabs>
        <w:spacing w:before="1"/>
        <w:ind w:right="109" w:firstLine="0"/>
        <w:jc w:val="left"/>
        <w:rPr>
          <w:sz w:val="24"/>
        </w:rPr>
      </w:pPr>
    </w:p>
    <w:p w14:paraId="64532C68" w14:textId="518B041A" w:rsidR="00EB77EA" w:rsidRPr="00F41051" w:rsidRDefault="00EB77EA" w:rsidP="00EB77EA">
      <w:pPr>
        <w:pStyle w:val="BodyText"/>
        <w:spacing w:before="218" w:line="259" w:lineRule="auto"/>
        <w:ind w:left="120" w:right="121" w:firstLine="719"/>
      </w:pPr>
      <w:bookmarkStart w:id="0" w:name="_Hlk178673838"/>
      <w:r w:rsidRPr="00F41051">
        <w:t>Kopā no iedzīvotājiem saņemtas 198 aptaujas lapas</w:t>
      </w:r>
      <w:r w:rsidRPr="00F41051">
        <w:rPr>
          <w:spacing w:val="1"/>
        </w:rPr>
        <w:t xml:space="preserve"> </w:t>
      </w:r>
      <w:r w:rsidRPr="00F41051">
        <w:t>(</w:t>
      </w:r>
      <w:r w:rsidRPr="00F41051">
        <w:rPr>
          <w:b/>
          <w:bCs/>
        </w:rPr>
        <w:t>PAR:33 /PRET: 161</w:t>
      </w:r>
      <w:r w:rsidRPr="00F41051">
        <w:t xml:space="preserve">), no kurām 4 </w:t>
      </w:r>
      <w:r w:rsidR="00A542D4">
        <w:t xml:space="preserve">atzītas par </w:t>
      </w:r>
      <w:r w:rsidRPr="00F41051">
        <w:t>nederīg</w:t>
      </w:r>
      <w:r w:rsidR="00A542D4">
        <w:t>ām</w:t>
      </w:r>
      <w:bookmarkEnd w:id="0"/>
      <w:r w:rsidRPr="00F41051">
        <w:t xml:space="preserve">, jo 1 tikuši atzīmēti abi varianti (par/pret) un 3 iesniegtas pēc noteiktā atsauksmju iesniegšanas termiņa viedokļa paušanai. </w:t>
      </w:r>
    </w:p>
    <w:p w14:paraId="30472BCA" w14:textId="667B82D4" w:rsidR="00EB77EA" w:rsidRPr="00F41051" w:rsidRDefault="00EB77EA" w:rsidP="00EB77EA">
      <w:pPr>
        <w:pStyle w:val="BodyText"/>
        <w:spacing w:before="218" w:line="259" w:lineRule="auto"/>
        <w:ind w:left="120" w:right="121" w:firstLine="719"/>
      </w:pPr>
      <w:r w:rsidRPr="00F41051">
        <w:t xml:space="preserve">No </w:t>
      </w:r>
      <w:r w:rsidR="00A2561F">
        <w:t xml:space="preserve">iesniegtām </w:t>
      </w:r>
      <w:r w:rsidRPr="00F41051">
        <w:t>194 derīgām aptaujas lapām komentārus un viedokli sniedza 17</w:t>
      </w:r>
      <w:r w:rsidR="00F468E1">
        <w:t>3</w:t>
      </w:r>
      <w:r w:rsidRPr="00F41051">
        <w:t xml:space="preserve"> </w:t>
      </w:r>
      <w:r w:rsidR="00EC5DAD">
        <w:t>iedzīvotāji</w:t>
      </w:r>
      <w:r w:rsidRPr="00F41051">
        <w:t>.</w:t>
      </w:r>
    </w:p>
    <w:p w14:paraId="697C653D" w14:textId="77777777" w:rsidR="00B70834" w:rsidRPr="00F41051" w:rsidRDefault="00B70834">
      <w:pPr>
        <w:pStyle w:val="BodyText"/>
        <w:ind w:left="0"/>
        <w:jc w:val="left"/>
        <w:rPr>
          <w:sz w:val="26"/>
        </w:rPr>
      </w:pPr>
    </w:p>
    <w:p w14:paraId="6444BC2F" w14:textId="043200F1" w:rsidR="00B70834" w:rsidRDefault="004F51F7">
      <w:pPr>
        <w:spacing w:before="154"/>
        <w:ind w:left="5600"/>
        <w:rPr>
          <w:i/>
          <w:sz w:val="20"/>
        </w:rPr>
      </w:pPr>
      <w:r w:rsidRPr="00084965">
        <w:rPr>
          <w:i/>
          <w:sz w:val="20"/>
        </w:rPr>
        <w:t>Saņemtie</w:t>
      </w:r>
      <w:r w:rsidRPr="00084965">
        <w:rPr>
          <w:i/>
          <w:spacing w:val="-3"/>
          <w:sz w:val="20"/>
        </w:rPr>
        <w:t xml:space="preserve"> </w:t>
      </w:r>
      <w:r w:rsidRPr="00084965">
        <w:rPr>
          <w:i/>
          <w:sz w:val="20"/>
        </w:rPr>
        <w:t>priekšlikumi</w:t>
      </w:r>
      <w:r w:rsidRPr="00084965">
        <w:rPr>
          <w:i/>
          <w:spacing w:val="-4"/>
          <w:sz w:val="20"/>
        </w:rPr>
        <w:t xml:space="preserve"> </w:t>
      </w:r>
      <w:r w:rsidRPr="00084965">
        <w:rPr>
          <w:i/>
          <w:sz w:val="20"/>
        </w:rPr>
        <w:t>un</w:t>
      </w:r>
      <w:r w:rsidRPr="00084965">
        <w:rPr>
          <w:i/>
          <w:spacing w:val="-1"/>
          <w:sz w:val="20"/>
        </w:rPr>
        <w:t xml:space="preserve"> </w:t>
      </w:r>
      <w:r w:rsidRPr="00084965">
        <w:rPr>
          <w:i/>
          <w:sz w:val="20"/>
        </w:rPr>
        <w:t>iebildumi</w:t>
      </w:r>
    </w:p>
    <w:p w14:paraId="5854379F" w14:textId="77777777" w:rsidR="00B4295A" w:rsidRPr="00084965" w:rsidRDefault="00B4295A">
      <w:pPr>
        <w:spacing w:before="154"/>
        <w:ind w:left="5600"/>
        <w:rPr>
          <w:i/>
          <w:sz w:val="20"/>
        </w:rPr>
      </w:pPr>
    </w:p>
    <w:tbl>
      <w:tblPr>
        <w:tblW w:w="10632" w:type="dxa"/>
        <w:tblInd w:w="-856" w:type="dxa"/>
        <w:tblLayout w:type="fixed"/>
        <w:tblLook w:val="04A0" w:firstRow="1" w:lastRow="0" w:firstColumn="1" w:lastColumn="0" w:noHBand="0" w:noVBand="1"/>
      </w:tblPr>
      <w:tblGrid>
        <w:gridCol w:w="567"/>
        <w:gridCol w:w="789"/>
        <w:gridCol w:w="4031"/>
        <w:gridCol w:w="2835"/>
        <w:gridCol w:w="2410"/>
      </w:tblGrid>
      <w:tr w:rsidR="00B302BD" w:rsidRPr="00F41051" w14:paraId="7BBCA556" w14:textId="77777777" w:rsidTr="0058756A">
        <w:trPr>
          <w:trHeight w:val="576"/>
        </w:trPr>
        <w:tc>
          <w:tcPr>
            <w:tcW w:w="567" w:type="dxa"/>
            <w:tcBorders>
              <w:top w:val="single" w:sz="4" w:space="0" w:color="auto"/>
              <w:left w:val="single" w:sz="4" w:space="0" w:color="auto"/>
              <w:bottom w:val="single" w:sz="4" w:space="0" w:color="auto"/>
              <w:right w:val="single" w:sz="4" w:space="0" w:color="auto"/>
            </w:tcBorders>
            <w:shd w:val="clear" w:color="000000" w:fill="FBE2D5"/>
            <w:vAlign w:val="center"/>
            <w:hideMark/>
          </w:tcPr>
          <w:p w14:paraId="02626741" w14:textId="77777777" w:rsidR="00B302BD" w:rsidRPr="00B302BD" w:rsidRDefault="00B302BD" w:rsidP="003E6DEA">
            <w:pPr>
              <w:widowControl/>
              <w:autoSpaceDE/>
              <w:autoSpaceDN/>
              <w:jc w:val="center"/>
              <w:rPr>
                <w:b/>
                <w:bCs/>
                <w:color w:val="000000"/>
                <w:sz w:val="16"/>
                <w:lang w:eastAsia="lv-LV"/>
              </w:rPr>
            </w:pPr>
            <w:r w:rsidRPr="00B302BD">
              <w:rPr>
                <w:b/>
                <w:bCs/>
                <w:color w:val="000000"/>
                <w:sz w:val="16"/>
                <w:lang w:eastAsia="lv-LV"/>
              </w:rPr>
              <w:t>Nr. p.k.</w:t>
            </w:r>
          </w:p>
        </w:tc>
        <w:tc>
          <w:tcPr>
            <w:tcW w:w="789" w:type="dxa"/>
            <w:tcBorders>
              <w:top w:val="single" w:sz="4" w:space="0" w:color="auto"/>
              <w:left w:val="nil"/>
              <w:bottom w:val="single" w:sz="4" w:space="0" w:color="auto"/>
              <w:right w:val="single" w:sz="4" w:space="0" w:color="auto"/>
            </w:tcBorders>
            <w:shd w:val="clear" w:color="000000" w:fill="FBE2D5"/>
            <w:vAlign w:val="center"/>
            <w:hideMark/>
          </w:tcPr>
          <w:p w14:paraId="141FEB01" w14:textId="77777777" w:rsidR="00B302BD" w:rsidRPr="00B302BD" w:rsidRDefault="00B302BD" w:rsidP="003E6DEA">
            <w:pPr>
              <w:widowControl/>
              <w:autoSpaceDE/>
              <w:autoSpaceDN/>
              <w:jc w:val="center"/>
              <w:rPr>
                <w:b/>
                <w:bCs/>
                <w:color w:val="000000"/>
                <w:sz w:val="16"/>
                <w:lang w:eastAsia="lv-LV"/>
              </w:rPr>
            </w:pPr>
            <w:r w:rsidRPr="00B302BD">
              <w:rPr>
                <w:b/>
                <w:bCs/>
                <w:color w:val="000000"/>
                <w:sz w:val="16"/>
                <w:lang w:eastAsia="lv-LV"/>
              </w:rPr>
              <w:t>PAR/PRET</w:t>
            </w:r>
          </w:p>
        </w:tc>
        <w:tc>
          <w:tcPr>
            <w:tcW w:w="4031" w:type="dxa"/>
            <w:tcBorders>
              <w:top w:val="single" w:sz="4" w:space="0" w:color="auto"/>
              <w:left w:val="nil"/>
              <w:bottom w:val="single" w:sz="4" w:space="0" w:color="auto"/>
              <w:right w:val="single" w:sz="4" w:space="0" w:color="auto"/>
            </w:tcBorders>
            <w:shd w:val="clear" w:color="000000" w:fill="FBE2D5"/>
            <w:hideMark/>
          </w:tcPr>
          <w:p w14:paraId="2787364C" w14:textId="77777777" w:rsidR="00B302BD" w:rsidRPr="00B302BD" w:rsidRDefault="00B302BD" w:rsidP="003E6DEA">
            <w:pPr>
              <w:widowControl/>
              <w:autoSpaceDE/>
              <w:autoSpaceDN/>
              <w:jc w:val="center"/>
              <w:rPr>
                <w:b/>
                <w:bCs/>
                <w:color w:val="000000"/>
                <w:sz w:val="16"/>
                <w:lang w:eastAsia="lv-LV"/>
              </w:rPr>
            </w:pPr>
            <w:r w:rsidRPr="00B302BD">
              <w:rPr>
                <w:b/>
                <w:bCs/>
                <w:color w:val="000000"/>
                <w:sz w:val="16"/>
                <w:lang w:eastAsia="lv-LV"/>
              </w:rPr>
              <w:t>Kā un cik lielā mērā iecerētā būvniecība aizskar Jūsu tiesības vai likumiskās intereses?</w:t>
            </w:r>
          </w:p>
        </w:tc>
        <w:tc>
          <w:tcPr>
            <w:tcW w:w="2835" w:type="dxa"/>
            <w:tcBorders>
              <w:top w:val="single" w:sz="4" w:space="0" w:color="auto"/>
              <w:left w:val="nil"/>
              <w:bottom w:val="single" w:sz="4" w:space="0" w:color="auto"/>
              <w:right w:val="single" w:sz="4" w:space="0" w:color="auto"/>
            </w:tcBorders>
            <w:shd w:val="clear" w:color="000000" w:fill="FBE2D5"/>
            <w:hideMark/>
          </w:tcPr>
          <w:p w14:paraId="093ABD2E" w14:textId="77777777" w:rsidR="00B302BD" w:rsidRPr="00B302BD" w:rsidRDefault="00B302BD" w:rsidP="003E6DEA">
            <w:pPr>
              <w:widowControl/>
              <w:autoSpaceDE/>
              <w:autoSpaceDN/>
              <w:jc w:val="center"/>
              <w:rPr>
                <w:b/>
                <w:bCs/>
                <w:color w:val="000000"/>
                <w:sz w:val="16"/>
                <w:lang w:eastAsia="lv-LV"/>
              </w:rPr>
            </w:pPr>
            <w:r w:rsidRPr="00B302BD">
              <w:rPr>
                <w:b/>
                <w:bCs/>
                <w:color w:val="000000"/>
                <w:sz w:val="16"/>
                <w:lang w:eastAsia="lv-LV"/>
              </w:rPr>
              <w:t>Jūsu priekšlikumi, ierosinājumi vai nosacījumi, lai, īstenojot būvniecības ieceri, netiktu aizskartas Jūsu(vai citu personu)tiesības vai likumiskās intereses:</w:t>
            </w:r>
          </w:p>
        </w:tc>
        <w:tc>
          <w:tcPr>
            <w:tcW w:w="2410" w:type="dxa"/>
            <w:tcBorders>
              <w:top w:val="single" w:sz="4" w:space="0" w:color="auto"/>
              <w:left w:val="nil"/>
              <w:bottom w:val="single" w:sz="4" w:space="0" w:color="auto"/>
              <w:right w:val="single" w:sz="4" w:space="0" w:color="auto"/>
            </w:tcBorders>
            <w:shd w:val="clear" w:color="000000" w:fill="FBE2D5"/>
            <w:hideMark/>
          </w:tcPr>
          <w:p w14:paraId="2D7850B3" w14:textId="77777777" w:rsidR="00B302BD" w:rsidRPr="00B302BD" w:rsidRDefault="00B302BD" w:rsidP="003E6DEA">
            <w:pPr>
              <w:widowControl/>
              <w:autoSpaceDE/>
              <w:autoSpaceDN/>
              <w:jc w:val="center"/>
              <w:rPr>
                <w:b/>
                <w:bCs/>
                <w:color w:val="000000"/>
                <w:sz w:val="16"/>
                <w:lang w:eastAsia="lv-LV"/>
              </w:rPr>
            </w:pPr>
            <w:r w:rsidRPr="00B302BD">
              <w:rPr>
                <w:b/>
                <w:bCs/>
                <w:color w:val="000000"/>
                <w:sz w:val="16"/>
                <w:lang w:eastAsia="lv-LV"/>
              </w:rPr>
              <w:t>Citi ar būvniecības ieceri saistīti komentāri:</w:t>
            </w:r>
          </w:p>
        </w:tc>
      </w:tr>
      <w:tr w:rsidR="00B302BD" w:rsidRPr="00F41051" w14:paraId="2A98296D" w14:textId="77777777" w:rsidTr="0058756A">
        <w:trPr>
          <w:trHeight w:val="172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F1FCAEF"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1</w:t>
            </w:r>
          </w:p>
        </w:tc>
        <w:tc>
          <w:tcPr>
            <w:tcW w:w="789" w:type="dxa"/>
            <w:tcBorders>
              <w:top w:val="nil"/>
              <w:left w:val="nil"/>
              <w:bottom w:val="single" w:sz="4" w:space="0" w:color="auto"/>
              <w:right w:val="single" w:sz="4" w:space="0" w:color="auto"/>
            </w:tcBorders>
            <w:shd w:val="clear" w:color="auto" w:fill="auto"/>
            <w:vAlign w:val="center"/>
            <w:hideMark/>
          </w:tcPr>
          <w:p w14:paraId="51B8DB82"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Par</w:t>
            </w:r>
          </w:p>
        </w:tc>
        <w:tc>
          <w:tcPr>
            <w:tcW w:w="4031" w:type="dxa"/>
            <w:tcBorders>
              <w:top w:val="nil"/>
              <w:left w:val="nil"/>
              <w:bottom w:val="single" w:sz="4" w:space="0" w:color="auto"/>
              <w:right w:val="single" w:sz="4" w:space="0" w:color="auto"/>
            </w:tcBorders>
            <w:shd w:val="clear" w:color="auto" w:fill="auto"/>
            <w:hideMark/>
          </w:tcPr>
          <w:p w14:paraId="3BC9FC45" w14:textId="77777777" w:rsidR="00B302BD" w:rsidRPr="00B302BD" w:rsidRDefault="00B302BD" w:rsidP="003E6DEA">
            <w:pPr>
              <w:widowControl/>
              <w:autoSpaceDE/>
              <w:autoSpaceDN/>
              <w:rPr>
                <w:color w:val="000000"/>
                <w:sz w:val="16"/>
                <w:lang w:eastAsia="lv-LV"/>
              </w:rPr>
            </w:pPr>
            <w:r w:rsidRPr="00B302BD">
              <w:rPr>
                <w:color w:val="000000"/>
                <w:sz w:val="16"/>
                <w:lang w:eastAsia="lv-LV"/>
              </w:rPr>
              <w:t>Būvniecības iecere pozitīvi ietekmēs mobilo sakaru pieejamību manā mājoklī, kā arī manā ikdienas ceļā uz darbu un uz mājām.</w:t>
            </w:r>
          </w:p>
        </w:tc>
        <w:tc>
          <w:tcPr>
            <w:tcW w:w="2835" w:type="dxa"/>
            <w:tcBorders>
              <w:top w:val="nil"/>
              <w:left w:val="nil"/>
              <w:bottom w:val="single" w:sz="4" w:space="0" w:color="auto"/>
              <w:right w:val="single" w:sz="4" w:space="0" w:color="auto"/>
            </w:tcBorders>
            <w:shd w:val="clear" w:color="auto" w:fill="auto"/>
            <w:hideMark/>
          </w:tcPr>
          <w:p w14:paraId="4EDFA813" w14:textId="77777777" w:rsidR="00B302BD" w:rsidRPr="00B302BD" w:rsidRDefault="00B302BD" w:rsidP="003E6DEA">
            <w:pPr>
              <w:widowControl/>
              <w:autoSpaceDE/>
              <w:autoSpaceDN/>
              <w:rPr>
                <w:color w:val="000000"/>
                <w:sz w:val="16"/>
                <w:lang w:eastAsia="lv-LV"/>
              </w:rPr>
            </w:pPr>
            <w:r w:rsidRPr="00B302BD">
              <w:rPr>
                <w:color w:val="000000"/>
                <w:sz w:val="16"/>
                <w:lang w:eastAsia="lv-LV"/>
              </w:rPr>
              <w:t>Būvdarbi jāīsteno iespējami drīz, neliekot šķēršļus būvniecības procesam.</w:t>
            </w:r>
          </w:p>
        </w:tc>
        <w:tc>
          <w:tcPr>
            <w:tcW w:w="2410" w:type="dxa"/>
            <w:tcBorders>
              <w:top w:val="nil"/>
              <w:left w:val="nil"/>
              <w:bottom w:val="single" w:sz="4" w:space="0" w:color="auto"/>
              <w:right w:val="single" w:sz="4" w:space="0" w:color="auto"/>
            </w:tcBorders>
            <w:shd w:val="clear" w:color="auto" w:fill="auto"/>
            <w:hideMark/>
          </w:tcPr>
          <w:p w14:paraId="753FC5E7" w14:textId="77777777" w:rsidR="00B302BD" w:rsidRPr="00B302BD" w:rsidRDefault="00B302BD" w:rsidP="003E6DEA">
            <w:pPr>
              <w:widowControl/>
              <w:autoSpaceDE/>
              <w:autoSpaceDN/>
              <w:rPr>
                <w:color w:val="000000"/>
                <w:sz w:val="16"/>
                <w:lang w:eastAsia="lv-LV"/>
              </w:rPr>
            </w:pPr>
            <w:r w:rsidRPr="00B302BD">
              <w:rPr>
                <w:color w:val="000000"/>
                <w:sz w:val="16"/>
                <w:lang w:eastAsia="lv-LV"/>
              </w:rPr>
              <w:t xml:space="preserve">Jūrmalas </w:t>
            </w:r>
            <w:proofErr w:type="spellStart"/>
            <w:r w:rsidRPr="00B302BD">
              <w:rPr>
                <w:color w:val="000000"/>
                <w:sz w:val="16"/>
                <w:lang w:eastAsia="lv-LV"/>
              </w:rPr>
              <w:t>valstspilsētas</w:t>
            </w:r>
            <w:proofErr w:type="spellEnd"/>
            <w:r w:rsidRPr="00B302BD">
              <w:rPr>
                <w:color w:val="000000"/>
                <w:sz w:val="16"/>
                <w:lang w:eastAsia="lv-LV"/>
              </w:rPr>
              <w:t xml:space="preserve"> pašvaldības administratīvajā teritorijā ir relatīvi vājš mobilo sakaru nodrošinājums</w:t>
            </w:r>
            <w:r w:rsidRPr="00B302BD">
              <w:rPr>
                <w:color w:val="000000"/>
                <w:sz w:val="16"/>
                <w:lang w:eastAsia="lv-LV"/>
              </w:rPr>
              <w:br/>
              <w:t>salīdzinājumā ar citām Latvijas pilsētām. Mobilo sakaru infrastruktūras objektu izbūvei nepieciešams lielāks atbalsts</w:t>
            </w:r>
            <w:r w:rsidRPr="00B302BD">
              <w:rPr>
                <w:color w:val="000000"/>
                <w:sz w:val="16"/>
                <w:lang w:eastAsia="lv-LV"/>
              </w:rPr>
              <w:br/>
              <w:t>no pašvaldības, nodrošinot vairāk vietu bāzes staciju izvietošanai.</w:t>
            </w:r>
          </w:p>
        </w:tc>
      </w:tr>
      <w:tr w:rsidR="00B302BD" w:rsidRPr="00F41051" w14:paraId="68510970" w14:textId="77777777" w:rsidTr="0058756A">
        <w:trPr>
          <w:trHeight w:val="8192"/>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A7A13D7"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lastRenderedPageBreak/>
              <w:t>2</w:t>
            </w:r>
          </w:p>
        </w:tc>
        <w:tc>
          <w:tcPr>
            <w:tcW w:w="789" w:type="dxa"/>
            <w:tcBorders>
              <w:top w:val="nil"/>
              <w:left w:val="nil"/>
              <w:bottom w:val="single" w:sz="4" w:space="0" w:color="auto"/>
              <w:right w:val="single" w:sz="4" w:space="0" w:color="auto"/>
            </w:tcBorders>
            <w:shd w:val="clear" w:color="auto" w:fill="auto"/>
            <w:vAlign w:val="center"/>
            <w:hideMark/>
          </w:tcPr>
          <w:p w14:paraId="2857DF65"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4E21F9AF" w14:textId="77777777" w:rsidR="00B302BD" w:rsidRPr="00B302BD" w:rsidRDefault="00B302BD" w:rsidP="003E6DEA">
            <w:pPr>
              <w:widowControl/>
              <w:autoSpaceDE/>
              <w:autoSpaceDN/>
              <w:rPr>
                <w:color w:val="000000"/>
                <w:sz w:val="16"/>
                <w:lang w:eastAsia="lv-LV"/>
              </w:rPr>
            </w:pPr>
            <w:r w:rsidRPr="00B302BD">
              <w:rPr>
                <w:color w:val="000000"/>
                <w:sz w:val="16"/>
                <w:lang w:eastAsia="lv-LV"/>
              </w:rPr>
              <w:t>Tiek pilnībā aizskartas manas tiesības uz dzīvi veselībai draudzīgā vidē. Manas un citu iedzīvotāju likumīgās intereses uz veselībai draudzīgu vidi tiek pārkāptas, jo netiek sniegta pilnīga informācija par telekomunikāciju torņu ietekmi uz cilvēku veselību. Ir tikai dota atsauce uz to, ka PVO turpina pētījumus, norādot, ka šobrīd kaitējums veselībai netiek radīts. Tajā pašā laikā ir ļoti daudz pētījumu, kas pierāda pretējo. Domāju, ka mums ir jāieklausās ne tikai PVO, bet arī citos pētījumos, tos izanalizējot, lai saprastu, kāpēc pētījumu autoriem ir radies secinājums, ka tomēr telekomunikāciju torņu radītais starojums rada negatīvu ietekmi uz cilvēku veselību, un lai arī saprastu, vai šo varētu attiecināt arī uz šo gadījumu. Kad skartas ir sabiedrības veselības intereses, ir jābalstās uz principu – kaitīgs, kamēr nav pierādīts pretējais, jo citādi vēlāk būs jau par vēlu un atdarīt to visu vairs nebūs iespējams.</w:t>
            </w:r>
          </w:p>
        </w:tc>
        <w:tc>
          <w:tcPr>
            <w:tcW w:w="2835" w:type="dxa"/>
            <w:tcBorders>
              <w:top w:val="nil"/>
              <w:left w:val="nil"/>
              <w:bottom w:val="single" w:sz="4" w:space="0" w:color="auto"/>
              <w:right w:val="single" w:sz="4" w:space="0" w:color="auto"/>
            </w:tcBorders>
            <w:shd w:val="clear" w:color="auto" w:fill="auto"/>
            <w:hideMark/>
          </w:tcPr>
          <w:p w14:paraId="0874A02B" w14:textId="77777777" w:rsidR="00B302BD" w:rsidRPr="00B302BD" w:rsidRDefault="00B302BD" w:rsidP="003E6DEA">
            <w:pPr>
              <w:widowControl/>
              <w:autoSpaceDE/>
              <w:autoSpaceDN/>
              <w:rPr>
                <w:color w:val="000000"/>
                <w:sz w:val="16"/>
                <w:lang w:eastAsia="lv-LV"/>
              </w:rPr>
            </w:pPr>
            <w:r w:rsidRPr="00B302BD">
              <w:rPr>
                <w:color w:val="000000"/>
                <w:sz w:val="16"/>
                <w:lang w:eastAsia="lv-LV"/>
              </w:rPr>
              <w:t>Nebūvēt iecerēto vai nākotnē plānotos telekomunikāciju torņus. Šobrīd to mums jau ir pietiekami</w:t>
            </w:r>
          </w:p>
        </w:tc>
        <w:tc>
          <w:tcPr>
            <w:tcW w:w="2410" w:type="dxa"/>
            <w:tcBorders>
              <w:top w:val="nil"/>
              <w:left w:val="nil"/>
              <w:bottom w:val="single" w:sz="4" w:space="0" w:color="auto"/>
              <w:right w:val="single" w:sz="4" w:space="0" w:color="auto"/>
            </w:tcBorders>
            <w:shd w:val="clear" w:color="auto" w:fill="auto"/>
            <w:hideMark/>
          </w:tcPr>
          <w:p w14:paraId="7D31532E" w14:textId="77777777" w:rsidR="00B302BD" w:rsidRPr="00B302BD" w:rsidRDefault="00B302BD" w:rsidP="003E6DEA">
            <w:pPr>
              <w:widowControl/>
              <w:autoSpaceDE/>
              <w:autoSpaceDN/>
              <w:rPr>
                <w:color w:val="000000"/>
                <w:sz w:val="16"/>
                <w:lang w:eastAsia="lv-LV"/>
              </w:rPr>
            </w:pPr>
            <w:r w:rsidRPr="00B302BD">
              <w:rPr>
                <w:color w:val="000000"/>
                <w:sz w:val="16"/>
                <w:lang w:eastAsia="lv-LV"/>
              </w:rPr>
              <w:t>Ieceres shēmā un attēlā redzams, ka telekomunikāciju tornis pilnībā neiederas vidē un ir pārāk tuvu ceļam. Manuprāt, mobilo telefonu sakari Jūrmalā ir pietiekami labi, un jauna telekomunikāciju torņa būvniecība nav nedz nepieciešama, nedz arī lietderīga. Ierosinu saglabāt vismaz Jūrmalu tās klasiskajā kūrorta zaļajā izskatā, izvairoties no šādu un līdzīgu neglītu un nelietderīgu metāla konstrukciju būves šobrīd un nākotnē.</w:t>
            </w:r>
            <w:r w:rsidRPr="00B302BD">
              <w:rPr>
                <w:color w:val="000000"/>
                <w:sz w:val="16"/>
                <w:lang w:eastAsia="lv-LV"/>
              </w:rPr>
              <w:br/>
              <w:t xml:space="preserve">Komentārs pie sadaļas “Elektromagnētiskie lauki un sabiedrības veselība” jau skaidri norāda, ka nodrošināts tiek tikai nekaitīgums cilvēka veselībai un apkārtējai videi nevis veselīgums. Turklāt nākamajos teikumos ir piebilde, ka PVO ir pētījusi un turpina pētīt elektromagnētiskā lauka ietekmi uz cilvēka veselību. Tātad, var izsecināt, ka apgalvojums par nekaitīgumu cilvēka veselībai nav pilnībā patiess, jo PVO pētījumi šajā virzienā vēl turpinās. </w:t>
            </w:r>
            <w:r w:rsidRPr="00B302BD">
              <w:rPr>
                <w:color w:val="000000"/>
                <w:sz w:val="16"/>
                <w:lang w:eastAsia="lv-LV"/>
              </w:rPr>
              <w:br/>
              <w:t>Kāpēc netiek ņemti vērā citi pētījumi, kas skaidri pierāda elektromagnētiskā lauka ietekmi uz cilvēka veselību?</w:t>
            </w:r>
            <w:r w:rsidRPr="00B302BD">
              <w:rPr>
                <w:color w:val="000000"/>
                <w:sz w:val="16"/>
                <w:lang w:eastAsia="lv-LV"/>
              </w:rPr>
              <w:br/>
              <w:t xml:space="preserve">Lūk, tikai daži no </w:t>
            </w:r>
            <w:proofErr w:type="spellStart"/>
            <w:r w:rsidRPr="00B302BD">
              <w:rPr>
                <w:color w:val="000000"/>
                <w:sz w:val="16"/>
                <w:lang w:eastAsia="lv-LV"/>
              </w:rPr>
              <w:t>daudzajiem</w:t>
            </w:r>
            <w:proofErr w:type="spellEnd"/>
            <w:r w:rsidRPr="00B302BD">
              <w:rPr>
                <w:color w:val="000000"/>
                <w:sz w:val="16"/>
                <w:lang w:eastAsia="lv-LV"/>
              </w:rPr>
              <w:t xml:space="preserve"> piemēriem, kas pierāda telekomunikāciju torņu negatīvo ietekmi uz cilvēku veselību:</w:t>
            </w:r>
            <w:r w:rsidRPr="00B302BD">
              <w:rPr>
                <w:color w:val="000000"/>
                <w:sz w:val="16"/>
                <w:lang w:eastAsia="lv-LV"/>
              </w:rPr>
              <w:br/>
              <w:t>https://www.researchgate.net/publication/370778137_How_Mobile_Tower_Emissions_Affect_Human_Health_Understanding_the_Theory_and_Risks</w:t>
            </w:r>
            <w:r w:rsidRPr="00B302BD">
              <w:rPr>
                <w:color w:val="000000"/>
                <w:sz w:val="16"/>
                <w:lang w:eastAsia="lv-LV"/>
              </w:rPr>
              <w:br/>
              <w:t>https://www.sciencedirect.com/science/article/pii/S2773032822000311</w:t>
            </w:r>
            <w:r w:rsidRPr="00B302BD">
              <w:rPr>
                <w:color w:val="000000"/>
                <w:sz w:val="16"/>
                <w:lang w:eastAsia="lv-LV"/>
              </w:rPr>
              <w:br/>
              <w:t>https://www.researchgate.net/publication/344914438_Adverse_Impacts_of_Mobile_Phone_Tower_Radiation_on_Human_Health</w:t>
            </w:r>
            <w:r w:rsidRPr="00B302BD">
              <w:rPr>
                <w:color w:val="000000"/>
                <w:sz w:val="16"/>
                <w:lang w:eastAsia="lv-LV"/>
              </w:rPr>
              <w:br/>
              <w:t>https://www.radiationresearch.org/wp-content/uploads/2022/08/Living-close-to-a-mobile-phone-mast-has-consequences.pdf</w:t>
            </w:r>
            <w:r w:rsidRPr="00B302BD">
              <w:rPr>
                <w:color w:val="000000"/>
                <w:sz w:val="16"/>
                <w:lang w:eastAsia="lv-LV"/>
              </w:rPr>
              <w:br/>
              <w:t>https://www.academia.edu/38351756/MOBILE_PHONE_AND_TOWER_RADIATION_A_CHALLENGE_TO_ALL_LIVING_ENTITIES</w:t>
            </w:r>
            <w:r w:rsidRPr="00B302BD">
              <w:rPr>
                <w:color w:val="000000"/>
                <w:sz w:val="16"/>
                <w:lang w:eastAsia="lv-LV"/>
              </w:rPr>
              <w:br/>
              <w:t>https://www.researchgate.net/publication/340175565_Mobile_Phones_and_Mobile_Tower_Radiation_and_its_Associated_Health_Hazards</w:t>
            </w:r>
            <w:r w:rsidRPr="00B302BD">
              <w:rPr>
                <w:color w:val="000000"/>
                <w:sz w:val="16"/>
                <w:lang w:eastAsia="lv-LV"/>
              </w:rPr>
              <w:br/>
              <w:t>https://www.intechopen.com/chapters/60604</w:t>
            </w:r>
            <w:r w:rsidRPr="00B302BD">
              <w:rPr>
                <w:color w:val="000000"/>
                <w:sz w:val="16"/>
                <w:lang w:eastAsia="lv-LV"/>
              </w:rPr>
              <w:br/>
              <w:t>Un šeit pat ir 14 gadus vecs raksts par pētījumu:</w:t>
            </w:r>
            <w:r w:rsidRPr="00B302BD">
              <w:rPr>
                <w:color w:val="000000"/>
                <w:sz w:val="16"/>
                <w:lang w:eastAsia="lv-LV"/>
              </w:rPr>
              <w:br/>
              <w:t>https://www.cbc.ca/news/cell-tower-radiation-harmful-to-humans-study-1.958047</w:t>
            </w:r>
            <w:r w:rsidRPr="00B302BD">
              <w:rPr>
                <w:color w:val="000000"/>
                <w:sz w:val="16"/>
                <w:lang w:eastAsia="lv-LV"/>
              </w:rPr>
              <w:br/>
              <w:t>Ir pietiekami daudz pierādījumu un pētījumu par telekomunikāciju torņu negatīvo ietekmi uz cilvēka veselību. Tikai man nezināmu iemeslu dēļ tie tiek būvēti, neņemot to vērā.</w:t>
            </w:r>
          </w:p>
        </w:tc>
      </w:tr>
      <w:tr w:rsidR="00B302BD" w:rsidRPr="00F41051" w14:paraId="111D12E4" w14:textId="77777777" w:rsidTr="0058756A">
        <w:trPr>
          <w:trHeight w:val="57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7E4061A"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3</w:t>
            </w:r>
          </w:p>
        </w:tc>
        <w:tc>
          <w:tcPr>
            <w:tcW w:w="789" w:type="dxa"/>
            <w:tcBorders>
              <w:top w:val="nil"/>
              <w:left w:val="nil"/>
              <w:bottom w:val="single" w:sz="4" w:space="0" w:color="auto"/>
              <w:right w:val="single" w:sz="4" w:space="0" w:color="auto"/>
            </w:tcBorders>
            <w:shd w:val="clear" w:color="auto" w:fill="auto"/>
            <w:vAlign w:val="center"/>
            <w:hideMark/>
          </w:tcPr>
          <w:p w14:paraId="51CAC2F3"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Par</w:t>
            </w:r>
          </w:p>
        </w:tc>
        <w:tc>
          <w:tcPr>
            <w:tcW w:w="4031" w:type="dxa"/>
            <w:tcBorders>
              <w:top w:val="nil"/>
              <w:left w:val="nil"/>
              <w:bottom w:val="single" w:sz="4" w:space="0" w:color="auto"/>
              <w:right w:val="single" w:sz="4" w:space="0" w:color="auto"/>
            </w:tcBorders>
            <w:shd w:val="clear" w:color="auto" w:fill="auto"/>
            <w:hideMark/>
          </w:tcPr>
          <w:p w14:paraId="6AA5C442" w14:textId="77777777" w:rsidR="00B302BD" w:rsidRPr="00B302BD" w:rsidRDefault="00B302BD" w:rsidP="003E6DEA">
            <w:pPr>
              <w:widowControl/>
              <w:autoSpaceDE/>
              <w:autoSpaceDN/>
              <w:rPr>
                <w:color w:val="000000"/>
                <w:sz w:val="16"/>
                <w:lang w:eastAsia="lv-LV"/>
              </w:rPr>
            </w:pPr>
            <w:r w:rsidRPr="00B302BD">
              <w:rPr>
                <w:color w:val="000000"/>
                <w:sz w:val="16"/>
                <w:lang w:eastAsia="lv-LV"/>
              </w:rPr>
              <w:t xml:space="preserve">Pozitīvi ietekmēs sakaru kvalitāti manas dzīvesvietas tuvumā, kas šobrīd bieži vien ir nepietiekamā kvalitātē. </w:t>
            </w:r>
          </w:p>
        </w:tc>
        <w:tc>
          <w:tcPr>
            <w:tcW w:w="2835" w:type="dxa"/>
            <w:tcBorders>
              <w:top w:val="nil"/>
              <w:left w:val="nil"/>
              <w:bottom w:val="single" w:sz="4" w:space="0" w:color="auto"/>
              <w:right w:val="single" w:sz="4" w:space="0" w:color="auto"/>
            </w:tcBorders>
            <w:shd w:val="clear" w:color="auto" w:fill="auto"/>
            <w:hideMark/>
          </w:tcPr>
          <w:p w14:paraId="74670BF6" w14:textId="77777777" w:rsidR="00B302BD" w:rsidRPr="00B302BD" w:rsidRDefault="00B302BD" w:rsidP="003E6DEA">
            <w:pPr>
              <w:widowControl/>
              <w:autoSpaceDE/>
              <w:autoSpaceDN/>
              <w:rPr>
                <w:color w:val="000000"/>
                <w:sz w:val="16"/>
                <w:lang w:eastAsia="lv-LV"/>
              </w:rPr>
            </w:pPr>
            <w:r w:rsidRPr="00B302BD">
              <w:rPr>
                <w:color w:val="000000"/>
                <w:sz w:val="16"/>
                <w:lang w:eastAsia="lv-LV"/>
              </w:rPr>
              <w:t>Nav, projekts izskatās labi un kvalitatīvi sagatavots.</w:t>
            </w:r>
          </w:p>
        </w:tc>
        <w:tc>
          <w:tcPr>
            <w:tcW w:w="2410" w:type="dxa"/>
            <w:tcBorders>
              <w:top w:val="nil"/>
              <w:left w:val="nil"/>
              <w:bottom w:val="single" w:sz="4" w:space="0" w:color="auto"/>
              <w:right w:val="single" w:sz="4" w:space="0" w:color="auto"/>
            </w:tcBorders>
            <w:shd w:val="clear" w:color="auto" w:fill="auto"/>
            <w:hideMark/>
          </w:tcPr>
          <w:p w14:paraId="3042E377"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r>
      <w:tr w:rsidR="00B302BD" w:rsidRPr="00F41051" w14:paraId="11343877" w14:textId="77777777" w:rsidTr="0058756A">
        <w:trPr>
          <w:trHeight w:val="57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36A7352"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lastRenderedPageBreak/>
              <w:t>4</w:t>
            </w:r>
          </w:p>
        </w:tc>
        <w:tc>
          <w:tcPr>
            <w:tcW w:w="789" w:type="dxa"/>
            <w:tcBorders>
              <w:top w:val="nil"/>
              <w:left w:val="nil"/>
              <w:bottom w:val="single" w:sz="4" w:space="0" w:color="auto"/>
              <w:right w:val="single" w:sz="4" w:space="0" w:color="auto"/>
            </w:tcBorders>
            <w:shd w:val="clear" w:color="auto" w:fill="auto"/>
            <w:vAlign w:val="center"/>
            <w:hideMark/>
          </w:tcPr>
          <w:p w14:paraId="45D6D6FF"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Par</w:t>
            </w:r>
          </w:p>
        </w:tc>
        <w:tc>
          <w:tcPr>
            <w:tcW w:w="4031" w:type="dxa"/>
            <w:tcBorders>
              <w:top w:val="nil"/>
              <w:left w:val="nil"/>
              <w:bottom w:val="single" w:sz="4" w:space="0" w:color="auto"/>
              <w:right w:val="single" w:sz="4" w:space="0" w:color="auto"/>
            </w:tcBorders>
            <w:shd w:val="clear" w:color="auto" w:fill="auto"/>
            <w:hideMark/>
          </w:tcPr>
          <w:p w14:paraId="5E02D60B" w14:textId="77777777" w:rsidR="00B302BD" w:rsidRPr="00B302BD" w:rsidRDefault="00B302BD" w:rsidP="003E6DEA">
            <w:pPr>
              <w:widowControl/>
              <w:autoSpaceDE/>
              <w:autoSpaceDN/>
              <w:rPr>
                <w:color w:val="000000"/>
                <w:sz w:val="16"/>
                <w:lang w:eastAsia="lv-LV"/>
              </w:rPr>
            </w:pPr>
            <w:r w:rsidRPr="00B302BD">
              <w:rPr>
                <w:color w:val="000000"/>
                <w:sz w:val="16"/>
                <w:lang w:eastAsia="lv-LV"/>
              </w:rPr>
              <w:t xml:space="preserve">Esmu LMT klients un dzīvoju tuvējā apkārtnē </w:t>
            </w:r>
            <w:proofErr w:type="spellStart"/>
            <w:r w:rsidRPr="00B302BD">
              <w:rPr>
                <w:color w:val="000000"/>
                <w:sz w:val="16"/>
                <w:lang w:eastAsia="lv-LV"/>
              </w:rPr>
              <w:t>Krastciemā</w:t>
            </w:r>
            <w:proofErr w:type="spellEnd"/>
            <w:r w:rsidRPr="00B302BD">
              <w:rPr>
                <w:color w:val="000000"/>
                <w:sz w:val="16"/>
                <w:lang w:eastAsia="lv-LV"/>
              </w:rPr>
              <w:t xml:space="preserve"> un esmu par labāku mobilā tīkla pārklājumu</w:t>
            </w:r>
          </w:p>
        </w:tc>
        <w:tc>
          <w:tcPr>
            <w:tcW w:w="2835" w:type="dxa"/>
            <w:tcBorders>
              <w:top w:val="nil"/>
              <w:left w:val="nil"/>
              <w:bottom w:val="single" w:sz="4" w:space="0" w:color="auto"/>
              <w:right w:val="single" w:sz="4" w:space="0" w:color="auto"/>
            </w:tcBorders>
            <w:shd w:val="clear" w:color="auto" w:fill="auto"/>
            <w:hideMark/>
          </w:tcPr>
          <w:p w14:paraId="2DDA42EF"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c>
          <w:tcPr>
            <w:tcW w:w="2410" w:type="dxa"/>
            <w:tcBorders>
              <w:top w:val="nil"/>
              <w:left w:val="nil"/>
              <w:bottom w:val="single" w:sz="4" w:space="0" w:color="auto"/>
              <w:right w:val="single" w:sz="4" w:space="0" w:color="auto"/>
            </w:tcBorders>
            <w:shd w:val="clear" w:color="auto" w:fill="auto"/>
            <w:hideMark/>
          </w:tcPr>
          <w:p w14:paraId="2946839F"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r>
      <w:tr w:rsidR="00B302BD" w:rsidRPr="00F41051" w14:paraId="4A8B4243" w14:textId="77777777" w:rsidTr="0058756A">
        <w:trPr>
          <w:trHeight w:val="1152"/>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B66EE92"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5</w:t>
            </w:r>
          </w:p>
        </w:tc>
        <w:tc>
          <w:tcPr>
            <w:tcW w:w="789" w:type="dxa"/>
            <w:tcBorders>
              <w:top w:val="nil"/>
              <w:left w:val="nil"/>
              <w:bottom w:val="single" w:sz="4" w:space="0" w:color="auto"/>
              <w:right w:val="single" w:sz="4" w:space="0" w:color="auto"/>
            </w:tcBorders>
            <w:shd w:val="clear" w:color="auto" w:fill="auto"/>
            <w:vAlign w:val="center"/>
            <w:hideMark/>
          </w:tcPr>
          <w:p w14:paraId="56DB1980"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Par</w:t>
            </w:r>
          </w:p>
        </w:tc>
        <w:tc>
          <w:tcPr>
            <w:tcW w:w="4031" w:type="dxa"/>
            <w:tcBorders>
              <w:top w:val="nil"/>
              <w:left w:val="nil"/>
              <w:bottom w:val="single" w:sz="4" w:space="0" w:color="auto"/>
              <w:right w:val="single" w:sz="4" w:space="0" w:color="auto"/>
            </w:tcBorders>
            <w:shd w:val="clear" w:color="auto" w:fill="auto"/>
            <w:hideMark/>
          </w:tcPr>
          <w:p w14:paraId="2E6E21C3" w14:textId="77777777" w:rsidR="00B302BD" w:rsidRPr="00B302BD" w:rsidRDefault="00B302BD" w:rsidP="003E6DEA">
            <w:pPr>
              <w:widowControl/>
              <w:autoSpaceDE/>
              <w:autoSpaceDN/>
              <w:rPr>
                <w:color w:val="000000"/>
                <w:sz w:val="16"/>
                <w:lang w:eastAsia="lv-LV"/>
              </w:rPr>
            </w:pPr>
            <w:r w:rsidRPr="00B302BD">
              <w:rPr>
                <w:color w:val="000000"/>
                <w:sz w:val="16"/>
                <w:lang w:eastAsia="lv-LV"/>
              </w:rPr>
              <w:t xml:space="preserve">Esmu ieinteresēta saņemt labākas un stabilākas kvalitātes sakaru pakalpojumus. Bieži laikā, kad interneta pakalpojumus lieto liels skaits apkārtnes iedzīvotāju (piemēram, vakaros), datu lejupielādes un augšupielādes ātrums ir stipri samazināts un nenodrošina iespēju, piemēram, skatīties TV pārraides.   </w:t>
            </w:r>
          </w:p>
        </w:tc>
        <w:tc>
          <w:tcPr>
            <w:tcW w:w="2835" w:type="dxa"/>
            <w:tcBorders>
              <w:top w:val="nil"/>
              <w:left w:val="nil"/>
              <w:bottom w:val="single" w:sz="4" w:space="0" w:color="auto"/>
              <w:right w:val="single" w:sz="4" w:space="0" w:color="auto"/>
            </w:tcBorders>
            <w:shd w:val="clear" w:color="auto" w:fill="auto"/>
            <w:hideMark/>
          </w:tcPr>
          <w:p w14:paraId="5211FCA5"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c>
          <w:tcPr>
            <w:tcW w:w="2410" w:type="dxa"/>
            <w:tcBorders>
              <w:top w:val="nil"/>
              <w:left w:val="nil"/>
              <w:bottom w:val="single" w:sz="4" w:space="0" w:color="auto"/>
              <w:right w:val="single" w:sz="4" w:space="0" w:color="auto"/>
            </w:tcBorders>
            <w:shd w:val="clear" w:color="auto" w:fill="auto"/>
            <w:hideMark/>
          </w:tcPr>
          <w:p w14:paraId="171638BC"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r>
      <w:tr w:rsidR="00CC365D" w:rsidRPr="00F41051" w14:paraId="21F37035" w14:textId="77777777" w:rsidTr="006411F0">
        <w:trPr>
          <w:trHeight w:val="1496"/>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5B79E67F" w14:textId="77777777" w:rsidR="00CC365D" w:rsidRPr="00B302BD" w:rsidRDefault="00CC365D" w:rsidP="003E6DEA">
            <w:pPr>
              <w:widowControl/>
              <w:autoSpaceDE/>
              <w:autoSpaceDN/>
              <w:jc w:val="center"/>
              <w:rPr>
                <w:color w:val="000000"/>
                <w:sz w:val="16"/>
                <w:lang w:eastAsia="lv-LV"/>
              </w:rPr>
            </w:pPr>
            <w:r w:rsidRPr="00B302BD">
              <w:rPr>
                <w:color w:val="000000"/>
                <w:sz w:val="16"/>
                <w:lang w:eastAsia="lv-LV"/>
              </w:rPr>
              <w:t>6</w:t>
            </w:r>
          </w:p>
        </w:tc>
        <w:tc>
          <w:tcPr>
            <w:tcW w:w="789" w:type="dxa"/>
            <w:vMerge w:val="restart"/>
            <w:tcBorders>
              <w:top w:val="nil"/>
              <w:left w:val="single" w:sz="4" w:space="0" w:color="auto"/>
              <w:bottom w:val="single" w:sz="4" w:space="0" w:color="auto"/>
              <w:right w:val="single" w:sz="4" w:space="0" w:color="auto"/>
            </w:tcBorders>
            <w:shd w:val="clear" w:color="auto" w:fill="auto"/>
            <w:vAlign w:val="center"/>
            <w:hideMark/>
          </w:tcPr>
          <w:p w14:paraId="6E8C6E06" w14:textId="77777777" w:rsidR="00CC365D" w:rsidRPr="00B302BD" w:rsidRDefault="00CC365D" w:rsidP="003E6DEA">
            <w:pPr>
              <w:widowControl/>
              <w:autoSpaceDE/>
              <w:autoSpaceDN/>
              <w:jc w:val="center"/>
              <w:rPr>
                <w:color w:val="000000"/>
                <w:sz w:val="16"/>
                <w:lang w:eastAsia="lv-LV"/>
              </w:rPr>
            </w:pPr>
            <w:r w:rsidRPr="00B302BD">
              <w:rPr>
                <w:color w:val="000000"/>
                <w:sz w:val="16"/>
                <w:lang w:eastAsia="lv-LV"/>
              </w:rPr>
              <w:t>Par</w:t>
            </w:r>
          </w:p>
        </w:tc>
        <w:tc>
          <w:tcPr>
            <w:tcW w:w="4031" w:type="dxa"/>
            <w:tcBorders>
              <w:top w:val="nil"/>
              <w:left w:val="nil"/>
              <w:right w:val="single" w:sz="4" w:space="0" w:color="auto"/>
            </w:tcBorders>
            <w:shd w:val="clear" w:color="auto" w:fill="auto"/>
            <w:hideMark/>
          </w:tcPr>
          <w:p w14:paraId="68BEACE8" w14:textId="77777777" w:rsidR="00CC365D" w:rsidRDefault="00CC365D" w:rsidP="003E6DEA">
            <w:pPr>
              <w:widowControl/>
              <w:autoSpaceDE/>
              <w:autoSpaceDN/>
              <w:rPr>
                <w:color w:val="000000"/>
                <w:sz w:val="16"/>
                <w:lang w:eastAsia="lv-LV"/>
              </w:rPr>
            </w:pPr>
            <w:r w:rsidRPr="00B302BD">
              <w:rPr>
                <w:color w:val="000000"/>
                <w:sz w:val="16"/>
                <w:lang w:eastAsia="lv-LV"/>
              </w:rPr>
              <w:t>Sakaru kvalitāte Valteru rajonā šobrīd ir diezgan bēdīga, ikdienā izmantoju sakarus, un 21. gadsimtā tomēr</w:t>
            </w:r>
            <w:r>
              <w:rPr>
                <w:color w:val="000000"/>
                <w:sz w:val="16"/>
                <w:lang w:eastAsia="lv-LV"/>
              </w:rPr>
              <w:t xml:space="preserve"> </w:t>
            </w:r>
          </w:p>
          <w:p w14:paraId="1C65DEDB" w14:textId="6A0DA18D" w:rsidR="00CC365D" w:rsidRPr="00B302BD" w:rsidRDefault="00CC365D" w:rsidP="003E6DEA">
            <w:pPr>
              <w:widowControl/>
              <w:autoSpaceDE/>
              <w:autoSpaceDN/>
              <w:rPr>
                <w:color w:val="000000"/>
                <w:sz w:val="16"/>
                <w:lang w:eastAsia="lv-LV"/>
              </w:rPr>
            </w:pPr>
            <w:r w:rsidRPr="00CC365D">
              <w:rPr>
                <w:color w:val="000000"/>
                <w:sz w:val="16"/>
                <w:lang w:eastAsia="lv-LV"/>
              </w:rPr>
              <w:t>gribētu labākus un stabilākus datu pārraides sakarus. Tādēļ pilnībā atbalstu sakaru torņa būvniecību, domāju tas</w:t>
            </w:r>
            <w:r>
              <w:rPr>
                <w:color w:val="000000"/>
                <w:sz w:val="16"/>
                <w:lang w:eastAsia="lv-LV"/>
              </w:rPr>
              <w:t xml:space="preserve"> </w:t>
            </w:r>
            <w:r w:rsidRPr="00CC365D">
              <w:rPr>
                <w:color w:val="000000"/>
                <w:sz w:val="16"/>
                <w:lang w:eastAsia="lv-LV"/>
              </w:rPr>
              <w:t>uzlabos gan apkaimes sakarus, gan arī īpašumu vērtību</w:t>
            </w:r>
            <w:r>
              <w:rPr>
                <w:color w:val="000000"/>
                <w:sz w:val="16"/>
                <w:lang w:eastAsia="lv-LV"/>
              </w:rPr>
              <w:t>.</w:t>
            </w:r>
          </w:p>
        </w:tc>
        <w:tc>
          <w:tcPr>
            <w:tcW w:w="2835" w:type="dxa"/>
            <w:vMerge w:val="restart"/>
            <w:tcBorders>
              <w:top w:val="nil"/>
              <w:left w:val="single" w:sz="4" w:space="0" w:color="auto"/>
              <w:bottom w:val="single" w:sz="4" w:space="0" w:color="auto"/>
              <w:right w:val="single" w:sz="4" w:space="0" w:color="auto"/>
            </w:tcBorders>
            <w:shd w:val="clear" w:color="auto" w:fill="auto"/>
            <w:hideMark/>
          </w:tcPr>
          <w:p w14:paraId="0B234902" w14:textId="77777777" w:rsidR="00CC365D" w:rsidRPr="00B302BD" w:rsidRDefault="00CC365D" w:rsidP="003E6DEA">
            <w:pPr>
              <w:widowControl/>
              <w:autoSpaceDE/>
              <w:autoSpaceDN/>
              <w:rPr>
                <w:color w:val="000000"/>
                <w:sz w:val="16"/>
                <w:lang w:eastAsia="lv-LV"/>
              </w:rPr>
            </w:pPr>
            <w:r w:rsidRPr="00B302BD">
              <w:rPr>
                <w:color w:val="000000"/>
                <w:sz w:val="16"/>
                <w:lang w:eastAsia="lv-LV"/>
              </w:rPr>
              <w:t> </w:t>
            </w:r>
          </w:p>
        </w:tc>
        <w:tc>
          <w:tcPr>
            <w:tcW w:w="2410" w:type="dxa"/>
            <w:vMerge w:val="restart"/>
            <w:tcBorders>
              <w:top w:val="nil"/>
              <w:left w:val="single" w:sz="4" w:space="0" w:color="auto"/>
              <w:bottom w:val="single" w:sz="4" w:space="0" w:color="auto"/>
              <w:right w:val="single" w:sz="4" w:space="0" w:color="auto"/>
            </w:tcBorders>
            <w:shd w:val="clear" w:color="auto" w:fill="auto"/>
            <w:hideMark/>
          </w:tcPr>
          <w:p w14:paraId="63B49636" w14:textId="77777777" w:rsidR="00CC365D" w:rsidRPr="00B302BD" w:rsidRDefault="00CC365D" w:rsidP="003E6DEA">
            <w:pPr>
              <w:widowControl/>
              <w:autoSpaceDE/>
              <w:autoSpaceDN/>
              <w:rPr>
                <w:color w:val="000000"/>
                <w:sz w:val="16"/>
                <w:lang w:eastAsia="lv-LV"/>
              </w:rPr>
            </w:pPr>
            <w:r w:rsidRPr="00B302BD">
              <w:rPr>
                <w:color w:val="000000"/>
                <w:sz w:val="16"/>
                <w:lang w:eastAsia="lv-LV"/>
              </w:rPr>
              <w:t> </w:t>
            </w:r>
          </w:p>
        </w:tc>
      </w:tr>
      <w:tr w:rsidR="00B302BD" w:rsidRPr="00F41051" w14:paraId="64E97602" w14:textId="77777777" w:rsidTr="00CC365D">
        <w:trPr>
          <w:trHeight w:val="288"/>
        </w:trPr>
        <w:tc>
          <w:tcPr>
            <w:tcW w:w="567" w:type="dxa"/>
            <w:vMerge/>
            <w:tcBorders>
              <w:top w:val="nil"/>
              <w:left w:val="single" w:sz="4" w:space="0" w:color="auto"/>
              <w:bottom w:val="single" w:sz="4" w:space="0" w:color="auto"/>
              <w:right w:val="single" w:sz="4" w:space="0" w:color="auto"/>
            </w:tcBorders>
            <w:vAlign w:val="center"/>
            <w:hideMark/>
          </w:tcPr>
          <w:p w14:paraId="2F02CEA4" w14:textId="77777777" w:rsidR="00B302BD" w:rsidRPr="00B302BD" w:rsidRDefault="00B302BD" w:rsidP="003E6DEA">
            <w:pPr>
              <w:widowControl/>
              <w:autoSpaceDE/>
              <w:autoSpaceDN/>
              <w:rPr>
                <w:color w:val="000000"/>
                <w:sz w:val="16"/>
                <w:lang w:eastAsia="lv-LV"/>
              </w:rPr>
            </w:pPr>
          </w:p>
        </w:tc>
        <w:tc>
          <w:tcPr>
            <w:tcW w:w="789" w:type="dxa"/>
            <w:vMerge/>
            <w:tcBorders>
              <w:top w:val="nil"/>
              <w:left w:val="single" w:sz="4" w:space="0" w:color="auto"/>
              <w:bottom w:val="single" w:sz="4" w:space="0" w:color="auto"/>
              <w:right w:val="single" w:sz="4" w:space="0" w:color="auto"/>
            </w:tcBorders>
            <w:vAlign w:val="center"/>
            <w:hideMark/>
          </w:tcPr>
          <w:p w14:paraId="19BE3DBA" w14:textId="77777777" w:rsidR="00B302BD" w:rsidRPr="00B302BD" w:rsidRDefault="00B302BD" w:rsidP="003E6DEA">
            <w:pPr>
              <w:widowControl/>
              <w:autoSpaceDE/>
              <w:autoSpaceDN/>
              <w:rPr>
                <w:color w:val="000000"/>
                <w:sz w:val="16"/>
                <w:lang w:eastAsia="lv-LV"/>
              </w:rPr>
            </w:pPr>
          </w:p>
        </w:tc>
        <w:tc>
          <w:tcPr>
            <w:tcW w:w="4031" w:type="dxa"/>
            <w:tcBorders>
              <w:top w:val="nil"/>
              <w:left w:val="nil"/>
              <w:bottom w:val="single" w:sz="4" w:space="0" w:color="auto"/>
              <w:right w:val="single" w:sz="4" w:space="0" w:color="auto"/>
            </w:tcBorders>
            <w:shd w:val="clear" w:color="auto" w:fill="auto"/>
          </w:tcPr>
          <w:p w14:paraId="3252BB5F" w14:textId="35D59F52" w:rsidR="00B302BD" w:rsidRPr="00B302BD" w:rsidRDefault="00B302BD" w:rsidP="003E6DEA">
            <w:pPr>
              <w:widowControl/>
              <w:autoSpaceDE/>
              <w:autoSpaceDN/>
              <w:rPr>
                <w:color w:val="000000"/>
                <w:sz w:val="16"/>
                <w:lang w:eastAsia="lv-LV"/>
              </w:rPr>
            </w:pPr>
          </w:p>
        </w:tc>
        <w:tc>
          <w:tcPr>
            <w:tcW w:w="2835" w:type="dxa"/>
            <w:vMerge/>
            <w:tcBorders>
              <w:top w:val="nil"/>
              <w:left w:val="single" w:sz="4" w:space="0" w:color="auto"/>
              <w:bottom w:val="single" w:sz="4" w:space="0" w:color="auto"/>
              <w:right w:val="single" w:sz="4" w:space="0" w:color="auto"/>
            </w:tcBorders>
            <w:vAlign w:val="center"/>
            <w:hideMark/>
          </w:tcPr>
          <w:p w14:paraId="2AEB0B32" w14:textId="77777777" w:rsidR="00B302BD" w:rsidRPr="00B302BD" w:rsidRDefault="00B302BD" w:rsidP="003E6DEA">
            <w:pPr>
              <w:widowControl/>
              <w:autoSpaceDE/>
              <w:autoSpaceDN/>
              <w:rPr>
                <w:color w:val="000000"/>
                <w:sz w:val="16"/>
                <w:lang w:eastAsia="lv-LV"/>
              </w:rPr>
            </w:pPr>
          </w:p>
        </w:tc>
        <w:tc>
          <w:tcPr>
            <w:tcW w:w="2410" w:type="dxa"/>
            <w:vMerge/>
            <w:tcBorders>
              <w:top w:val="nil"/>
              <w:left w:val="single" w:sz="4" w:space="0" w:color="auto"/>
              <w:bottom w:val="single" w:sz="4" w:space="0" w:color="auto"/>
              <w:right w:val="single" w:sz="4" w:space="0" w:color="auto"/>
            </w:tcBorders>
            <w:vAlign w:val="center"/>
            <w:hideMark/>
          </w:tcPr>
          <w:p w14:paraId="16195548" w14:textId="77777777" w:rsidR="00B302BD" w:rsidRPr="00B302BD" w:rsidRDefault="00B302BD" w:rsidP="003E6DEA">
            <w:pPr>
              <w:widowControl/>
              <w:autoSpaceDE/>
              <w:autoSpaceDN/>
              <w:rPr>
                <w:color w:val="000000"/>
                <w:sz w:val="16"/>
                <w:lang w:eastAsia="lv-LV"/>
              </w:rPr>
            </w:pPr>
          </w:p>
        </w:tc>
      </w:tr>
      <w:tr w:rsidR="00B302BD" w:rsidRPr="00F41051" w14:paraId="6A416675" w14:textId="77777777" w:rsidTr="0058756A">
        <w:trPr>
          <w:trHeight w:val="86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B61162C"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7</w:t>
            </w:r>
          </w:p>
        </w:tc>
        <w:tc>
          <w:tcPr>
            <w:tcW w:w="789" w:type="dxa"/>
            <w:tcBorders>
              <w:top w:val="nil"/>
              <w:left w:val="nil"/>
              <w:bottom w:val="single" w:sz="4" w:space="0" w:color="auto"/>
              <w:right w:val="single" w:sz="4" w:space="0" w:color="auto"/>
            </w:tcBorders>
            <w:shd w:val="clear" w:color="auto" w:fill="auto"/>
            <w:vAlign w:val="center"/>
            <w:hideMark/>
          </w:tcPr>
          <w:p w14:paraId="069C81F6"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Par</w:t>
            </w:r>
          </w:p>
        </w:tc>
        <w:tc>
          <w:tcPr>
            <w:tcW w:w="4031" w:type="dxa"/>
            <w:tcBorders>
              <w:top w:val="nil"/>
              <w:left w:val="nil"/>
              <w:bottom w:val="single" w:sz="4" w:space="0" w:color="auto"/>
              <w:right w:val="single" w:sz="4" w:space="0" w:color="auto"/>
            </w:tcBorders>
            <w:shd w:val="clear" w:color="auto" w:fill="auto"/>
            <w:hideMark/>
          </w:tcPr>
          <w:p w14:paraId="3D32641A"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c>
          <w:tcPr>
            <w:tcW w:w="2835" w:type="dxa"/>
            <w:tcBorders>
              <w:top w:val="nil"/>
              <w:left w:val="nil"/>
              <w:bottom w:val="single" w:sz="4" w:space="0" w:color="auto"/>
              <w:right w:val="single" w:sz="4" w:space="0" w:color="auto"/>
            </w:tcBorders>
            <w:shd w:val="clear" w:color="auto" w:fill="auto"/>
            <w:hideMark/>
          </w:tcPr>
          <w:p w14:paraId="513719F4"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c>
          <w:tcPr>
            <w:tcW w:w="2410" w:type="dxa"/>
            <w:tcBorders>
              <w:top w:val="nil"/>
              <w:left w:val="nil"/>
              <w:bottom w:val="single" w:sz="4" w:space="0" w:color="auto"/>
              <w:right w:val="single" w:sz="4" w:space="0" w:color="auto"/>
            </w:tcBorders>
            <w:shd w:val="clear" w:color="auto" w:fill="auto"/>
            <w:hideMark/>
          </w:tcPr>
          <w:p w14:paraId="49EB7DAE" w14:textId="77777777" w:rsidR="00B302BD" w:rsidRPr="00B302BD" w:rsidRDefault="00B302BD" w:rsidP="003E6DEA">
            <w:pPr>
              <w:widowControl/>
              <w:autoSpaceDE/>
              <w:autoSpaceDN/>
              <w:rPr>
                <w:color w:val="000000"/>
                <w:sz w:val="16"/>
                <w:lang w:eastAsia="lv-LV"/>
              </w:rPr>
            </w:pPr>
            <w:r w:rsidRPr="00B302BD">
              <w:rPr>
                <w:color w:val="000000"/>
                <w:sz w:val="16"/>
                <w:lang w:eastAsia="lv-LV"/>
              </w:rPr>
              <w:t xml:space="preserve">LMT vēlme uzlabot pakalpojumu kvalitāti ir jāatbalsta. Atsevišķu indivīdu iespējamie iebildumi nedrīkst būt par šķērsli ieceres īstenošanai. Šāda infrastruktūra ir visas sabiedrības interesēs un tie, kuri neizsaka savu viedokli, ir jāpieskaita atbalstītājiem.  </w:t>
            </w:r>
          </w:p>
        </w:tc>
      </w:tr>
      <w:tr w:rsidR="00B302BD" w:rsidRPr="00F41051" w14:paraId="7DA06156" w14:textId="77777777" w:rsidTr="0058756A">
        <w:trPr>
          <w:trHeight w:val="576"/>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6A048612"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8</w:t>
            </w:r>
          </w:p>
        </w:tc>
        <w:tc>
          <w:tcPr>
            <w:tcW w:w="789" w:type="dxa"/>
            <w:vMerge w:val="restart"/>
            <w:tcBorders>
              <w:top w:val="nil"/>
              <w:left w:val="single" w:sz="4" w:space="0" w:color="auto"/>
              <w:bottom w:val="single" w:sz="4" w:space="0" w:color="auto"/>
              <w:right w:val="single" w:sz="4" w:space="0" w:color="auto"/>
            </w:tcBorders>
            <w:shd w:val="clear" w:color="auto" w:fill="auto"/>
            <w:vAlign w:val="center"/>
            <w:hideMark/>
          </w:tcPr>
          <w:p w14:paraId="4A984C23"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Par</w:t>
            </w:r>
          </w:p>
        </w:tc>
        <w:tc>
          <w:tcPr>
            <w:tcW w:w="4031" w:type="dxa"/>
            <w:tcBorders>
              <w:top w:val="nil"/>
              <w:left w:val="nil"/>
              <w:bottom w:val="single" w:sz="4" w:space="0" w:color="auto"/>
              <w:right w:val="single" w:sz="4" w:space="0" w:color="auto"/>
            </w:tcBorders>
            <w:shd w:val="clear" w:color="auto" w:fill="auto"/>
            <w:hideMark/>
          </w:tcPr>
          <w:p w14:paraId="4FADAE42" w14:textId="1E67E0F4" w:rsidR="00B302BD" w:rsidRPr="00B302BD" w:rsidRDefault="00B302BD" w:rsidP="003E6DEA">
            <w:pPr>
              <w:widowControl/>
              <w:autoSpaceDE/>
              <w:autoSpaceDN/>
              <w:rPr>
                <w:color w:val="000000"/>
                <w:sz w:val="16"/>
                <w:lang w:eastAsia="lv-LV"/>
              </w:rPr>
            </w:pPr>
            <w:r w:rsidRPr="00B302BD">
              <w:rPr>
                <w:color w:val="000000"/>
                <w:sz w:val="16"/>
                <w:lang w:eastAsia="lv-LV"/>
              </w:rPr>
              <w:t>Mellužos ir ļoti slikti LMT sakari, un nav pieejams optiskais internets, tādēļ es atbalstu jauna sakaru torņa</w:t>
            </w:r>
            <w:r w:rsidR="00B4281C">
              <w:rPr>
                <w:color w:val="000000"/>
                <w:sz w:val="16"/>
                <w:lang w:eastAsia="lv-LV"/>
              </w:rPr>
              <w:t xml:space="preserve"> </w:t>
            </w:r>
            <w:r w:rsidR="00B4281C" w:rsidRPr="00B4281C">
              <w:rPr>
                <w:color w:val="000000"/>
                <w:sz w:val="16"/>
                <w:lang w:eastAsia="lv-LV"/>
              </w:rPr>
              <w:t>būvniecību, kas varētu atvieglot darbu no mājām un beidzot nodrošināt normālu internetu un balss sakarus.</w:t>
            </w:r>
          </w:p>
        </w:tc>
        <w:tc>
          <w:tcPr>
            <w:tcW w:w="2835" w:type="dxa"/>
            <w:vMerge w:val="restart"/>
            <w:tcBorders>
              <w:top w:val="nil"/>
              <w:left w:val="single" w:sz="4" w:space="0" w:color="auto"/>
              <w:bottom w:val="single" w:sz="4" w:space="0" w:color="auto"/>
              <w:right w:val="single" w:sz="4" w:space="0" w:color="auto"/>
            </w:tcBorders>
            <w:shd w:val="clear" w:color="auto" w:fill="auto"/>
            <w:hideMark/>
          </w:tcPr>
          <w:p w14:paraId="5503081F" w14:textId="77777777" w:rsidR="00B302BD" w:rsidRPr="00B302BD" w:rsidRDefault="00B302BD" w:rsidP="003E6DEA">
            <w:pPr>
              <w:widowControl/>
              <w:autoSpaceDE/>
              <w:autoSpaceDN/>
              <w:rPr>
                <w:color w:val="000000"/>
                <w:sz w:val="16"/>
                <w:lang w:eastAsia="lv-LV"/>
              </w:rPr>
            </w:pPr>
            <w:r w:rsidRPr="00B302BD">
              <w:rPr>
                <w:color w:val="000000"/>
                <w:sz w:val="16"/>
                <w:lang w:eastAsia="lv-LV"/>
              </w:rPr>
              <w:t>Lūdzu torni uzbūvēt un nodot ekspluatācijā pēc iespējas ātrāk, Mellužu iedzīvotāji jau sen to ir pelnījuši.</w:t>
            </w:r>
          </w:p>
        </w:tc>
        <w:tc>
          <w:tcPr>
            <w:tcW w:w="2410" w:type="dxa"/>
            <w:vMerge w:val="restart"/>
            <w:tcBorders>
              <w:top w:val="nil"/>
              <w:left w:val="single" w:sz="4" w:space="0" w:color="auto"/>
              <w:bottom w:val="single" w:sz="4" w:space="0" w:color="auto"/>
              <w:right w:val="single" w:sz="4" w:space="0" w:color="auto"/>
            </w:tcBorders>
            <w:shd w:val="clear" w:color="auto" w:fill="auto"/>
            <w:hideMark/>
          </w:tcPr>
          <w:p w14:paraId="705B678C"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r>
      <w:tr w:rsidR="00B302BD" w:rsidRPr="00F41051" w14:paraId="463F8D72" w14:textId="77777777" w:rsidTr="00B4281C">
        <w:trPr>
          <w:trHeight w:val="576"/>
        </w:trPr>
        <w:tc>
          <w:tcPr>
            <w:tcW w:w="567" w:type="dxa"/>
            <w:vMerge/>
            <w:tcBorders>
              <w:top w:val="nil"/>
              <w:left w:val="single" w:sz="4" w:space="0" w:color="auto"/>
              <w:bottom w:val="single" w:sz="4" w:space="0" w:color="auto"/>
              <w:right w:val="single" w:sz="4" w:space="0" w:color="auto"/>
            </w:tcBorders>
            <w:vAlign w:val="center"/>
            <w:hideMark/>
          </w:tcPr>
          <w:p w14:paraId="0CC32DA3" w14:textId="77777777" w:rsidR="00B302BD" w:rsidRPr="00B302BD" w:rsidRDefault="00B302BD" w:rsidP="003E6DEA">
            <w:pPr>
              <w:widowControl/>
              <w:autoSpaceDE/>
              <w:autoSpaceDN/>
              <w:rPr>
                <w:color w:val="000000"/>
                <w:sz w:val="16"/>
                <w:lang w:eastAsia="lv-LV"/>
              </w:rPr>
            </w:pPr>
          </w:p>
        </w:tc>
        <w:tc>
          <w:tcPr>
            <w:tcW w:w="789" w:type="dxa"/>
            <w:vMerge/>
            <w:tcBorders>
              <w:top w:val="nil"/>
              <w:left w:val="single" w:sz="4" w:space="0" w:color="auto"/>
              <w:bottom w:val="single" w:sz="4" w:space="0" w:color="auto"/>
              <w:right w:val="single" w:sz="4" w:space="0" w:color="auto"/>
            </w:tcBorders>
            <w:vAlign w:val="center"/>
            <w:hideMark/>
          </w:tcPr>
          <w:p w14:paraId="36BA7066" w14:textId="77777777" w:rsidR="00B302BD" w:rsidRPr="00B302BD" w:rsidRDefault="00B302BD" w:rsidP="003E6DEA">
            <w:pPr>
              <w:widowControl/>
              <w:autoSpaceDE/>
              <w:autoSpaceDN/>
              <w:rPr>
                <w:color w:val="000000"/>
                <w:sz w:val="16"/>
                <w:lang w:eastAsia="lv-LV"/>
              </w:rPr>
            </w:pPr>
          </w:p>
        </w:tc>
        <w:tc>
          <w:tcPr>
            <w:tcW w:w="4031" w:type="dxa"/>
            <w:tcBorders>
              <w:top w:val="nil"/>
              <w:left w:val="nil"/>
              <w:bottom w:val="single" w:sz="4" w:space="0" w:color="auto"/>
              <w:right w:val="single" w:sz="4" w:space="0" w:color="auto"/>
            </w:tcBorders>
            <w:shd w:val="clear" w:color="auto" w:fill="auto"/>
          </w:tcPr>
          <w:p w14:paraId="2976DD03" w14:textId="3C8C4B64" w:rsidR="00B302BD" w:rsidRPr="00B302BD" w:rsidRDefault="00B302BD" w:rsidP="003E6DEA">
            <w:pPr>
              <w:widowControl/>
              <w:autoSpaceDE/>
              <w:autoSpaceDN/>
              <w:rPr>
                <w:color w:val="000000"/>
                <w:sz w:val="16"/>
                <w:lang w:eastAsia="lv-LV"/>
              </w:rPr>
            </w:pPr>
          </w:p>
        </w:tc>
        <w:tc>
          <w:tcPr>
            <w:tcW w:w="2835" w:type="dxa"/>
            <w:vMerge/>
            <w:tcBorders>
              <w:top w:val="nil"/>
              <w:left w:val="single" w:sz="4" w:space="0" w:color="auto"/>
              <w:bottom w:val="single" w:sz="4" w:space="0" w:color="auto"/>
              <w:right w:val="single" w:sz="4" w:space="0" w:color="auto"/>
            </w:tcBorders>
            <w:vAlign w:val="center"/>
            <w:hideMark/>
          </w:tcPr>
          <w:p w14:paraId="50097B67" w14:textId="77777777" w:rsidR="00B302BD" w:rsidRPr="00B302BD" w:rsidRDefault="00B302BD" w:rsidP="003E6DEA">
            <w:pPr>
              <w:widowControl/>
              <w:autoSpaceDE/>
              <w:autoSpaceDN/>
              <w:rPr>
                <w:color w:val="000000"/>
                <w:sz w:val="16"/>
                <w:lang w:eastAsia="lv-LV"/>
              </w:rPr>
            </w:pPr>
          </w:p>
        </w:tc>
        <w:tc>
          <w:tcPr>
            <w:tcW w:w="2410" w:type="dxa"/>
            <w:vMerge/>
            <w:tcBorders>
              <w:top w:val="nil"/>
              <w:left w:val="single" w:sz="4" w:space="0" w:color="auto"/>
              <w:bottom w:val="single" w:sz="4" w:space="0" w:color="auto"/>
              <w:right w:val="single" w:sz="4" w:space="0" w:color="auto"/>
            </w:tcBorders>
            <w:vAlign w:val="center"/>
            <w:hideMark/>
          </w:tcPr>
          <w:p w14:paraId="16D00AEB" w14:textId="77777777" w:rsidR="00B302BD" w:rsidRPr="00B302BD" w:rsidRDefault="00B302BD" w:rsidP="003E6DEA">
            <w:pPr>
              <w:widowControl/>
              <w:autoSpaceDE/>
              <w:autoSpaceDN/>
              <w:rPr>
                <w:color w:val="000000"/>
                <w:sz w:val="16"/>
                <w:lang w:eastAsia="lv-LV"/>
              </w:rPr>
            </w:pPr>
          </w:p>
        </w:tc>
      </w:tr>
      <w:tr w:rsidR="00B302BD" w:rsidRPr="00F41051" w14:paraId="1BDB1AAD" w14:textId="77777777" w:rsidTr="0058756A">
        <w:trPr>
          <w:trHeight w:val="57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F223179"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9</w:t>
            </w:r>
          </w:p>
        </w:tc>
        <w:tc>
          <w:tcPr>
            <w:tcW w:w="789" w:type="dxa"/>
            <w:tcBorders>
              <w:top w:val="nil"/>
              <w:left w:val="nil"/>
              <w:bottom w:val="single" w:sz="4" w:space="0" w:color="auto"/>
              <w:right w:val="single" w:sz="4" w:space="0" w:color="auto"/>
            </w:tcBorders>
            <w:shd w:val="clear" w:color="auto" w:fill="auto"/>
            <w:vAlign w:val="center"/>
            <w:hideMark/>
          </w:tcPr>
          <w:p w14:paraId="2DD0A761"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 Pret</w:t>
            </w:r>
          </w:p>
        </w:tc>
        <w:tc>
          <w:tcPr>
            <w:tcW w:w="4031" w:type="dxa"/>
            <w:tcBorders>
              <w:top w:val="nil"/>
              <w:left w:val="nil"/>
              <w:bottom w:val="single" w:sz="4" w:space="0" w:color="auto"/>
              <w:right w:val="single" w:sz="4" w:space="0" w:color="auto"/>
            </w:tcBorders>
            <w:shd w:val="clear" w:color="auto" w:fill="auto"/>
            <w:hideMark/>
          </w:tcPr>
          <w:p w14:paraId="38B20576" w14:textId="77777777" w:rsidR="00B302BD" w:rsidRPr="00B302BD" w:rsidRDefault="00B302BD" w:rsidP="003E6DEA">
            <w:pPr>
              <w:widowControl/>
              <w:autoSpaceDE/>
              <w:autoSpaceDN/>
              <w:rPr>
                <w:color w:val="000000"/>
                <w:sz w:val="16"/>
                <w:lang w:eastAsia="lv-LV"/>
              </w:rPr>
            </w:pPr>
            <w:r w:rsidRPr="00B302BD">
              <w:rPr>
                <w:color w:val="000000"/>
                <w:sz w:val="16"/>
                <w:lang w:eastAsia="lv-LV"/>
              </w:rPr>
              <w:t>Radiācijas apdraudējums</w:t>
            </w:r>
          </w:p>
        </w:tc>
        <w:tc>
          <w:tcPr>
            <w:tcW w:w="2835" w:type="dxa"/>
            <w:tcBorders>
              <w:top w:val="nil"/>
              <w:left w:val="nil"/>
              <w:bottom w:val="single" w:sz="4" w:space="0" w:color="auto"/>
              <w:right w:val="single" w:sz="4" w:space="0" w:color="auto"/>
            </w:tcBorders>
            <w:shd w:val="clear" w:color="auto" w:fill="auto"/>
            <w:hideMark/>
          </w:tcPr>
          <w:p w14:paraId="208855D0" w14:textId="77777777" w:rsidR="00B302BD" w:rsidRPr="00B302BD" w:rsidRDefault="00B302BD" w:rsidP="003E6DEA">
            <w:pPr>
              <w:widowControl/>
              <w:autoSpaceDE/>
              <w:autoSpaceDN/>
              <w:rPr>
                <w:color w:val="000000"/>
                <w:sz w:val="16"/>
                <w:lang w:eastAsia="lv-LV"/>
              </w:rPr>
            </w:pPr>
            <w:r w:rsidRPr="00B302BD">
              <w:rPr>
                <w:color w:val="000000"/>
                <w:sz w:val="16"/>
                <w:lang w:eastAsia="lv-LV"/>
              </w:rPr>
              <w:t>Jāceļ vietā, kur ir klajš lauks vai mežā, kur apkārt vairāku km laidienā nav apdzīvotas ēkas</w:t>
            </w:r>
          </w:p>
        </w:tc>
        <w:tc>
          <w:tcPr>
            <w:tcW w:w="2410" w:type="dxa"/>
            <w:tcBorders>
              <w:top w:val="nil"/>
              <w:left w:val="nil"/>
              <w:bottom w:val="single" w:sz="4" w:space="0" w:color="auto"/>
              <w:right w:val="single" w:sz="4" w:space="0" w:color="auto"/>
            </w:tcBorders>
            <w:shd w:val="clear" w:color="auto" w:fill="auto"/>
            <w:hideMark/>
          </w:tcPr>
          <w:p w14:paraId="2950CD27"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r>
      <w:tr w:rsidR="00B302BD" w:rsidRPr="00F41051" w14:paraId="178A39C6" w14:textId="77777777" w:rsidTr="0058756A">
        <w:trPr>
          <w:trHeight w:val="28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F9B1997"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10</w:t>
            </w:r>
          </w:p>
        </w:tc>
        <w:tc>
          <w:tcPr>
            <w:tcW w:w="789" w:type="dxa"/>
            <w:tcBorders>
              <w:top w:val="nil"/>
              <w:left w:val="nil"/>
              <w:bottom w:val="single" w:sz="4" w:space="0" w:color="auto"/>
              <w:right w:val="single" w:sz="4" w:space="0" w:color="auto"/>
            </w:tcBorders>
            <w:shd w:val="clear" w:color="auto" w:fill="auto"/>
            <w:vAlign w:val="center"/>
            <w:hideMark/>
          </w:tcPr>
          <w:p w14:paraId="3C319F48"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56B8566F" w14:textId="77777777" w:rsidR="00B302BD" w:rsidRPr="00B302BD" w:rsidRDefault="00B302BD" w:rsidP="003E6DEA">
            <w:pPr>
              <w:widowControl/>
              <w:autoSpaceDE/>
              <w:autoSpaceDN/>
              <w:rPr>
                <w:color w:val="000000"/>
                <w:sz w:val="16"/>
                <w:lang w:eastAsia="lv-LV"/>
              </w:rPr>
            </w:pPr>
            <w:r w:rsidRPr="00B302BD">
              <w:rPr>
                <w:color w:val="000000"/>
                <w:sz w:val="16"/>
                <w:lang w:eastAsia="lv-LV"/>
              </w:rPr>
              <w:t>Vai Jūrmalai nav citas vietas uz zemes?</w:t>
            </w:r>
          </w:p>
        </w:tc>
        <w:tc>
          <w:tcPr>
            <w:tcW w:w="2835" w:type="dxa"/>
            <w:tcBorders>
              <w:top w:val="nil"/>
              <w:left w:val="nil"/>
              <w:bottom w:val="single" w:sz="4" w:space="0" w:color="auto"/>
              <w:right w:val="single" w:sz="4" w:space="0" w:color="auto"/>
            </w:tcBorders>
            <w:shd w:val="clear" w:color="auto" w:fill="auto"/>
            <w:hideMark/>
          </w:tcPr>
          <w:p w14:paraId="78D8D2E3" w14:textId="77777777" w:rsidR="00B302BD" w:rsidRPr="00B302BD" w:rsidRDefault="00B302BD" w:rsidP="003E6DEA">
            <w:pPr>
              <w:widowControl/>
              <w:autoSpaceDE/>
              <w:autoSpaceDN/>
              <w:rPr>
                <w:color w:val="000000"/>
                <w:sz w:val="16"/>
                <w:lang w:eastAsia="lv-LV"/>
              </w:rPr>
            </w:pPr>
            <w:r w:rsidRPr="00B302BD">
              <w:rPr>
                <w:color w:val="000000"/>
                <w:sz w:val="16"/>
                <w:lang w:eastAsia="lv-LV"/>
              </w:rPr>
              <w:t>Mežā</w:t>
            </w:r>
          </w:p>
        </w:tc>
        <w:tc>
          <w:tcPr>
            <w:tcW w:w="2410" w:type="dxa"/>
            <w:tcBorders>
              <w:top w:val="nil"/>
              <w:left w:val="nil"/>
              <w:bottom w:val="single" w:sz="4" w:space="0" w:color="auto"/>
              <w:right w:val="single" w:sz="4" w:space="0" w:color="auto"/>
            </w:tcBorders>
            <w:shd w:val="clear" w:color="auto" w:fill="auto"/>
            <w:hideMark/>
          </w:tcPr>
          <w:p w14:paraId="311F4441"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r>
      <w:tr w:rsidR="00B302BD" w:rsidRPr="00F41051" w14:paraId="01C861FF" w14:textId="77777777" w:rsidTr="0058756A">
        <w:trPr>
          <w:trHeight w:val="57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CD71156"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11</w:t>
            </w:r>
          </w:p>
        </w:tc>
        <w:tc>
          <w:tcPr>
            <w:tcW w:w="789" w:type="dxa"/>
            <w:tcBorders>
              <w:top w:val="nil"/>
              <w:left w:val="nil"/>
              <w:bottom w:val="single" w:sz="4" w:space="0" w:color="auto"/>
              <w:right w:val="single" w:sz="4" w:space="0" w:color="auto"/>
            </w:tcBorders>
            <w:shd w:val="clear" w:color="auto" w:fill="auto"/>
            <w:vAlign w:val="center"/>
            <w:hideMark/>
          </w:tcPr>
          <w:p w14:paraId="51C0D0C1"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6D156503" w14:textId="77777777" w:rsidR="00B302BD" w:rsidRPr="00B302BD" w:rsidRDefault="00B302BD" w:rsidP="003E6DEA">
            <w:pPr>
              <w:widowControl/>
              <w:autoSpaceDE/>
              <w:autoSpaceDN/>
              <w:rPr>
                <w:color w:val="000000"/>
                <w:sz w:val="16"/>
                <w:lang w:eastAsia="lv-LV"/>
              </w:rPr>
            </w:pPr>
            <w:r w:rsidRPr="00B302BD">
              <w:rPr>
                <w:color w:val="000000"/>
                <w:sz w:val="16"/>
                <w:lang w:eastAsia="lv-LV"/>
              </w:rPr>
              <w:t>Uzskatu, ka šī torņa būvniecībai ir izvēlēta neatbilstoša vieta, nav nepieciešams būvēt šādu torni dzīvojamo māju tiešā tuvumā un ceļa malā.</w:t>
            </w:r>
          </w:p>
        </w:tc>
        <w:tc>
          <w:tcPr>
            <w:tcW w:w="2835" w:type="dxa"/>
            <w:tcBorders>
              <w:top w:val="nil"/>
              <w:left w:val="nil"/>
              <w:bottom w:val="single" w:sz="4" w:space="0" w:color="auto"/>
              <w:right w:val="single" w:sz="4" w:space="0" w:color="auto"/>
            </w:tcBorders>
            <w:shd w:val="clear" w:color="auto" w:fill="auto"/>
            <w:hideMark/>
          </w:tcPr>
          <w:p w14:paraId="68D10951" w14:textId="77777777" w:rsidR="00B302BD" w:rsidRPr="00B302BD" w:rsidRDefault="00B302BD" w:rsidP="003E6DEA">
            <w:pPr>
              <w:widowControl/>
              <w:autoSpaceDE/>
              <w:autoSpaceDN/>
              <w:rPr>
                <w:color w:val="000000"/>
                <w:sz w:val="16"/>
                <w:lang w:eastAsia="lv-LV"/>
              </w:rPr>
            </w:pPr>
            <w:r w:rsidRPr="00B302BD">
              <w:rPr>
                <w:color w:val="000000"/>
                <w:sz w:val="16"/>
                <w:lang w:eastAsia="lv-LV"/>
              </w:rPr>
              <w:t> Izvietot torni mežā vai attālā nostūrī, prom no dzīvojamām mājām.</w:t>
            </w:r>
          </w:p>
        </w:tc>
        <w:tc>
          <w:tcPr>
            <w:tcW w:w="2410" w:type="dxa"/>
            <w:tcBorders>
              <w:top w:val="nil"/>
              <w:left w:val="nil"/>
              <w:bottom w:val="single" w:sz="4" w:space="0" w:color="auto"/>
              <w:right w:val="single" w:sz="4" w:space="0" w:color="auto"/>
            </w:tcBorders>
            <w:shd w:val="clear" w:color="auto" w:fill="auto"/>
            <w:hideMark/>
          </w:tcPr>
          <w:p w14:paraId="365F518D"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r>
      <w:tr w:rsidR="00B302BD" w:rsidRPr="00F41051" w14:paraId="0381E3C1" w14:textId="77777777" w:rsidTr="0058756A">
        <w:trPr>
          <w:trHeight w:val="86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F6429F5" w14:textId="3DB4EBBE" w:rsidR="00B302BD" w:rsidRPr="00B302BD" w:rsidRDefault="00B302BD" w:rsidP="003E6DEA">
            <w:pPr>
              <w:widowControl/>
              <w:autoSpaceDE/>
              <w:autoSpaceDN/>
              <w:jc w:val="center"/>
              <w:rPr>
                <w:color w:val="000000"/>
                <w:sz w:val="16"/>
                <w:lang w:eastAsia="lv-LV"/>
              </w:rPr>
            </w:pPr>
            <w:r w:rsidRPr="00B302BD">
              <w:rPr>
                <w:color w:val="000000"/>
                <w:sz w:val="16"/>
                <w:lang w:eastAsia="lv-LV"/>
              </w:rPr>
              <w:t> 12</w:t>
            </w:r>
          </w:p>
        </w:tc>
        <w:tc>
          <w:tcPr>
            <w:tcW w:w="789" w:type="dxa"/>
            <w:tcBorders>
              <w:top w:val="nil"/>
              <w:left w:val="nil"/>
              <w:bottom w:val="single" w:sz="4" w:space="0" w:color="auto"/>
              <w:right w:val="single" w:sz="4" w:space="0" w:color="auto"/>
            </w:tcBorders>
            <w:shd w:val="clear" w:color="auto" w:fill="auto"/>
            <w:vAlign w:val="center"/>
            <w:hideMark/>
          </w:tcPr>
          <w:p w14:paraId="40AA904C"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6A6E7A90" w14:textId="77777777" w:rsidR="00B302BD" w:rsidRPr="00B302BD" w:rsidRDefault="00B302BD" w:rsidP="003E6DEA">
            <w:pPr>
              <w:widowControl/>
              <w:autoSpaceDE/>
              <w:autoSpaceDN/>
              <w:rPr>
                <w:color w:val="000000"/>
                <w:sz w:val="16"/>
                <w:lang w:eastAsia="lv-LV"/>
              </w:rPr>
            </w:pPr>
            <w:r w:rsidRPr="00B302BD">
              <w:rPr>
                <w:color w:val="000000"/>
                <w:sz w:val="16"/>
                <w:lang w:eastAsia="lv-LV"/>
              </w:rPr>
              <w:t>Uzskatu, ka sakaru bāzes stacijas ir jābūvē attāli no dzīvojamiem rajoniem. Nevēlos, lai skaistu skatu vietā mēs skatītos uz šādiem torņiem. Arī braucot garām gribu redzēt skaistus skatus nevis šīs stacijas.</w:t>
            </w:r>
          </w:p>
        </w:tc>
        <w:tc>
          <w:tcPr>
            <w:tcW w:w="2835" w:type="dxa"/>
            <w:tcBorders>
              <w:top w:val="nil"/>
              <w:left w:val="nil"/>
              <w:bottom w:val="single" w:sz="4" w:space="0" w:color="auto"/>
              <w:right w:val="single" w:sz="4" w:space="0" w:color="auto"/>
            </w:tcBorders>
            <w:shd w:val="clear" w:color="auto" w:fill="auto"/>
            <w:hideMark/>
          </w:tcPr>
          <w:p w14:paraId="2B60E70A" w14:textId="77777777" w:rsidR="00B302BD" w:rsidRPr="00B302BD" w:rsidRDefault="00B302BD" w:rsidP="003E6DEA">
            <w:pPr>
              <w:widowControl/>
              <w:autoSpaceDE/>
              <w:autoSpaceDN/>
              <w:rPr>
                <w:color w:val="000000"/>
                <w:sz w:val="16"/>
                <w:lang w:eastAsia="lv-LV"/>
              </w:rPr>
            </w:pPr>
            <w:r w:rsidRPr="00B302BD">
              <w:rPr>
                <w:color w:val="000000"/>
                <w:sz w:val="16"/>
                <w:lang w:eastAsia="lv-LV"/>
              </w:rPr>
              <w:t>Jābūvē sakaru stacijas mežos vai prom no dzīvojamām mājām un ceļiem.</w:t>
            </w:r>
          </w:p>
        </w:tc>
        <w:tc>
          <w:tcPr>
            <w:tcW w:w="2410" w:type="dxa"/>
            <w:tcBorders>
              <w:top w:val="nil"/>
              <w:left w:val="nil"/>
              <w:bottom w:val="single" w:sz="4" w:space="0" w:color="auto"/>
              <w:right w:val="single" w:sz="4" w:space="0" w:color="auto"/>
            </w:tcBorders>
            <w:shd w:val="clear" w:color="auto" w:fill="auto"/>
            <w:hideMark/>
          </w:tcPr>
          <w:p w14:paraId="3F8C46B8"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r>
      <w:tr w:rsidR="00B302BD" w:rsidRPr="00F41051" w14:paraId="42E9661A" w14:textId="77777777" w:rsidTr="0058756A">
        <w:trPr>
          <w:trHeight w:val="57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90B0D99" w14:textId="60C4B96E" w:rsidR="00B302BD" w:rsidRPr="00B302BD" w:rsidRDefault="00B302BD" w:rsidP="003E6DEA">
            <w:pPr>
              <w:widowControl/>
              <w:autoSpaceDE/>
              <w:autoSpaceDN/>
              <w:jc w:val="center"/>
              <w:rPr>
                <w:color w:val="000000"/>
                <w:sz w:val="16"/>
                <w:lang w:eastAsia="lv-LV"/>
              </w:rPr>
            </w:pPr>
            <w:r w:rsidRPr="00B302BD">
              <w:rPr>
                <w:color w:val="000000"/>
                <w:sz w:val="16"/>
                <w:lang w:eastAsia="lv-LV"/>
              </w:rPr>
              <w:t> 13</w:t>
            </w:r>
          </w:p>
        </w:tc>
        <w:tc>
          <w:tcPr>
            <w:tcW w:w="789" w:type="dxa"/>
            <w:tcBorders>
              <w:top w:val="nil"/>
              <w:left w:val="nil"/>
              <w:bottom w:val="single" w:sz="4" w:space="0" w:color="auto"/>
              <w:right w:val="single" w:sz="4" w:space="0" w:color="auto"/>
            </w:tcBorders>
            <w:shd w:val="clear" w:color="auto" w:fill="auto"/>
            <w:vAlign w:val="center"/>
            <w:hideMark/>
          </w:tcPr>
          <w:p w14:paraId="2815800C"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5BDE218D" w14:textId="77777777" w:rsidR="00B302BD" w:rsidRPr="00B302BD" w:rsidRDefault="00B302BD" w:rsidP="003E6DEA">
            <w:pPr>
              <w:widowControl/>
              <w:autoSpaceDE/>
              <w:autoSpaceDN/>
              <w:rPr>
                <w:color w:val="000000"/>
                <w:sz w:val="16"/>
                <w:lang w:eastAsia="lv-LV"/>
              </w:rPr>
            </w:pPr>
            <w:r w:rsidRPr="00B302BD">
              <w:rPr>
                <w:color w:val="000000"/>
                <w:sz w:val="16"/>
                <w:lang w:eastAsia="lv-LV"/>
              </w:rPr>
              <w:t>Es nevēlos, lai sakaru bāzes stacijas tiktu būvētas pie dzīvojamām mājām! Tā nav īstā vieta! Ir tik daudz mežu, kāpu, kur torņi netraucēs izdzīvotājiem.</w:t>
            </w:r>
          </w:p>
        </w:tc>
        <w:tc>
          <w:tcPr>
            <w:tcW w:w="2835" w:type="dxa"/>
            <w:tcBorders>
              <w:top w:val="nil"/>
              <w:left w:val="nil"/>
              <w:bottom w:val="single" w:sz="4" w:space="0" w:color="auto"/>
              <w:right w:val="single" w:sz="4" w:space="0" w:color="auto"/>
            </w:tcBorders>
            <w:shd w:val="clear" w:color="auto" w:fill="auto"/>
            <w:hideMark/>
          </w:tcPr>
          <w:p w14:paraId="73BA0C37" w14:textId="77777777" w:rsidR="00B302BD" w:rsidRPr="00B302BD" w:rsidRDefault="00B302BD" w:rsidP="003E6DEA">
            <w:pPr>
              <w:widowControl/>
              <w:autoSpaceDE/>
              <w:autoSpaceDN/>
              <w:rPr>
                <w:color w:val="000000"/>
                <w:sz w:val="16"/>
                <w:lang w:eastAsia="lv-LV"/>
              </w:rPr>
            </w:pPr>
            <w:r w:rsidRPr="00B302BD">
              <w:rPr>
                <w:color w:val="000000"/>
                <w:sz w:val="16"/>
                <w:lang w:eastAsia="lv-LV"/>
              </w:rPr>
              <w:t>Ierosinu būvēt sakaru torņus tālu projām no mājām. Jābūvē mežos!</w:t>
            </w:r>
          </w:p>
        </w:tc>
        <w:tc>
          <w:tcPr>
            <w:tcW w:w="2410" w:type="dxa"/>
            <w:tcBorders>
              <w:top w:val="nil"/>
              <w:left w:val="nil"/>
              <w:bottom w:val="single" w:sz="4" w:space="0" w:color="auto"/>
              <w:right w:val="single" w:sz="4" w:space="0" w:color="auto"/>
            </w:tcBorders>
            <w:shd w:val="clear" w:color="auto" w:fill="auto"/>
            <w:hideMark/>
          </w:tcPr>
          <w:p w14:paraId="43738CB2"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r>
      <w:tr w:rsidR="00B302BD" w:rsidRPr="00F41051" w14:paraId="618F7E41" w14:textId="77777777" w:rsidTr="0058756A">
        <w:trPr>
          <w:trHeight w:val="28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EFEBA55"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14</w:t>
            </w:r>
          </w:p>
        </w:tc>
        <w:tc>
          <w:tcPr>
            <w:tcW w:w="789" w:type="dxa"/>
            <w:tcBorders>
              <w:top w:val="nil"/>
              <w:left w:val="nil"/>
              <w:bottom w:val="single" w:sz="4" w:space="0" w:color="auto"/>
              <w:right w:val="single" w:sz="4" w:space="0" w:color="auto"/>
            </w:tcBorders>
            <w:shd w:val="clear" w:color="auto" w:fill="auto"/>
            <w:vAlign w:val="center"/>
            <w:hideMark/>
          </w:tcPr>
          <w:p w14:paraId="5D3EFBE9"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5452F9DA" w14:textId="77777777" w:rsidR="00B302BD" w:rsidRPr="00B302BD" w:rsidRDefault="00B302BD" w:rsidP="003E6DEA">
            <w:pPr>
              <w:widowControl/>
              <w:autoSpaceDE/>
              <w:autoSpaceDN/>
              <w:rPr>
                <w:color w:val="000000"/>
                <w:sz w:val="16"/>
                <w:lang w:eastAsia="lv-LV"/>
              </w:rPr>
            </w:pPr>
            <w:r w:rsidRPr="00B302BD">
              <w:rPr>
                <w:color w:val="000000"/>
                <w:sz w:val="16"/>
                <w:lang w:eastAsia="lv-LV"/>
              </w:rPr>
              <w:t>Neaizskart.</w:t>
            </w:r>
          </w:p>
        </w:tc>
        <w:tc>
          <w:tcPr>
            <w:tcW w:w="2835" w:type="dxa"/>
            <w:tcBorders>
              <w:top w:val="nil"/>
              <w:left w:val="nil"/>
              <w:bottom w:val="single" w:sz="4" w:space="0" w:color="auto"/>
              <w:right w:val="single" w:sz="4" w:space="0" w:color="auto"/>
            </w:tcBorders>
            <w:shd w:val="clear" w:color="auto" w:fill="auto"/>
            <w:hideMark/>
          </w:tcPr>
          <w:p w14:paraId="0E4802BB" w14:textId="77777777" w:rsidR="00B302BD" w:rsidRPr="00B302BD" w:rsidRDefault="00B302BD" w:rsidP="003E6DEA">
            <w:pPr>
              <w:widowControl/>
              <w:autoSpaceDE/>
              <w:autoSpaceDN/>
              <w:rPr>
                <w:color w:val="000000"/>
                <w:sz w:val="16"/>
                <w:lang w:eastAsia="lv-LV"/>
              </w:rPr>
            </w:pPr>
            <w:r w:rsidRPr="00B302BD">
              <w:rPr>
                <w:color w:val="000000"/>
                <w:sz w:val="16"/>
                <w:lang w:eastAsia="lv-LV"/>
              </w:rPr>
              <w:t>Veikt būvniecības darbus tālāk no apdzīvota vietas.</w:t>
            </w:r>
          </w:p>
        </w:tc>
        <w:tc>
          <w:tcPr>
            <w:tcW w:w="2410" w:type="dxa"/>
            <w:tcBorders>
              <w:top w:val="nil"/>
              <w:left w:val="nil"/>
              <w:bottom w:val="single" w:sz="4" w:space="0" w:color="auto"/>
              <w:right w:val="single" w:sz="4" w:space="0" w:color="auto"/>
            </w:tcBorders>
            <w:shd w:val="clear" w:color="auto" w:fill="auto"/>
            <w:hideMark/>
          </w:tcPr>
          <w:p w14:paraId="7B9D6DF0"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r>
      <w:tr w:rsidR="00B302BD" w:rsidRPr="00F41051" w14:paraId="7AE5FF89" w14:textId="77777777" w:rsidTr="0058756A">
        <w:trPr>
          <w:trHeight w:val="28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8EB7D5F"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15</w:t>
            </w:r>
          </w:p>
        </w:tc>
        <w:tc>
          <w:tcPr>
            <w:tcW w:w="789" w:type="dxa"/>
            <w:tcBorders>
              <w:top w:val="nil"/>
              <w:left w:val="nil"/>
              <w:bottom w:val="single" w:sz="4" w:space="0" w:color="auto"/>
              <w:right w:val="single" w:sz="4" w:space="0" w:color="auto"/>
            </w:tcBorders>
            <w:shd w:val="clear" w:color="auto" w:fill="auto"/>
            <w:vAlign w:val="center"/>
            <w:hideMark/>
          </w:tcPr>
          <w:p w14:paraId="5D3585B8"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6957C65F" w14:textId="77777777" w:rsidR="00B302BD" w:rsidRPr="00B302BD" w:rsidRDefault="00B302BD" w:rsidP="003E6DEA">
            <w:pPr>
              <w:widowControl/>
              <w:autoSpaceDE/>
              <w:autoSpaceDN/>
              <w:rPr>
                <w:color w:val="000000"/>
                <w:sz w:val="16"/>
                <w:lang w:eastAsia="lv-LV"/>
              </w:rPr>
            </w:pPr>
            <w:r w:rsidRPr="00B302BD">
              <w:rPr>
                <w:color w:val="000000"/>
                <w:sz w:val="16"/>
                <w:lang w:eastAsia="lv-LV"/>
              </w:rPr>
              <w:t>Uzskatu, ka tādām būvēm nebūtu jāatrodas starp dzīvojamām mājām vai tuvu tām.</w:t>
            </w:r>
          </w:p>
        </w:tc>
        <w:tc>
          <w:tcPr>
            <w:tcW w:w="2835" w:type="dxa"/>
            <w:tcBorders>
              <w:top w:val="nil"/>
              <w:left w:val="nil"/>
              <w:bottom w:val="single" w:sz="4" w:space="0" w:color="auto"/>
              <w:right w:val="single" w:sz="4" w:space="0" w:color="auto"/>
            </w:tcBorders>
            <w:shd w:val="clear" w:color="auto" w:fill="auto"/>
            <w:hideMark/>
          </w:tcPr>
          <w:p w14:paraId="6762253E" w14:textId="7E149FCE" w:rsidR="00B302BD" w:rsidRPr="00B302BD" w:rsidRDefault="00B302BD" w:rsidP="003E6DEA">
            <w:pPr>
              <w:widowControl/>
              <w:autoSpaceDE/>
              <w:autoSpaceDN/>
              <w:rPr>
                <w:color w:val="000000"/>
                <w:sz w:val="16"/>
                <w:lang w:eastAsia="lv-LV"/>
              </w:rPr>
            </w:pPr>
            <w:r w:rsidRPr="00B302BD">
              <w:rPr>
                <w:color w:val="000000"/>
                <w:sz w:val="16"/>
                <w:lang w:eastAsia="lv-LV"/>
              </w:rPr>
              <w:t>Projektējot</w:t>
            </w:r>
            <w:r w:rsidR="00F57623">
              <w:rPr>
                <w:color w:val="000000"/>
                <w:sz w:val="16"/>
                <w:lang w:eastAsia="lv-LV"/>
              </w:rPr>
              <w:t>,</w:t>
            </w:r>
            <w:r w:rsidRPr="00B302BD">
              <w:rPr>
                <w:color w:val="000000"/>
                <w:sz w:val="16"/>
                <w:lang w:eastAsia="lv-LV"/>
              </w:rPr>
              <w:t xml:space="preserve"> ņemt vērā blakus dzīvojošo iedzīvotāju interes</w:t>
            </w:r>
            <w:r w:rsidR="00F57623">
              <w:rPr>
                <w:color w:val="000000"/>
                <w:sz w:val="16"/>
                <w:lang w:eastAsia="lv-LV"/>
              </w:rPr>
              <w:t>i</w:t>
            </w:r>
            <w:r w:rsidRPr="00B302BD">
              <w:rPr>
                <w:color w:val="000000"/>
                <w:sz w:val="16"/>
                <w:lang w:eastAsia="lv-LV"/>
              </w:rPr>
              <w:t>.</w:t>
            </w:r>
          </w:p>
        </w:tc>
        <w:tc>
          <w:tcPr>
            <w:tcW w:w="2410" w:type="dxa"/>
            <w:tcBorders>
              <w:top w:val="nil"/>
              <w:left w:val="nil"/>
              <w:bottom w:val="single" w:sz="4" w:space="0" w:color="auto"/>
              <w:right w:val="single" w:sz="4" w:space="0" w:color="auto"/>
            </w:tcBorders>
            <w:shd w:val="clear" w:color="auto" w:fill="auto"/>
            <w:hideMark/>
          </w:tcPr>
          <w:p w14:paraId="3B3BA998"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r>
      <w:tr w:rsidR="00B302BD" w:rsidRPr="00F41051" w14:paraId="3A212D6C" w14:textId="77777777" w:rsidTr="0058756A">
        <w:trPr>
          <w:trHeight w:val="28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4892A5F" w14:textId="760A8FE4" w:rsidR="00B302BD" w:rsidRPr="00B302BD" w:rsidRDefault="00B302BD" w:rsidP="003E6DEA">
            <w:pPr>
              <w:widowControl/>
              <w:autoSpaceDE/>
              <w:autoSpaceDN/>
              <w:jc w:val="center"/>
              <w:rPr>
                <w:color w:val="000000"/>
                <w:sz w:val="16"/>
                <w:lang w:eastAsia="lv-LV"/>
              </w:rPr>
            </w:pPr>
            <w:r w:rsidRPr="00B302BD">
              <w:rPr>
                <w:color w:val="000000"/>
                <w:sz w:val="16"/>
                <w:lang w:eastAsia="lv-LV"/>
              </w:rPr>
              <w:t> 16</w:t>
            </w:r>
          </w:p>
        </w:tc>
        <w:tc>
          <w:tcPr>
            <w:tcW w:w="789" w:type="dxa"/>
            <w:tcBorders>
              <w:top w:val="nil"/>
              <w:left w:val="nil"/>
              <w:bottom w:val="single" w:sz="4" w:space="0" w:color="auto"/>
              <w:right w:val="single" w:sz="4" w:space="0" w:color="auto"/>
            </w:tcBorders>
            <w:shd w:val="clear" w:color="auto" w:fill="auto"/>
            <w:vAlign w:val="center"/>
            <w:hideMark/>
          </w:tcPr>
          <w:p w14:paraId="7D2B653C"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04D7B021" w14:textId="77777777" w:rsidR="00B302BD" w:rsidRPr="00B302BD" w:rsidRDefault="00B302BD" w:rsidP="003E6DEA">
            <w:pPr>
              <w:widowControl/>
              <w:autoSpaceDE/>
              <w:autoSpaceDN/>
              <w:rPr>
                <w:color w:val="000000"/>
                <w:sz w:val="16"/>
                <w:lang w:eastAsia="lv-LV"/>
              </w:rPr>
            </w:pPr>
            <w:r w:rsidRPr="00B302BD">
              <w:rPr>
                <w:color w:val="000000"/>
                <w:sz w:val="16"/>
                <w:lang w:eastAsia="lv-LV"/>
              </w:rPr>
              <w:t>Uzskatu, ka šādām būvēm nevajadzētu atrasties tik tuvu dzīvojamo ēku apbūvei.</w:t>
            </w:r>
          </w:p>
        </w:tc>
        <w:tc>
          <w:tcPr>
            <w:tcW w:w="2835" w:type="dxa"/>
            <w:tcBorders>
              <w:top w:val="nil"/>
              <w:left w:val="nil"/>
              <w:bottom w:val="single" w:sz="4" w:space="0" w:color="auto"/>
              <w:right w:val="single" w:sz="4" w:space="0" w:color="auto"/>
            </w:tcBorders>
            <w:shd w:val="clear" w:color="auto" w:fill="auto"/>
            <w:hideMark/>
          </w:tcPr>
          <w:p w14:paraId="618C82E1" w14:textId="5E58F78A" w:rsidR="00B302BD" w:rsidRPr="00B302BD" w:rsidRDefault="00B302BD" w:rsidP="003E6DEA">
            <w:pPr>
              <w:widowControl/>
              <w:autoSpaceDE/>
              <w:autoSpaceDN/>
              <w:rPr>
                <w:color w:val="000000"/>
                <w:sz w:val="16"/>
                <w:lang w:eastAsia="lv-LV"/>
              </w:rPr>
            </w:pPr>
            <w:r w:rsidRPr="00B302BD">
              <w:rPr>
                <w:color w:val="000000"/>
                <w:sz w:val="16"/>
                <w:lang w:eastAsia="lv-LV"/>
              </w:rPr>
              <w:t xml:space="preserve">Projektējot </w:t>
            </w:r>
            <w:r w:rsidR="00F57623">
              <w:rPr>
                <w:color w:val="000000"/>
                <w:sz w:val="16"/>
                <w:lang w:eastAsia="lv-LV"/>
              </w:rPr>
              <w:t>,</w:t>
            </w:r>
            <w:r w:rsidRPr="00B302BD">
              <w:rPr>
                <w:color w:val="000000"/>
                <w:sz w:val="16"/>
                <w:lang w:eastAsia="lv-LV"/>
              </w:rPr>
              <w:t>ņemt vērā blakus dzīvojošo iedzīvotāju interes</w:t>
            </w:r>
            <w:r w:rsidR="00F57623">
              <w:rPr>
                <w:color w:val="000000"/>
                <w:sz w:val="16"/>
                <w:lang w:eastAsia="lv-LV"/>
              </w:rPr>
              <w:t>i.</w:t>
            </w:r>
          </w:p>
        </w:tc>
        <w:tc>
          <w:tcPr>
            <w:tcW w:w="2410" w:type="dxa"/>
            <w:tcBorders>
              <w:top w:val="nil"/>
              <w:left w:val="nil"/>
              <w:bottom w:val="single" w:sz="4" w:space="0" w:color="auto"/>
              <w:right w:val="single" w:sz="4" w:space="0" w:color="auto"/>
            </w:tcBorders>
            <w:shd w:val="clear" w:color="auto" w:fill="auto"/>
            <w:hideMark/>
          </w:tcPr>
          <w:p w14:paraId="6685E7F9"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r>
      <w:tr w:rsidR="00B302BD" w:rsidRPr="00F41051" w14:paraId="077E6230" w14:textId="77777777" w:rsidTr="0058756A">
        <w:trPr>
          <w:trHeight w:val="28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5D86CA4" w14:textId="0E3F235B" w:rsidR="00B302BD" w:rsidRPr="00B302BD" w:rsidRDefault="00B302BD" w:rsidP="003E6DEA">
            <w:pPr>
              <w:widowControl/>
              <w:autoSpaceDE/>
              <w:autoSpaceDN/>
              <w:jc w:val="center"/>
              <w:rPr>
                <w:color w:val="000000"/>
                <w:sz w:val="16"/>
                <w:lang w:eastAsia="lv-LV"/>
              </w:rPr>
            </w:pPr>
            <w:r w:rsidRPr="00B302BD">
              <w:rPr>
                <w:color w:val="000000"/>
                <w:sz w:val="16"/>
                <w:lang w:eastAsia="lv-LV"/>
              </w:rPr>
              <w:t> 17</w:t>
            </w:r>
          </w:p>
        </w:tc>
        <w:tc>
          <w:tcPr>
            <w:tcW w:w="789" w:type="dxa"/>
            <w:tcBorders>
              <w:top w:val="nil"/>
              <w:left w:val="nil"/>
              <w:bottom w:val="single" w:sz="4" w:space="0" w:color="auto"/>
              <w:right w:val="single" w:sz="4" w:space="0" w:color="auto"/>
            </w:tcBorders>
            <w:shd w:val="clear" w:color="auto" w:fill="auto"/>
            <w:vAlign w:val="center"/>
            <w:hideMark/>
          </w:tcPr>
          <w:p w14:paraId="7ACC9256"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1516E761" w14:textId="77777777" w:rsidR="00B302BD" w:rsidRPr="00B302BD" w:rsidRDefault="00B302BD" w:rsidP="003E6DEA">
            <w:pPr>
              <w:widowControl/>
              <w:autoSpaceDE/>
              <w:autoSpaceDN/>
              <w:rPr>
                <w:color w:val="000000"/>
                <w:sz w:val="16"/>
                <w:lang w:eastAsia="lv-LV"/>
              </w:rPr>
            </w:pPr>
            <w:r w:rsidRPr="00B302BD">
              <w:rPr>
                <w:color w:val="000000"/>
                <w:sz w:val="16"/>
                <w:lang w:eastAsia="lv-LV"/>
              </w:rPr>
              <w:t>Pilsētas iedzīvotāja.</w:t>
            </w:r>
          </w:p>
        </w:tc>
        <w:tc>
          <w:tcPr>
            <w:tcW w:w="2835" w:type="dxa"/>
            <w:tcBorders>
              <w:top w:val="nil"/>
              <w:left w:val="nil"/>
              <w:bottom w:val="single" w:sz="4" w:space="0" w:color="auto"/>
              <w:right w:val="single" w:sz="4" w:space="0" w:color="auto"/>
            </w:tcBorders>
            <w:shd w:val="clear" w:color="auto" w:fill="auto"/>
            <w:hideMark/>
          </w:tcPr>
          <w:p w14:paraId="2AB72AB6" w14:textId="77777777" w:rsidR="00B302BD" w:rsidRPr="00B302BD" w:rsidRDefault="00B302BD" w:rsidP="003E6DEA">
            <w:pPr>
              <w:widowControl/>
              <w:autoSpaceDE/>
              <w:autoSpaceDN/>
              <w:rPr>
                <w:color w:val="000000"/>
                <w:sz w:val="16"/>
                <w:lang w:eastAsia="lv-LV"/>
              </w:rPr>
            </w:pPr>
            <w:r w:rsidRPr="00B302BD">
              <w:rPr>
                <w:color w:val="000000"/>
                <w:sz w:val="16"/>
                <w:lang w:eastAsia="lv-LV"/>
              </w:rPr>
              <w:t>Nebūvēt iecerētajā vietā, jo plānotais tornis neiekļaujas pilsētvidē, bojā kopskatu.</w:t>
            </w:r>
          </w:p>
        </w:tc>
        <w:tc>
          <w:tcPr>
            <w:tcW w:w="2410" w:type="dxa"/>
            <w:tcBorders>
              <w:top w:val="nil"/>
              <w:left w:val="nil"/>
              <w:bottom w:val="single" w:sz="4" w:space="0" w:color="auto"/>
              <w:right w:val="single" w:sz="4" w:space="0" w:color="auto"/>
            </w:tcBorders>
            <w:shd w:val="clear" w:color="auto" w:fill="auto"/>
            <w:hideMark/>
          </w:tcPr>
          <w:p w14:paraId="4FEE63FB"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r>
      <w:tr w:rsidR="00B302BD" w:rsidRPr="00F41051" w14:paraId="1AE00E6E" w14:textId="77777777" w:rsidTr="0058756A">
        <w:trPr>
          <w:trHeight w:val="57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689824A"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18</w:t>
            </w:r>
          </w:p>
        </w:tc>
        <w:tc>
          <w:tcPr>
            <w:tcW w:w="789" w:type="dxa"/>
            <w:tcBorders>
              <w:top w:val="nil"/>
              <w:left w:val="nil"/>
              <w:bottom w:val="single" w:sz="4" w:space="0" w:color="auto"/>
              <w:right w:val="single" w:sz="4" w:space="0" w:color="auto"/>
            </w:tcBorders>
            <w:shd w:val="clear" w:color="auto" w:fill="auto"/>
            <w:vAlign w:val="center"/>
            <w:hideMark/>
          </w:tcPr>
          <w:p w14:paraId="345802DC"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2F7291AE" w14:textId="77777777" w:rsidR="00B302BD" w:rsidRPr="00B302BD" w:rsidRDefault="00B302BD" w:rsidP="003E6DEA">
            <w:pPr>
              <w:widowControl/>
              <w:autoSpaceDE/>
              <w:autoSpaceDN/>
              <w:rPr>
                <w:color w:val="000000"/>
                <w:sz w:val="16"/>
                <w:lang w:eastAsia="lv-LV"/>
              </w:rPr>
            </w:pPr>
            <w:r w:rsidRPr="00B302BD">
              <w:rPr>
                <w:color w:val="000000"/>
                <w:sz w:val="16"/>
                <w:lang w:eastAsia="lv-LV"/>
              </w:rPr>
              <w:t>Traucē man pazīstamiem cilvēkiem dzīvot savā mājā. Varbūt nākotnē traucēs arī man šāda veida būvniecība, jo netiek izvērtēts blakus dzīvojošo cilvēku intereses.</w:t>
            </w:r>
          </w:p>
        </w:tc>
        <w:tc>
          <w:tcPr>
            <w:tcW w:w="2835" w:type="dxa"/>
            <w:tcBorders>
              <w:top w:val="nil"/>
              <w:left w:val="nil"/>
              <w:bottom w:val="single" w:sz="4" w:space="0" w:color="auto"/>
              <w:right w:val="single" w:sz="4" w:space="0" w:color="auto"/>
            </w:tcBorders>
            <w:shd w:val="clear" w:color="auto" w:fill="auto"/>
            <w:hideMark/>
          </w:tcPr>
          <w:p w14:paraId="594B9F4B" w14:textId="5295AEDE" w:rsidR="00B302BD" w:rsidRPr="00B302BD" w:rsidRDefault="00B302BD" w:rsidP="003E6DEA">
            <w:pPr>
              <w:widowControl/>
              <w:autoSpaceDE/>
              <w:autoSpaceDN/>
              <w:rPr>
                <w:color w:val="000000"/>
                <w:sz w:val="16"/>
                <w:lang w:eastAsia="lv-LV"/>
              </w:rPr>
            </w:pPr>
            <w:r w:rsidRPr="00B302BD">
              <w:rPr>
                <w:color w:val="000000"/>
                <w:sz w:val="16"/>
                <w:lang w:eastAsia="lv-LV"/>
              </w:rPr>
              <w:t xml:space="preserve">Varētu būvēt Slokā, kur ir </w:t>
            </w:r>
            <w:r w:rsidR="00F57623">
              <w:rPr>
                <w:color w:val="000000"/>
                <w:sz w:val="16"/>
                <w:lang w:eastAsia="lv-LV"/>
              </w:rPr>
              <w:t>(</w:t>
            </w:r>
            <w:r w:rsidRPr="00B302BD">
              <w:rPr>
                <w:color w:val="000000"/>
                <w:sz w:val="16"/>
                <w:lang w:eastAsia="lv-LV"/>
              </w:rPr>
              <w:t>..</w:t>
            </w:r>
            <w:r w:rsidR="00F57623">
              <w:rPr>
                <w:color w:val="000000"/>
                <w:sz w:val="16"/>
                <w:lang w:eastAsia="lv-LV"/>
              </w:rPr>
              <w:t>)</w:t>
            </w:r>
            <w:r w:rsidRPr="00B302BD">
              <w:rPr>
                <w:color w:val="000000"/>
                <w:sz w:val="16"/>
                <w:lang w:eastAsia="lv-LV"/>
              </w:rPr>
              <w:t xml:space="preserve"> vai Melleņu ielas vidū mežā, bet nevis  15m no dzīvojamās mājas.</w:t>
            </w:r>
          </w:p>
        </w:tc>
        <w:tc>
          <w:tcPr>
            <w:tcW w:w="2410" w:type="dxa"/>
            <w:tcBorders>
              <w:top w:val="nil"/>
              <w:left w:val="nil"/>
              <w:bottom w:val="single" w:sz="4" w:space="0" w:color="auto"/>
              <w:right w:val="single" w:sz="4" w:space="0" w:color="auto"/>
            </w:tcBorders>
            <w:shd w:val="clear" w:color="auto" w:fill="auto"/>
            <w:hideMark/>
          </w:tcPr>
          <w:p w14:paraId="452AED57" w14:textId="77777777" w:rsidR="00B302BD" w:rsidRPr="00B302BD" w:rsidRDefault="00B302BD" w:rsidP="003E6DEA">
            <w:pPr>
              <w:widowControl/>
              <w:autoSpaceDE/>
              <w:autoSpaceDN/>
              <w:rPr>
                <w:color w:val="000000"/>
                <w:sz w:val="16"/>
                <w:lang w:eastAsia="lv-LV"/>
              </w:rPr>
            </w:pPr>
            <w:r w:rsidRPr="00B302BD">
              <w:rPr>
                <w:color w:val="000000"/>
                <w:sz w:val="16"/>
                <w:lang w:eastAsia="lv-LV"/>
              </w:rPr>
              <w:t xml:space="preserve">Vajadzētu tomēr </w:t>
            </w:r>
            <w:proofErr w:type="spellStart"/>
            <w:r w:rsidRPr="00B302BD">
              <w:rPr>
                <w:color w:val="000000"/>
                <w:sz w:val="16"/>
                <w:lang w:eastAsia="lv-LV"/>
              </w:rPr>
              <w:t>izsvērtāk</w:t>
            </w:r>
            <w:proofErr w:type="spellEnd"/>
            <w:r w:rsidRPr="00B302BD">
              <w:rPr>
                <w:color w:val="000000"/>
                <w:sz w:val="16"/>
                <w:lang w:eastAsia="lv-LV"/>
              </w:rPr>
              <w:t xml:space="preserve"> un detalizētāk izvērtēt torņu celtniecības vietas.</w:t>
            </w:r>
          </w:p>
        </w:tc>
      </w:tr>
      <w:tr w:rsidR="00B302BD" w:rsidRPr="00F41051" w14:paraId="2B7D7473" w14:textId="77777777" w:rsidTr="0058756A">
        <w:trPr>
          <w:trHeight w:val="57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096540D"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19</w:t>
            </w:r>
          </w:p>
        </w:tc>
        <w:tc>
          <w:tcPr>
            <w:tcW w:w="789" w:type="dxa"/>
            <w:tcBorders>
              <w:top w:val="nil"/>
              <w:left w:val="nil"/>
              <w:bottom w:val="single" w:sz="4" w:space="0" w:color="auto"/>
              <w:right w:val="single" w:sz="4" w:space="0" w:color="auto"/>
            </w:tcBorders>
            <w:shd w:val="clear" w:color="auto" w:fill="auto"/>
            <w:vAlign w:val="center"/>
            <w:hideMark/>
          </w:tcPr>
          <w:p w14:paraId="42233224"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5B476A7D" w14:textId="77777777" w:rsidR="00B302BD" w:rsidRPr="00B302BD" w:rsidRDefault="00B302BD" w:rsidP="003E6DEA">
            <w:pPr>
              <w:widowControl/>
              <w:autoSpaceDE/>
              <w:autoSpaceDN/>
              <w:rPr>
                <w:color w:val="000000"/>
                <w:sz w:val="16"/>
                <w:lang w:eastAsia="lv-LV"/>
              </w:rPr>
            </w:pPr>
            <w:r w:rsidRPr="00B302BD">
              <w:rPr>
                <w:color w:val="000000"/>
                <w:sz w:val="16"/>
                <w:lang w:eastAsia="lv-LV"/>
              </w:rPr>
              <w:t>Torņa būvniecība aizskar vietējo iedzīvotāju intereses. Tā paredzētu ļoti tuvu dzīvojamām mājām.</w:t>
            </w:r>
          </w:p>
        </w:tc>
        <w:tc>
          <w:tcPr>
            <w:tcW w:w="2835" w:type="dxa"/>
            <w:tcBorders>
              <w:top w:val="nil"/>
              <w:left w:val="nil"/>
              <w:bottom w:val="single" w:sz="4" w:space="0" w:color="auto"/>
              <w:right w:val="single" w:sz="4" w:space="0" w:color="auto"/>
            </w:tcBorders>
            <w:shd w:val="clear" w:color="auto" w:fill="auto"/>
            <w:hideMark/>
          </w:tcPr>
          <w:p w14:paraId="5DCD2E53" w14:textId="77777777" w:rsidR="00B302BD" w:rsidRPr="00B302BD" w:rsidRDefault="00B302BD" w:rsidP="003E6DEA">
            <w:pPr>
              <w:widowControl/>
              <w:autoSpaceDE/>
              <w:autoSpaceDN/>
              <w:rPr>
                <w:color w:val="000000"/>
                <w:sz w:val="16"/>
                <w:lang w:eastAsia="lv-LV"/>
              </w:rPr>
            </w:pPr>
            <w:r w:rsidRPr="00B302BD">
              <w:rPr>
                <w:color w:val="000000"/>
                <w:sz w:val="16"/>
                <w:lang w:eastAsia="lv-LV"/>
              </w:rPr>
              <w:t>Priekšlikums atrast torņa būvniecībai normālāku vietu, ne tik tuvu dzīvojamām mājām.</w:t>
            </w:r>
          </w:p>
        </w:tc>
        <w:tc>
          <w:tcPr>
            <w:tcW w:w="2410" w:type="dxa"/>
            <w:tcBorders>
              <w:top w:val="nil"/>
              <w:left w:val="nil"/>
              <w:bottom w:val="single" w:sz="4" w:space="0" w:color="auto"/>
              <w:right w:val="single" w:sz="4" w:space="0" w:color="auto"/>
            </w:tcBorders>
            <w:shd w:val="clear" w:color="auto" w:fill="auto"/>
            <w:hideMark/>
          </w:tcPr>
          <w:p w14:paraId="23771C17"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r>
      <w:tr w:rsidR="00B302BD" w:rsidRPr="00F41051" w14:paraId="1CABBD47" w14:textId="77777777" w:rsidTr="0058756A">
        <w:trPr>
          <w:trHeight w:val="57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6E92E4E"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20</w:t>
            </w:r>
          </w:p>
        </w:tc>
        <w:tc>
          <w:tcPr>
            <w:tcW w:w="789" w:type="dxa"/>
            <w:tcBorders>
              <w:top w:val="nil"/>
              <w:left w:val="nil"/>
              <w:bottom w:val="single" w:sz="4" w:space="0" w:color="auto"/>
              <w:right w:val="single" w:sz="4" w:space="0" w:color="auto"/>
            </w:tcBorders>
            <w:shd w:val="clear" w:color="auto" w:fill="auto"/>
            <w:vAlign w:val="center"/>
            <w:hideMark/>
          </w:tcPr>
          <w:p w14:paraId="3AA22799"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79D5FA6F" w14:textId="77777777" w:rsidR="00B302BD" w:rsidRPr="00B302BD" w:rsidRDefault="00B302BD" w:rsidP="003E6DEA">
            <w:pPr>
              <w:widowControl/>
              <w:autoSpaceDE/>
              <w:autoSpaceDN/>
              <w:rPr>
                <w:color w:val="000000"/>
                <w:sz w:val="16"/>
                <w:lang w:eastAsia="lv-LV"/>
              </w:rPr>
            </w:pPr>
            <w:r w:rsidRPr="00B302BD">
              <w:rPr>
                <w:color w:val="000000"/>
                <w:sz w:val="16"/>
                <w:lang w:eastAsia="lv-LV"/>
              </w:rPr>
              <w:t>Šī būve noteikti neiekļaujas kopējā ainavā.</w:t>
            </w:r>
          </w:p>
        </w:tc>
        <w:tc>
          <w:tcPr>
            <w:tcW w:w="2835" w:type="dxa"/>
            <w:tcBorders>
              <w:top w:val="nil"/>
              <w:left w:val="nil"/>
              <w:bottom w:val="single" w:sz="4" w:space="0" w:color="auto"/>
              <w:right w:val="single" w:sz="4" w:space="0" w:color="auto"/>
            </w:tcBorders>
            <w:shd w:val="clear" w:color="auto" w:fill="auto"/>
            <w:hideMark/>
          </w:tcPr>
          <w:p w14:paraId="20F57D12" w14:textId="766BD349" w:rsidR="00B302BD" w:rsidRPr="00B302BD" w:rsidRDefault="00B302BD" w:rsidP="003E6DEA">
            <w:pPr>
              <w:widowControl/>
              <w:autoSpaceDE/>
              <w:autoSpaceDN/>
              <w:rPr>
                <w:color w:val="000000"/>
                <w:sz w:val="16"/>
                <w:lang w:eastAsia="lv-LV"/>
              </w:rPr>
            </w:pPr>
            <w:r w:rsidRPr="00B302BD">
              <w:rPr>
                <w:color w:val="000000"/>
                <w:sz w:val="16"/>
                <w:lang w:eastAsia="lv-LV"/>
              </w:rPr>
              <w:t xml:space="preserve">Tornis jāceļ, kur tas nedegradē vidu un ainavu, piem., pie </w:t>
            </w:r>
            <w:r w:rsidR="0036549D">
              <w:rPr>
                <w:color w:val="000000"/>
                <w:sz w:val="16"/>
                <w:lang w:eastAsia="lv-LV"/>
              </w:rPr>
              <w:t>(</w:t>
            </w:r>
            <w:r w:rsidRPr="00B302BD">
              <w:rPr>
                <w:color w:val="000000"/>
                <w:sz w:val="16"/>
                <w:lang w:eastAsia="lv-LV"/>
              </w:rPr>
              <w:t>..</w:t>
            </w:r>
            <w:r w:rsidR="0036549D">
              <w:rPr>
                <w:color w:val="000000"/>
                <w:sz w:val="16"/>
                <w:lang w:eastAsia="lv-LV"/>
              </w:rPr>
              <w:t>)</w:t>
            </w:r>
            <w:r w:rsidRPr="00B302BD">
              <w:rPr>
                <w:color w:val="000000"/>
                <w:sz w:val="16"/>
                <w:lang w:eastAsia="lv-LV"/>
              </w:rPr>
              <w:t xml:space="preserve">, </w:t>
            </w:r>
            <w:r w:rsidR="0036549D">
              <w:rPr>
                <w:color w:val="000000"/>
                <w:sz w:val="16"/>
                <w:lang w:eastAsia="lv-LV"/>
              </w:rPr>
              <w:t>J</w:t>
            </w:r>
            <w:r w:rsidRPr="00B302BD">
              <w:rPr>
                <w:color w:val="000000"/>
                <w:sz w:val="16"/>
                <w:lang w:eastAsia="lv-LV"/>
              </w:rPr>
              <w:t>ūrmalas kapiem vai vecajām attīrīšanas iekārtām</w:t>
            </w:r>
          </w:p>
        </w:tc>
        <w:tc>
          <w:tcPr>
            <w:tcW w:w="2410" w:type="dxa"/>
            <w:tcBorders>
              <w:top w:val="nil"/>
              <w:left w:val="nil"/>
              <w:bottom w:val="single" w:sz="4" w:space="0" w:color="auto"/>
              <w:right w:val="single" w:sz="4" w:space="0" w:color="auto"/>
            </w:tcBorders>
            <w:shd w:val="clear" w:color="auto" w:fill="auto"/>
            <w:hideMark/>
          </w:tcPr>
          <w:p w14:paraId="04CBE20D"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r>
      <w:tr w:rsidR="00B302BD" w:rsidRPr="00F41051" w14:paraId="4317F734" w14:textId="77777777" w:rsidTr="0058756A">
        <w:trPr>
          <w:trHeight w:val="57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3891B3F"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21</w:t>
            </w:r>
          </w:p>
        </w:tc>
        <w:tc>
          <w:tcPr>
            <w:tcW w:w="789" w:type="dxa"/>
            <w:tcBorders>
              <w:top w:val="nil"/>
              <w:left w:val="nil"/>
              <w:bottom w:val="single" w:sz="4" w:space="0" w:color="auto"/>
              <w:right w:val="single" w:sz="4" w:space="0" w:color="auto"/>
            </w:tcBorders>
            <w:shd w:val="clear" w:color="auto" w:fill="auto"/>
            <w:vAlign w:val="center"/>
            <w:hideMark/>
          </w:tcPr>
          <w:p w14:paraId="3DE6FA2E"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61189CB0" w14:textId="547A78D7" w:rsidR="00B302BD" w:rsidRPr="00B302BD" w:rsidRDefault="00B302BD" w:rsidP="003E6DEA">
            <w:pPr>
              <w:widowControl/>
              <w:autoSpaceDE/>
              <w:autoSpaceDN/>
              <w:rPr>
                <w:color w:val="000000"/>
                <w:sz w:val="16"/>
                <w:lang w:eastAsia="lv-LV"/>
              </w:rPr>
            </w:pPr>
            <w:r w:rsidRPr="00B302BD">
              <w:rPr>
                <w:color w:val="000000"/>
                <w:sz w:val="16"/>
                <w:lang w:eastAsia="lv-LV"/>
              </w:rPr>
              <w:t xml:space="preserve">Tornis nepiemērots videi, neiekļaujas ainavā, atradīsies Valter </w:t>
            </w:r>
            <w:proofErr w:type="spellStart"/>
            <w:r w:rsidRPr="00B302BD">
              <w:rPr>
                <w:color w:val="000000"/>
                <w:sz w:val="16"/>
                <w:lang w:eastAsia="lv-LV"/>
              </w:rPr>
              <w:t>p</w:t>
            </w:r>
            <w:r w:rsidR="0036549D">
              <w:rPr>
                <w:color w:val="000000"/>
                <w:sz w:val="16"/>
                <w:lang w:eastAsia="lv-LV"/>
              </w:rPr>
              <w:t>r</w:t>
            </w:r>
            <w:proofErr w:type="spellEnd"/>
            <w:r w:rsidR="0036549D">
              <w:rPr>
                <w:color w:val="000000"/>
                <w:sz w:val="16"/>
                <w:lang w:eastAsia="lv-LV"/>
              </w:rPr>
              <w:t>.</w:t>
            </w:r>
            <w:r w:rsidRPr="00B302BD">
              <w:rPr>
                <w:color w:val="000000"/>
                <w:sz w:val="16"/>
                <w:lang w:eastAsia="lv-LV"/>
              </w:rPr>
              <w:t>. malā, kas ir ainaviski sakopts. Aizskar E. Pāvula dzimtas vēsturisko mantojumu.</w:t>
            </w:r>
          </w:p>
        </w:tc>
        <w:tc>
          <w:tcPr>
            <w:tcW w:w="2835" w:type="dxa"/>
            <w:tcBorders>
              <w:top w:val="nil"/>
              <w:left w:val="nil"/>
              <w:bottom w:val="single" w:sz="4" w:space="0" w:color="auto"/>
              <w:right w:val="single" w:sz="4" w:space="0" w:color="auto"/>
            </w:tcBorders>
            <w:shd w:val="clear" w:color="auto" w:fill="auto"/>
            <w:hideMark/>
          </w:tcPr>
          <w:p w14:paraId="083FEDF3" w14:textId="77777777" w:rsidR="00B302BD" w:rsidRPr="00B302BD" w:rsidRDefault="00B302BD" w:rsidP="003E6DEA">
            <w:pPr>
              <w:widowControl/>
              <w:autoSpaceDE/>
              <w:autoSpaceDN/>
              <w:rPr>
                <w:color w:val="000000"/>
                <w:sz w:val="16"/>
                <w:lang w:eastAsia="lv-LV"/>
              </w:rPr>
            </w:pPr>
            <w:r w:rsidRPr="00B302BD">
              <w:rPr>
                <w:color w:val="000000"/>
                <w:sz w:val="16"/>
                <w:lang w:eastAsia="lv-LV"/>
              </w:rPr>
              <w:t>Celt torni, kur vizuāli un fiziski netraucē Jūrmalas iedzīvotājiem.</w:t>
            </w:r>
          </w:p>
        </w:tc>
        <w:tc>
          <w:tcPr>
            <w:tcW w:w="2410" w:type="dxa"/>
            <w:tcBorders>
              <w:top w:val="nil"/>
              <w:left w:val="nil"/>
              <w:bottom w:val="single" w:sz="4" w:space="0" w:color="auto"/>
              <w:right w:val="single" w:sz="4" w:space="0" w:color="auto"/>
            </w:tcBorders>
            <w:shd w:val="clear" w:color="auto" w:fill="auto"/>
            <w:hideMark/>
          </w:tcPr>
          <w:p w14:paraId="179826DF"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r>
      <w:tr w:rsidR="00B302BD" w:rsidRPr="00F41051" w14:paraId="62DCC648" w14:textId="77777777" w:rsidTr="0058756A">
        <w:trPr>
          <w:trHeight w:val="28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9735698"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22</w:t>
            </w:r>
          </w:p>
        </w:tc>
        <w:tc>
          <w:tcPr>
            <w:tcW w:w="789" w:type="dxa"/>
            <w:tcBorders>
              <w:top w:val="nil"/>
              <w:left w:val="nil"/>
              <w:bottom w:val="single" w:sz="4" w:space="0" w:color="auto"/>
              <w:right w:val="single" w:sz="4" w:space="0" w:color="auto"/>
            </w:tcBorders>
            <w:shd w:val="clear" w:color="auto" w:fill="auto"/>
            <w:vAlign w:val="center"/>
            <w:hideMark/>
          </w:tcPr>
          <w:p w14:paraId="28CDAA63"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750E4F09" w14:textId="77777777" w:rsidR="00B302BD" w:rsidRPr="00B302BD" w:rsidRDefault="00B302BD" w:rsidP="003E6DEA">
            <w:pPr>
              <w:widowControl/>
              <w:autoSpaceDE/>
              <w:autoSpaceDN/>
              <w:rPr>
                <w:color w:val="000000"/>
                <w:sz w:val="16"/>
                <w:lang w:eastAsia="lv-LV"/>
              </w:rPr>
            </w:pPr>
            <w:r w:rsidRPr="00B302BD">
              <w:rPr>
                <w:color w:val="000000"/>
                <w:sz w:val="16"/>
                <w:lang w:eastAsia="lv-LV"/>
              </w:rPr>
              <w:t>Neatbalstu, jo kultūrmantojums – E. Pāvula dzimtas mājas ir jāsargā.</w:t>
            </w:r>
          </w:p>
        </w:tc>
        <w:tc>
          <w:tcPr>
            <w:tcW w:w="2835" w:type="dxa"/>
            <w:tcBorders>
              <w:top w:val="nil"/>
              <w:left w:val="nil"/>
              <w:bottom w:val="single" w:sz="4" w:space="0" w:color="auto"/>
              <w:right w:val="single" w:sz="4" w:space="0" w:color="auto"/>
            </w:tcBorders>
            <w:shd w:val="clear" w:color="auto" w:fill="auto"/>
            <w:hideMark/>
          </w:tcPr>
          <w:p w14:paraId="40FAF984" w14:textId="77777777" w:rsidR="00B302BD" w:rsidRPr="00B302BD" w:rsidRDefault="00B302BD" w:rsidP="003E6DEA">
            <w:pPr>
              <w:widowControl/>
              <w:autoSpaceDE/>
              <w:autoSpaceDN/>
              <w:rPr>
                <w:color w:val="000000"/>
                <w:sz w:val="16"/>
                <w:lang w:eastAsia="lv-LV"/>
              </w:rPr>
            </w:pPr>
            <w:r w:rsidRPr="00B302BD">
              <w:rPr>
                <w:color w:val="000000"/>
                <w:sz w:val="16"/>
                <w:lang w:eastAsia="lv-LV"/>
              </w:rPr>
              <w:t>Atrast citu būvniecības vietu.</w:t>
            </w:r>
          </w:p>
        </w:tc>
        <w:tc>
          <w:tcPr>
            <w:tcW w:w="2410" w:type="dxa"/>
            <w:tcBorders>
              <w:top w:val="nil"/>
              <w:left w:val="nil"/>
              <w:bottom w:val="single" w:sz="4" w:space="0" w:color="auto"/>
              <w:right w:val="single" w:sz="4" w:space="0" w:color="auto"/>
            </w:tcBorders>
            <w:shd w:val="clear" w:color="auto" w:fill="auto"/>
            <w:hideMark/>
          </w:tcPr>
          <w:p w14:paraId="7743107F"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r>
      <w:tr w:rsidR="00B302BD" w:rsidRPr="00F41051" w14:paraId="2EA17955" w14:textId="77777777" w:rsidTr="0058756A">
        <w:trPr>
          <w:trHeight w:val="28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AAF9298"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23</w:t>
            </w:r>
          </w:p>
        </w:tc>
        <w:tc>
          <w:tcPr>
            <w:tcW w:w="789" w:type="dxa"/>
            <w:tcBorders>
              <w:top w:val="nil"/>
              <w:left w:val="nil"/>
              <w:bottom w:val="single" w:sz="4" w:space="0" w:color="auto"/>
              <w:right w:val="single" w:sz="4" w:space="0" w:color="auto"/>
            </w:tcBorders>
            <w:shd w:val="clear" w:color="auto" w:fill="auto"/>
            <w:vAlign w:val="center"/>
            <w:hideMark/>
          </w:tcPr>
          <w:p w14:paraId="4C97B446"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72EBC036"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c>
          <w:tcPr>
            <w:tcW w:w="2835" w:type="dxa"/>
            <w:tcBorders>
              <w:top w:val="nil"/>
              <w:left w:val="nil"/>
              <w:bottom w:val="single" w:sz="4" w:space="0" w:color="auto"/>
              <w:right w:val="single" w:sz="4" w:space="0" w:color="auto"/>
            </w:tcBorders>
            <w:shd w:val="clear" w:color="auto" w:fill="auto"/>
            <w:hideMark/>
          </w:tcPr>
          <w:p w14:paraId="5939CF34" w14:textId="77777777" w:rsidR="00B302BD" w:rsidRPr="00B302BD" w:rsidRDefault="00B302BD" w:rsidP="003E6DEA">
            <w:pPr>
              <w:widowControl/>
              <w:autoSpaceDE/>
              <w:autoSpaceDN/>
              <w:rPr>
                <w:color w:val="000000"/>
                <w:sz w:val="16"/>
                <w:lang w:eastAsia="lv-LV"/>
              </w:rPr>
            </w:pPr>
            <w:r w:rsidRPr="00B302BD">
              <w:rPr>
                <w:color w:val="000000"/>
                <w:sz w:val="16"/>
                <w:lang w:eastAsia="lv-LV"/>
              </w:rPr>
              <w:t>Būvniecību veikt neapdzīvotā vietā.</w:t>
            </w:r>
          </w:p>
        </w:tc>
        <w:tc>
          <w:tcPr>
            <w:tcW w:w="2410" w:type="dxa"/>
            <w:tcBorders>
              <w:top w:val="nil"/>
              <w:left w:val="nil"/>
              <w:bottom w:val="single" w:sz="4" w:space="0" w:color="auto"/>
              <w:right w:val="single" w:sz="4" w:space="0" w:color="auto"/>
            </w:tcBorders>
            <w:shd w:val="clear" w:color="auto" w:fill="auto"/>
            <w:hideMark/>
          </w:tcPr>
          <w:p w14:paraId="19CED3D6"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r>
      <w:tr w:rsidR="00B302BD" w:rsidRPr="00F41051" w14:paraId="5DD1347C" w14:textId="77777777" w:rsidTr="0058756A">
        <w:trPr>
          <w:trHeight w:val="86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3B87B63"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24</w:t>
            </w:r>
          </w:p>
        </w:tc>
        <w:tc>
          <w:tcPr>
            <w:tcW w:w="789" w:type="dxa"/>
            <w:tcBorders>
              <w:top w:val="nil"/>
              <w:left w:val="nil"/>
              <w:bottom w:val="single" w:sz="4" w:space="0" w:color="auto"/>
              <w:right w:val="single" w:sz="4" w:space="0" w:color="auto"/>
            </w:tcBorders>
            <w:shd w:val="clear" w:color="auto" w:fill="auto"/>
            <w:vAlign w:val="center"/>
            <w:hideMark/>
          </w:tcPr>
          <w:p w14:paraId="57623FB5"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6F32EC2D" w14:textId="77777777" w:rsidR="00B302BD" w:rsidRPr="00B302BD" w:rsidRDefault="00B302BD" w:rsidP="003E6DEA">
            <w:pPr>
              <w:widowControl/>
              <w:autoSpaceDE/>
              <w:autoSpaceDN/>
              <w:rPr>
                <w:color w:val="000000"/>
                <w:sz w:val="16"/>
                <w:lang w:eastAsia="lv-LV"/>
              </w:rPr>
            </w:pPr>
            <w:r w:rsidRPr="00B302BD">
              <w:rPr>
                <w:color w:val="000000"/>
                <w:sz w:val="16"/>
                <w:lang w:eastAsia="lv-LV"/>
              </w:rPr>
              <w:t>Bojās vizuālo, ainavisko skatu. Būvējot torni, droši vien, tiks uzbērta grunts, pacelts zemes līmenis vietā, kur plāno būvēt mobilo sakaru bāzes staciju, līdz ar to apkārtnē dzīvojošajiem zemes gabali kļūs vēl mitrāki.</w:t>
            </w:r>
          </w:p>
        </w:tc>
        <w:tc>
          <w:tcPr>
            <w:tcW w:w="2835" w:type="dxa"/>
            <w:tcBorders>
              <w:top w:val="nil"/>
              <w:left w:val="nil"/>
              <w:bottom w:val="single" w:sz="4" w:space="0" w:color="auto"/>
              <w:right w:val="single" w:sz="4" w:space="0" w:color="auto"/>
            </w:tcBorders>
            <w:shd w:val="clear" w:color="auto" w:fill="auto"/>
            <w:hideMark/>
          </w:tcPr>
          <w:p w14:paraId="0F9B69FE" w14:textId="77777777" w:rsidR="00B302BD" w:rsidRPr="00B302BD" w:rsidRDefault="00B302BD" w:rsidP="003E6DEA">
            <w:pPr>
              <w:widowControl/>
              <w:autoSpaceDE/>
              <w:autoSpaceDN/>
              <w:rPr>
                <w:color w:val="000000"/>
                <w:sz w:val="16"/>
                <w:lang w:eastAsia="lv-LV"/>
              </w:rPr>
            </w:pPr>
            <w:r w:rsidRPr="00B302BD">
              <w:rPr>
                <w:color w:val="000000"/>
                <w:sz w:val="16"/>
                <w:lang w:eastAsia="lv-LV"/>
              </w:rPr>
              <w:t>Labāk būvēt LMT mobilo skaru staciju mežā, pudurī, kur ir stiga un nav jāizcērt koki.</w:t>
            </w:r>
          </w:p>
        </w:tc>
        <w:tc>
          <w:tcPr>
            <w:tcW w:w="2410" w:type="dxa"/>
            <w:tcBorders>
              <w:top w:val="nil"/>
              <w:left w:val="nil"/>
              <w:bottom w:val="single" w:sz="4" w:space="0" w:color="auto"/>
              <w:right w:val="single" w:sz="4" w:space="0" w:color="auto"/>
            </w:tcBorders>
            <w:shd w:val="clear" w:color="auto" w:fill="auto"/>
            <w:hideMark/>
          </w:tcPr>
          <w:p w14:paraId="583E01A0"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r>
      <w:tr w:rsidR="00B302BD" w:rsidRPr="00F41051" w14:paraId="2A2BC7A1" w14:textId="77777777" w:rsidTr="0058756A">
        <w:trPr>
          <w:trHeight w:val="57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DD75F53"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lastRenderedPageBreak/>
              <w:t>25</w:t>
            </w:r>
          </w:p>
        </w:tc>
        <w:tc>
          <w:tcPr>
            <w:tcW w:w="789" w:type="dxa"/>
            <w:tcBorders>
              <w:top w:val="nil"/>
              <w:left w:val="nil"/>
              <w:bottom w:val="single" w:sz="4" w:space="0" w:color="auto"/>
              <w:right w:val="single" w:sz="4" w:space="0" w:color="auto"/>
            </w:tcBorders>
            <w:shd w:val="clear" w:color="auto" w:fill="auto"/>
            <w:vAlign w:val="center"/>
            <w:hideMark/>
          </w:tcPr>
          <w:p w14:paraId="0A70CAAC"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241BE1F5" w14:textId="77777777" w:rsidR="00B302BD" w:rsidRPr="00B302BD" w:rsidRDefault="00B302BD" w:rsidP="003E6DEA">
            <w:pPr>
              <w:widowControl/>
              <w:autoSpaceDE/>
              <w:autoSpaceDN/>
              <w:rPr>
                <w:color w:val="000000"/>
                <w:sz w:val="16"/>
                <w:lang w:eastAsia="lv-LV"/>
              </w:rPr>
            </w:pPr>
            <w:r w:rsidRPr="00B302BD">
              <w:rPr>
                <w:color w:val="000000"/>
                <w:sz w:val="16"/>
                <w:lang w:eastAsia="lv-LV"/>
              </w:rPr>
              <w:t>Tornis tiek paredzēts celt pie E. Pāvula dzimtas mājas, kuru brauc apskatīt ekskursanti. Tiks izbojāts skats uz ielas.</w:t>
            </w:r>
          </w:p>
        </w:tc>
        <w:tc>
          <w:tcPr>
            <w:tcW w:w="2835" w:type="dxa"/>
            <w:tcBorders>
              <w:top w:val="nil"/>
              <w:left w:val="nil"/>
              <w:bottom w:val="single" w:sz="4" w:space="0" w:color="auto"/>
              <w:right w:val="single" w:sz="4" w:space="0" w:color="auto"/>
            </w:tcBorders>
            <w:shd w:val="clear" w:color="auto" w:fill="auto"/>
            <w:hideMark/>
          </w:tcPr>
          <w:p w14:paraId="5CB833B1" w14:textId="77777777" w:rsidR="00B302BD" w:rsidRPr="00B302BD" w:rsidRDefault="00B302BD" w:rsidP="003E6DEA">
            <w:pPr>
              <w:widowControl/>
              <w:autoSpaceDE/>
              <w:autoSpaceDN/>
              <w:rPr>
                <w:color w:val="000000"/>
                <w:sz w:val="16"/>
                <w:lang w:eastAsia="lv-LV"/>
              </w:rPr>
            </w:pPr>
            <w:r w:rsidRPr="00B302BD">
              <w:rPr>
                <w:color w:val="000000"/>
                <w:sz w:val="16"/>
                <w:lang w:eastAsia="lv-LV"/>
              </w:rPr>
              <w:t>Būvēt torni citā vietā</w:t>
            </w:r>
          </w:p>
        </w:tc>
        <w:tc>
          <w:tcPr>
            <w:tcW w:w="2410" w:type="dxa"/>
            <w:tcBorders>
              <w:top w:val="nil"/>
              <w:left w:val="nil"/>
              <w:bottom w:val="single" w:sz="4" w:space="0" w:color="auto"/>
              <w:right w:val="single" w:sz="4" w:space="0" w:color="auto"/>
            </w:tcBorders>
            <w:shd w:val="clear" w:color="auto" w:fill="auto"/>
            <w:hideMark/>
          </w:tcPr>
          <w:p w14:paraId="21A3F647"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r>
      <w:tr w:rsidR="00B302BD" w:rsidRPr="00F41051" w14:paraId="47AD523B" w14:textId="77777777" w:rsidTr="0058756A">
        <w:trPr>
          <w:trHeight w:val="57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C962A0D"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26</w:t>
            </w:r>
          </w:p>
        </w:tc>
        <w:tc>
          <w:tcPr>
            <w:tcW w:w="789" w:type="dxa"/>
            <w:tcBorders>
              <w:top w:val="nil"/>
              <w:left w:val="nil"/>
              <w:bottom w:val="single" w:sz="4" w:space="0" w:color="auto"/>
              <w:right w:val="single" w:sz="4" w:space="0" w:color="auto"/>
            </w:tcBorders>
            <w:shd w:val="clear" w:color="auto" w:fill="auto"/>
            <w:vAlign w:val="center"/>
            <w:hideMark/>
          </w:tcPr>
          <w:p w14:paraId="57D82843"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1A8D6FC7" w14:textId="77777777" w:rsidR="00B302BD" w:rsidRPr="00B302BD" w:rsidRDefault="00B302BD" w:rsidP="003E6DEA">
            <w:pPr>
              <w:widowControl/>
              <w:autoSpaceDE/>
              <w:autoSpaceDN/>
              <w:rPr>
                <w:color w:val="000000"/>
                <w:sz w:val="16"/>
                <w:lang w:eastAsia="lv-LV"/>
              </w:rPr>
            </w:pPr>
            <w:r w:rsidRPr="00B302BD">
              <w:rPr>
                <w:color w:val="000000"/>
                <w:sz w:val="16"/>
                <w:lang w:eastAsia="lv-LV"/>
              </w:rPr>
              <w:t>Torni paredzēts būvēt pie latviešu teātra un kino aktiera E. Pāvula dzimtas mājas, kuru brauc apskatīt ekskursanti.</w:t>
            </w:r>
          </w:p>
        </w:tc>
        <w:tc>
          <w:tcPr>
            <w:tcW w:w="2835" w:type="dxa"/>
            <w:tcBorders>
              <w:top w:val="nil"/>
              <w:left w:val="nil"/>
              <w:bottom w:val="single" w:sz="4" w:space="0" w:color="auto"/>
              <w:right w:val="single" w:sz="4" w:space="0" w:color="auto"/>
            </w:tcBorders>
            <w:shd w:val="clear" w:color="auto" w:fill="auto"/>
            <w:hideMark/>
          </w:tcPr>
          <w:p w14:paraId="3F05EC2D" w14:textId="77777777" w:rsidR="00B302BD" w:rsidRPr="00B302BD" w:rsidRDefault="00B302BD" w:rsidP="003E6DEA">
            <w:pPr>
              <w:widowControl/>
              <w:autoSpaceDE/>
              <w:autoSpaceDN/>
              <w:rPr>
                <w:color w:val="000000"/>
                <w:sz w:val="16"/>
                <w:lang w:eastAsia="lv-LV"/>
              </w:rPr>
            </w:pPr>
            <w:r w:rsidRPr="00B302BD">
              <w:rPr>
                <w:color w:val="000000"/>
                <w:sz w:val="16"/>
                <w:lang w:eastAsia="lv-LV"/>
              </w:rPr>
              <w:t>Būvēt torni citā vietā</w:t>
            </w:r>
          </w:p>
        </w:tc>
        <w:tc>
          <w:tcPr>
            <w:tcW w:w="2410" w:type="dxa"/>
            <w:tcBorders>
              <w:top w:val="nil"/>
              <w:left w:val="nil"/>
              <w:bottom w:val="single" w:sz="4" w:space="0" w:color="auto"/>
              <w:right w:val="single" w:sz="4" w:space="0" w:color="auto"/>
            </w:tcBorders>
            <w:shd w:val="clear" w:color="auto" w:fill="auto"/>
            <w:hideMark/>
          </w:tcPr>
          <w:p w14:paraId="61424DBE"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r>
      <w:tr w:rsidR="00B302BD" w:rsidRPr="00F41051" w14:paraId="5D17CDF4" w14:textId="77777777" w:rsidTr="0058756A">
        <w:trPr>
          <w:trHeight w:val="57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F3883F6"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27</w:t>
            </w:r>
          </w:p>
        </w:tc>
        <w:tc>
          <w:tcPr>
            <w:tcW w:w="789" w:type="dxa"/>
            <w:tcBorders>
              <w:top w:val="nil"/>
              <w:left w:val="nil"/>
              <w:bottom w:val="single" w:sz="4" w:space="0" w:color="auto"/>
              <w:right w:val="single" w:sz="4" w:space="0" w:color="auto"/>
            </w:tcBorders>
            <w:shd w:val="clear" w:color="auto" w:fill="auto"/>
            <w:vAlign w:val="center"/>
            <w:hideMark/>
          </w:tcPr>
          <w:p w14:paraId="162B6F1A"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1B520027" w14:textId="77777777" w:rsidR="00B302BD" w:rsidRPr="00B302BD" w:rsidRDefault="00B302BD" w:rsidP="003E6DEA">
            <w:pPr>
              <w:widowControl/>
              <w:autoSpaceDE/>
              <w:autoSpaceDN/>
              <w:rPr>
                <w:color w:val="000000"/>
                <w:sz w:val="16"/>
                <w:lang w:eastAsia="lv-LV"/>
              </w:rPr>
            </w:pPr>
            <w:r w:rsidRPr="00B302BD">
              <w:rPr>
                <w:color w:val="000000"/>
                <w:sz w:val="16"/>
                <w:lang w:eastAsia="lv-LV"/>
              </w:rPr>
              <w:t>Torni paredzēts būvēt leģendāra aktiera E. Pāvula dzimtas mājas, kas ir kultūrvēsturiska celtne,  kuru brauc apskatīt ekskursanti.</w:t>
            </w:r>
          </w:p>
        </w:tc>
        <w:tc>
          <w:tcPr>
            <w:tcW w:w="2835" w:type="dxa"/>
            <w:tcBorders>
              <w:top w:val="nil"/>
              <w:left w:val="nil"/>
              <w:bottom w:val="single" w:sz="4" w:space="0" w:color="auto"/>
              <w:right w:val="single" w:sz="4" w:space="0" w:color="auto"/>
            </w:tcBorders>
            <w:shd w:val="clear" w:color="auto" w:fill="auto"/>
            <w:hideMark/>
          </w:tcPr>
          <w:p w14:paraId="33DCAB7D" w14:textId="77777777" w:rsidR="00B302BD" w:rsidRPr="00B302BD" w:rsidRDefault="00B302BD" w:rsidP="003E6DEA">
            <w:pPr>
              <w:widowControl/>
              <w:autoSpaceDE/>
              <w:autoSpaceDN/>
              <w:rPr>
                <w:color w:val="000000"/>
                <w:sz w:val="16"/>
                <w:lang w:eastAsia="lv-LV"/>
              </w:rPr>
            </w:pPr>
            <w:r w:rsidRPr="00B302BD">
              <w:rPr>
                <w:color w:val="000000"/>
                <w:sz w:val="16"/>
                <w:lang w:eastAsia="lv-LV"/>
              </w:rPr>
              <w:t>Būvēt torni citā vietā</w:t>
            </w:r>
          </w:p>
        </w:tc>
        <w:tc>
          <w:tcPr>
            <w:tcW w:w="2410" w:type="dxa"/>
            <w:tcBorders>
              <w:top w:val="nil"/>
              <w:left w:val="nil"/>
              <w:bottom w:val="single" w:sz="4" w:space="0" w:color="auto"/>
              <w:right w:val="single" w:sz="4" w:space="0" w:color="auto"/>
            </w:tcBorders>
            <w:shd w:val="clear" w:color="auto" w:fill="auto"/>
            <w:hideMark/>
          </w:tcPr>
          <w:p w14:paraId="33ABB3A7"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r>
      <w:tr w:rsidR="00B302BD" w:rsidRPr="00F41051" w14:paraId="096EB92A" w14:textId="77777777" w:rsidTr="0058756A">
        <w:trPr>
          <w:trHeight w:val="57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54503FF"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28</w:t>
            </w:r>
          </w:p>
        </w:tc>
        <w:tc>
          <w:tcPr>
            <w:tcW w:w="789" w:type="dxa"/>
            <w:tcBorders>
              <w:top w:val="nil"/>
              <w:left w:val="nil"/>
              <w:bottom w:val="single" w:sz="4" w:space="0" w:color="auto"/>
              <w:right w:val="single" w:sz="4" w:space="0" w:color="auto"/>
            </w:tcBorders>
            <w:shd w:val="clear" w:color="auto" w:fill="auto"/>
            <w:vAlign w:val="center"/>
            <w:hideMark/>
          </w:tcPr>
          <w:p w14:paraId="73B73F3A"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58017BFF" w14:textId="77777777" w:rsidR="00B302BD" w:rsidRPr="00B302BD" w:rsidRDefault="00B302BD" w:rsidP="003E6DEA">
            <w:pPr>
              <w:widowControl/>
              <w:autoSpaceDE/>
              <w:autoSpaceDN/>
              <w:rPr>
                <w:color w:val="000000"/>
                <w:sz w:val="16"/>
                <w:lang w:eastAsia="lv-LV"/>
              </w:rPr>
            </w:pPr>
            <w:r w:rsidRPr="00B302BD">
              <w:rPr>
                <w:color w:val="000000"/>
                <w:sz w:val="16"/>
                <w:lang w:eastAsia="lv-LV"/>
              </w:rPr>
              <w:t>Uzbūvēts tornis paredzētajā vietā izbojās ielas skatu. Kā arī tas tiek paredzēts būvēt pie latviešu teātra un kino aktiera E. Pāvula dzimtas mājas, kuru brauc apskatīt ekskursanti.</w:t>
            </w:r>
          </w:p>
        </w:tc>
        <w:tc>
          <w:tcPr>
            <w:tcW w:w="2835" w:type="dxa"/>
            <w:tcBorders>
              <w:top w:val="nil"/>
              <w:left w:val="nil"/>
              <w:bottom w:val="single" w:sz="4" w:space="0" w:color="auto"/>
              <w:right w:val="single" w:sz="4" w:space="0" w:color="auto"/>
            </w:tcBorders>
            <w:shd w:val="clear" w:color="auto" w:fill="auto"/>
            <w:hideMark/>
          </w:tcPr>
          <w:p w14:paraId="4BFEBD14" w14:textId="77777777" w:rsidR="00B302BD" w:rsidRPr="00B302BD" w:rsidRDefault="00B302BD" w:rsidP="003E6DEA">
            <w:pPr>
              <w:widowControl/>
              <w:autoSpaceDE/>
              <w:autoSpaceDN/>
              <w:rPr>
                <w:color w:val="000000"/>
                <w:sz w:val="16"/>
                <w:lang w:eastAsia="lv-LV"/>
              </w:rPr>
            </w:pPr>
            <w:r w:rsidRPr="00B302BD">
              <w:rPr>
                <w:color w:val="000000"/>
                <w:sz w:val="16"/>
                <w:lang w:eastAsia="lv-LV"/>
              </w:rPr>
              <w:t>Būvēt torni citā vietā</w:t>
            </w:r>
          </w:p>
        </w:tc>
        <w:tc>
          <w:tcPr>
            <w:tcW w:w="2410" w:type="dxa"/>
            <w:tcBorders>
              <w:top w:val="nil"/>
              <w:left w:val="nil"/>
              <w:bottom w:val="single" w:sz="4" w:space="0" w:color="auto"/>
              <w:right w:val="single" w:sz="4" w:space="0" w:color="auto"/>
            </w:tcBorders>
            <w:shd w:val="clear" w:color="auto" w:fill="auto"/>
            <w:hideMark/>
          </w:tcPr>
          <w:p w14:paraId="06A88122"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r>
      <w:tr w:rsidR="00B302BD" w:rsidRPr="00F41051" w14:paraId="683020B6" w14:textId="77777777" w:rsidTr="0058756A">
        <w:trPr>
          <w:trHeight w:val="28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7C2427E"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29</w:t>
            </w:r>
          </w:p>
        </w:tc>
        <w:tc>
          <w:tcPr>
            <w:tcW w:w="789" w:type="dxa"/>
            <w:tcBorders>
              <w:top w:val="nil"/>
              <w:left w:val="nil"/>
              <w:bottom w:val="single" w:sz="4" w:space="0" w:color="auto"/>
              <w:right w:val="single" w:sz="4" w:space="0" w:color="auto"/>
            </w:tcBorders>
            <w:shd w:val="clear" w:color="auto" w:fill="auto"/>
            <w:vAlign w:val="center"/>
            <w:hideMark/>
          </w:tcPr>
          <w:p w14:paraId="727DCB7D"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5EF47404" w14:textId="2F3777B0" w:rsidR="00B302BD" w:rsidRPr="00B302BD" w:rsidRDefault="00B302BD" w:rsidP="003E6DEA">
            <w:pPr>
              <w:widowControl/>
              <w:autoSpaceDE/>
              <w:autoSpaceDN/>
              <w:rPr>
                <w:color w:val="000000"/>
                <w:sz w:val="16"/>
                <w:lang w:eastAsia="lv-LV"/>
              </w:rPr>
            </w:pPr>
            <w:r w:rsidRPr="00B302BD">
              <w:rPr>
                <w:color w:val="000000"/>
                <w:sz w:val="16"/>
                <w:lang w:eastAsia="lv-LV"/>
              </w:rPr>
              <w:t xml:space="preserve">Zinu, </w:t>
            </w:r>
            <w:r w:rsidR="0036549D">
              <w:rPr>
                <w:color w:val="000000"/>
                <w:sz w:val="16"/>
                <w:lang w:eastAsia="lv-LV"/>
              </w:rPr>
              <w:t>ka</w:t>
            </w:r>
            <w:r w:rsidRPr="00B302BD">
              <w:rPr>
                <w:color w:val="000000"/>
                <w:sz w:val="16"/>
                <w:lang w:eastAsia="lv-LV"/>
              </w:rPr>
              <w:t xml:space="preserve"> videi nav labvēlīgi.</w:t>
            </w:r>
          </w:p>
        </w:tc>
        <w:tc>
          <w:tcPr>
            <w:tcW w:w="2835" w:type="dxa"/>
            <w:tcBorders>
              <w:top w:val="nil"/>
              <w:left w:val="nil"/>
              <w:bottom w:val="single" w:sz="4" w:space="0" w:color="auto"/>
              <w:right w:val="single" w:sz="4" w:space="0" w:color="auto"/>
            </w:tcBorders>
            <w:shd w:val="clear" w:color="auto" w:fill="auto"/>
            <w:hideMark/>
          </w:tcPr>
          <w:p w14:paraId="6313B629" w14:textId="77777777" w:rsidR="00B302BD" w:rsidRPr="00B302BD" w:rsidRDefault="00B302BD" w:rsidP="003E6DEA">
            <w:pPr>
              <w:widowControl/>
              <w:autoSpaceDE/>
              <w:autoSpaceDN/>
              <w:rPr>
                <w:color w:val="000000"/>
                <w:sz w:val="16"/>
                <w:lang w:eastAsia="lv-LV"/>
              </w:rPr>
            </w:pPr>
            <w:r w:rsidRPr="00B302BD">
              <w:rPr>
                <w:color w:val="000000"/>
                <w:sz w:val="16"/>
                <w:lang w:eastAsia="lv-LV"/>
              </w:rPr>
              <w:t>Tālāk no vietām, kur uzturas cilvēki.</w:t>
            </w:r>
          </w:p>
        </w:tc>
        <w:tc>
          <w:tcPr>
            <w:tcW w:w="2410" w:type="dxa"/>
            <w:tcBorders>
              <w:top w:val="nil"/>
              <w:left w:val="nil"/>
              <w:bottom w:val="single" w:sz="4" w:space="0" w:color="auto"/>
              <w:right w:val="single" w:sz="4" w:space="0" w:color="auto"/>
            </w:tcBorders>
            <w:shd w:val="clear" w:color="auto" w:fill="auto"/>
            <w:hideMark/>
          </w:tcPr>
          <w:p w14:paraId="064034A4"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r>
      <w:tr w:rsidR="00B302BD" w:rsidRPr="00F41051" w14:paraId="2899074D" w14:textId="77777777" w:rsidTr="0058756A">
        <w:trPr>
          <w:trHeight w:val="28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963DB9C"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30</w:t>
            </w:r>
          </w:p>
        </w:tc>
        <w:tc>
          <w:tcPr>
            <w:tcW w:w="789" w:type="dxa"/>
            <w:tcBorders>
              <w:top w:val="nil"/>
              <w:left w:val="nil"/>
              <w:bottom w:val="single" w:sz="4" w:space="0" w:color="auto"/>
              <w:right w:val="single" w:sz="4" w:space="0" w:color="auto"/>
            </w:tcBorders>
            <w:shd w:val="clear" w:color="auto" w:fill="auto"/>
            <w:vAlign w:val="center"/>
            <w:hideMark/>
          </w:tcPr>
          <w:p w14:paraId="26EC9BF5"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5E27C6E4" w14:textId="77777777" w:rsidR="00B302BD" w:rsidRPr="00B302BD" w:rsidRDefault="00B302BD" w:rsidP="003E6DEA">
            <w:pPr>
              <w:widowControl/>
              <w:autoSpaceDE/>
              <w:autoSpaceDN/>
              <w:rPr>
                <w:color w:val="000000"/>
                <w:sz w:val="16"/>
                <w:lang w:eastAsia="lv-LV"/>
              </w:rPr>
            </w:pPr>
            <w:r w:rsidRPr="00B302BD">
              <w:rPr>
                <w:color w:val="000000"/>
                <w:sz w:val="16"/>
                <w:lang w:eastAsia="lv-LV"/>
              </w:rPr>
              <w:t>Patīk veselīgs dzīves veids un šādas būves nav ieteicamas tuvākajā apkārtnē.</w:t>
            </w:r>
          </w:p>
        </w:tc>
        <w:tc>
          <w:tcPr>
            <w:tcW w:w="2835" w:type="dxa"/>
            <w:tcBorders>
              <w:top w:val="nil"/>
              <w:left w:val="nil"/>
              <w:bottom w:val="single" w:sz="4" w:space="0" w:color="auto"/>
              <w:right w:val="single" w:sz="4" w:space="0" w:color="auto"/>
            </w:tcBorders>
            <w:shd w:val="clear" w:color="auto" w:fill="auto"/>
            <w:hideMark/>
          </w:tcPr>
          <w:p w14:paraId="3705FE35" w14:textId="77777777" w:rsidR="00B302BD" w:rsidRPr="00B302BD" w:rsidRDefault="00B302BD" w:rsidP="003E6DEA">
            <w:pPr>
              <w:widowControl/>
              <w:autoSpaceDE/>
              <w:autoSpaceDN/>
              <w:rPr>
                <w:color w:val="000000"/>
                <w:sz w:val="16"/>
                <w:lang w:eastAsia="lv-LV"/>
              </w:rPr>
            </w:pPr>
            <w:r w:rsidRPr="00B302BD">
              <w:rPr>
                <w:color w:val="000000"/>
                <w:sz w:val="16"/>
                <w:lang w:eastAsia="lv-LV"/>
              </w:rPr>
              <w:t>Būvēt tālāk no apdzīvotām vietām.</w:t>
            </w:r>
          </w:p>
        </w:tc>
        <w:tc>
          <w:tcPr>
            <w:tcW w:w="2410" w:type="dxa"/>
            <w:tcBorders>
              <w:top w:val="nil"/>
              <w:left w:val="nil"/>
              <w:bottom w:val="single" w:sz="4" w:space="0" w:color="auto"/>
              <w:right w:val="single" w:sz="4" w:space="0" w:color="auto"/>
            </w:tcBorders>
            <w:shd w:val="clear" w:color="auto" w:fill="auto"/>
            <w:hideMark/>
          </w:tcPr>
          <w:p w14:paraId="7BF607E0" w14:textId="77777777" w:rsidR="00B302BD" w:rsidRPr="00B302BD" w:rsidRDefault="00B302BD" w:rsidP="003E6DEA">
            <w:pPr>
              <w:widowControl/>
              <w:autoSpaceDE/>
              <w:autoSpaceDN/>
              <w:rPr>
                <w:color w:val="000000"/>
                <w:sz w:val="16"/>
                <w:lang w:eastAsia="lv-LV"/>
              </w:rPr>
            </w:pPr>
            <w:r w:rsidRPr="00B302BD">
              <w:rPr>
                <w:color w:val="000000"/>
                <w:sz w:val="16"/>
                <w:lang w:eastAsia="lv-LV"/>
              </w:rPr>
              <w:t>Pirms šādiem projektiem jāizglīto par to ietekmi uz veselību.</w:t>
            </w:r>
          </w:p>
        </w:tc>
      </w:tr>
      <w:tr w:rsidR="00B302BD" w:rsidRPr="00F41051" w14:paraId="104440BF" w14:textId="77777777" w:rsidTr="0058756A">
        <w:trPr>
          <w:trHeight w:val="28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1B9D03E"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31</w:t>
            </w:r>
          </w:p>
        </w:tc>
        <w:tc>
          <w:tcPr>
            <w:tcW w:w="789" w:type="dxa"/>
            <w:tcBorders>
              <w:top w:val="nil"/>
              <w:left w:val="nil"/>
              <w:bottom w:val="single" w:sz="4" w:space="0" w:color="auto"/>
              <w:right w:val="single" w:sz="4" w:space="0" w:color="auto"/>
            </w:tcBorders>
            <w:shd w:val="clear" w:color="auto" w:fill="auto"/>
            <w:vAlign w:val="center"/>
            <w:hideMark/>
          </w:tcPr>
          <w:p w14:paraId="2076A800"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0317DACD" w14:textId="77777777" w:rsidR="00B302BD" w:rsidRPr="00B302BD" w:rsidRDefault="00B302BD" w:rsidP="003E6DEA">
            <w:pPr>
              <w:widowControl/>
              <w:autoSpaceDE/>
              <w:autoSpaceDN/>
              <w:rPr>
                <w:color w:val="000000"/>
                <w:sz w:val="16"/>
                <w:lang w:eastAsia="lv-LV"/>
              </w:rPr>
            </w:pPr>
            <w:r w:rsidRPr="00B302BD">
              <w:rPr>
                <w:color w:val="000000"/>
                <w:sz w:val="16"/>
                <w:lang w:eastAsia="lv-LV"/>
              </w:rPr>
              <w:t xml:space="preserve">Nav nepieciešamība, ir </w:t>
            </w:r>
            <w:r w:rsidRPr="0036549D">
              <w:rPr>
                <w:color w:val="000000"/>
                <w:sz w:val="16"/>
                <w:lang w:eastAsia="lv-LV"/>
              </w:rPr>
              <w:t>alternatīva</w:t>
            </w:r>
          </w:p>
        </w:tc>
        <w:tc>
          <w:tcPr>
            <w:tcW w:w="2835" w:type="dxa"/>
            <w:tcBorders>
              <w:top w:val="nil"/>
              <w:left w:val="nil"/>
              <w:bottom w:val="single" w:sz="4" w:space="0" w:color="auto"/>
              <w:right w:val="single" w:sz="4" w:space="0" w:color="auto"/>
            </w:tcBorders>
            <w:shd w:val="clear" w:color="auto" w:fill="auto"/>
            <w:hideMark/>
          </w:tcPr>
          <w:p w14:paraId="453192EF" w14:textId="77777777" w:rsidR="00B302BD" w:rsidRPr="00B302BD" w:rsidRDefault="00B302BD" w:rsidP="003E6DEA">
            <w:pPr>
              <w:widowControl/>
              <w:autoSpaceDE/>
              <w:autoSpaceDN/>
              <w:rPr>
                <w:color w:val="000000"/>
                <w:sz w:val="16"/>
                <w:lang w:eastAsia="lv-LV"/>
              </w:rPr>
            </w:pPr>
            <w:r w:rsidRPr="00B302BD">
              <w:rPr>
                <w:color w:val="000000"/>
                <w:sz w:val="16"/>
                <w:lang w:eastAsia="lv-LV"/>
              </w:rPr>
              <w:t>Veselības apdraudējums</w:t>
            </w:r>
          </w:p>
        </w:tc>
        <w:tc>
          <w:tcPr>
            <w:tcW w:w="2410" w:type="dxa"/>
            <w:tcBorders>
              <w:top w:val="nil"/>
              <w:left w:val="nil"/>
              <w:bottom w:val="single" w:sz="4" w:space="0" w:color="auto"/>
              <w:right w:val="single" w:sz="4" w:space="0" w:color="auto"/>
            </w:tcBorders>
            <w:shd w:val="clear" w:color="auto" w:fill="auto"/>
            <w:hideMark/>
          </w:tcPr>
          <w:p w14:paraId="19DEB7F7"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r>
      <w:tr w:rsidR="00B302BD" w:rsidRPr="00F41051" w14:paraId="42899D63" w14:textId="77777777" w:rsidTr="0058756A">
        <w:trPr>
          <w:trHeight w:val="57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57493D7"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32</w:t>
            </w:r>
          </w:p>
        </w:tc>
        <w:tc>
          <w:tcPr>
            <w:tcW w:w="789" w:type="dxa"/>
            <w:tcBorders>
              <w:top w:val="nil"/>
              <w:left w:val="nil"/>
              <w:bottom w:val="single" w:sz="4" w:space="0" w:color="auto"/>
              <w:right w:val="single" w:sz="4" w:space="0" w:color="auto"/>
            </w:tcBorders>
            <w:shd w:val="clear" w:color="auto" w:fill="auto"/>
            <w:vAlign w:val="center"/>
            <w:hideMark/>
          </w:tcPr>
          <w:p w14:paraId="04585848"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4C3F65F9"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c>
          <w:tcPr>
            <w:tcW w:w="2835" w:type="dxa"/>
            <w:tcBorders>
              <w:top w:val="nil"/>
              <w:left w:val="nil"/>
              <w:bottom w:val="single" w:sz="4" w:space="0" w:color="auto"/>
              <w:right w:val="single" w:sz="4" w:space="0" w:color="auto"/>
            </w:tcBorders>
            <w:shd w:val="clear" w:color="auto" w:fill="auto"/>
            <w:hideMark/>
          </w:tcPr>
          <w:p w14:paraId="3737D48E" w14:textId="77777777" w:rsidR="00B302BD" w:rsidRPr="00B302BD" w:rsidRDefault="00B302BD" w:rsidP="003E6DEA">
            <w:pPr>
              <w:widowControl/>
              <w:autoSpaceDE/>
              <w:autoSpaceDN/>
              <w:rPr>
                <w:color w:val="000000"/>
                <w:sz w:val="16"/>
                <w:lang w:eastAsia="lv-LV"/>
              </w:rPr>
            </w:pPr>
            <w:r w:rsidRPr="00B302BD">
              <w:rPr>
                <w:color w:val="000000"/>
                <w:sz w:val="16"/>
                <w:lang w:eastAsia="lv-LV"/>
              </w:rPr>
              <w:t>Projekta realizācija nav saskaņota ar blakus esošajiem visiem zemes īpašniekiem. Projektā nav redzams meliorācijas projekts.</w:t>
            </w:r>
          </w:p>
        </w:tc>
        <w:tc>
          <w:tcPr>
            <w:tcW w:w="2410" w:type="dxa"/>
            <w:tcBorders>
              <w:top w:val="nil"/>
              <w:left w:val="nil"/>
              <w:bottom w:val="single" w:sz="4" w:space="0" w:color="auto"/>
              <w:right w:val="single" w:sz="4" w:space="0" w:color="auto"/>
            </w:tcBorders>
            <w:shd w:val="clear" w:color="auto" w:fill="auto"/>
            <w:hideMark/>
          </w:tcPr>
          <w:p w14:paraId="73E20FEB"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r>
      <w:tr w:rsidR="00B302BD" w:rsidRPr="00F41051" w14:paraId="725D4852" w14:textId="77777777" w:rsidTr="0058756A">
        <w:trPr>
          <w:trHeight w:val="86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467B1E9"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33</w:t>
            </w:r>
          </w:p>
        </w:tc>
        <w:tc>
          <w:tcPr>
            <w:tcW w:w="789" w:type="dxa"/>
            <w:tcBorders>
              <w:top w:val="nil"/>
              <w:left w:val="nil"/>
              <w:bottom w:val="single" w:sz="4" w:space="0" w:color="auto"/>
              <w:right w:val="single" w:sz="4" w:space="0" w:color="auto"/>
            </w:tcBorders>
            <w:shd w:val="clear" w:color="auto" w:fill="auto"/>
            <w:vAlign w:val="center"/>
            <w:hideMark/>
          </w:tcPr>
          <w:p w14:paraId="09211469"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5518AEAD" w14:textId="77777777" w:rsidR="00B302BD" w:rsidRPr="00B302BD" w:rsidRDefault="00B302BD" w:rsidP="003E6DEA">
            <w:pPr>
              <w:widowControl/>
              <w:autoSpaceDE/>
              <w:autoSpaceDN/>
              <w:rPr>
                <w:color w:val="000000"/>
                <w:sz w:val="16"/>
                <w:lang w:eastAsia="lv-LV"/>
              </w:rPr>
            </w:pPr>
            <w:r w:rsidRPr="00B302BD">
              <w:rPr>
                <w:color w:val="000000"/>
                <w:sz w:val="16"/>
                <w:lang w:eastAsia="lv-LV"/>
              </w:rPr>
              <w:t>Nav izstrādāta kopējā skaru G5 attīstības koncepcija Jūrmalā.</w:t>
            </w:r>
          </w:p>
        </w:tc>
        <w:tc>
          <w:tcPr>
            <w:tcW w:w="2835" w:type="dxa"/>
            <w:tcBorders>
              <w:top w:val="nil"/>
              <w:left w:val="nil"/>
              <w:bottom w:val="single" w:sz="4" w:space="0" w:color="auto"/>
              <w:right w:val="single" w:sz="4" w:space="0" w:color="auto"/>
            </w:tcBorders>
            <w:shd w:val="clear" w:color="auto" w:fill="auto"/>
            <w:hideMark/>
          </w:tcPr>
          <w:p w14:paraId="2EF1F4F8" w14:textId="219DB871" w:rsidR="00B302BD" w:rsidRPr="00B302BD" w:rsidRDefault="00B302BD" w:rsidP="003E6DEA">
            <w:pPr>
              <w:widowControl/>
              <w:autoSpaceDE/>
              <w:autoSpaceDN/>
              <w:rPr>
                <w:color w:val="000000"/>
                <w:sz w:val="16"/>
                <w:lang w:eastAsia="lv-LV"/>
              </w:rPr>
            </w:pPr>
            <w:r w:rsidRPr="00B302BD">
              <w:rPr>
                <w:color w:val="000000"/>
                <w:sz w:val="16"/>
                <w:lang w:eastAsia="lv-LV"/>
              </w:rPr>
              <w:t xml:space="preserve">Notiek sacensība starp Tele2, LMT, Bite par G5 ieviešanu, </w:t>
            </w:r>
            <w:r w:rsidR="00F455A4">
              <w:rPr>
                <w:color w:val="000000"/>
                <w:sz w:val="16"/>
                <w:lang w:eastAsia="lv-LV"/>
              </w:rPr>
              <w:t>(</w:t>
            </w:r>
            <w:r w:rsidRPr="00B302BD">
              <w:rPr>
                <w:color w:val="000000"/>
                <w:sz w:val="16"/>
                <w:lang w:eastAsia="lv-LV"/>
              </w:rPr>
              <w:t>..</w:t>
            </w:r>
            <w:r w:rsidR="00F455A4">
              <w:rPr>
                <w:color w:val="000000"/>
                <w:sz w:val="16"/>
                <w:lang w:eastAsia="lv-LV"/>
              </w:rPr>
              <w:t>)</w:t>
            </w:r>
            <w:r w:rsidRPr="00B302BD">
              <w:rPr>
                <w:color w:val="000000"/>
                <w:sz w:val="16"/>
                <w:lang w:eastAsia="lv-LV"/>
              </w:rPr>
              <w:t>, netiek ievērotas zemes īpašnieku tiesības – bez saskaņojuma.</w:t>
            </w:r>
          </w:p>
        </w:tc>
        <w:tc>
          <w:tcPr>
            <w:tcW w:w="2410" w:type="dxa"/>
            <w:tcBorders>
              <w:top w:val="nil"/>
              <w:left w:val="nil"/>
              <w:bottom w:val="single" w:sz="4" w:space="0" w:color="auto"/>
              <w:right w:val="single" w:sz="4" w:space="0" w:color="auto"/>
            </w:tcBorders>
            <w:shd w:val="clear" w:color="auto" w:fill="auto"/>
            <w:hideMark/>
          </w:tcPr>
          <w:p w14:paraId="134FAAEF" w14:textId="77777777" w:rsidR="00B302BD" w:rsidRPr="00B302BD" w:rsidRDefault="00B302BD" w:rsidP="003E6DEA">
            <w:pPr>
              <w:widowControl/>
              <w:autoSpaceDE/>
              <w:autoSpaceDN/>
              <w:rPr>
                <w:color w:val="000000"/>
                <w:sz w:val="16"/>
                <w:lang w:eastAsia="lv-LV"/>
              </w:rPr>
            </w:pPr>
            <w:r w:rsidRPr="00B302BD">
              <w:rPr>
                <w:color w:val="000000"/>
                <w:sz w:val="16"/>
                <w:lang w:eastAsia="lv-LV"/>
              </w:rPr>
              <w:t>Projekts nav pilnīgs, nav izvērtēta ietekme uz pieguļošo zemes īpašumu, gruntsūdeņi, to ietekme, kā arī pārējo bāze staciju izvietojumi nav zināmi, kas maksās par izraisītājām sekām, ja šis projekts tiks nelikumīgi realizēts.</w:t>
            </w:r>
          </w:p>
        </w:tc>
      </w:tr>
      <w:tr w:rsidR="00B302BD" w:rsidRPr="00F41051" w14:paraId="072BE183" w14:textId="77777777" w:rsidTr="0058756A">
        <w:trPr>
          <w:trHeight w:val="86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FAC6626"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34</w:t>
            </w:r>
          </w:p>
        </w:tc>
        <w:tc>
          <w:tcPr>
            <w:tcW w:w="789" w:type="dxa"/>
            <w:tcBorders>
              <w:top w:val="nil"/>
              <w:left w:val="nil"/>
              <w:bottom w:val="single" w:sz="4" w:space="0" w:color="auto"/>
              <w:right w:val="single" w:sz="4" w:space="0" w:color="auto"/>
            </w:tcBorders>
            <w:shd w:val="clear" w:color="auto" w:fill="auto"/>
            <w:vAlign w:val="center"/>
            <w:hideMark/>
          </w:tcPr>
          <w:p w14:paraId="13D7C375"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57721886" w14:textId="77777777" w:rsidR="00B302BD" w:rsidRPr="00B302BD" w:rsidRDefault="00B302BD" w:rsidP="003E6DEA">
            <w:pPr>
              <w:widowControl/>
              <w:autoSpaceDE/>
              <w:autoSpaceDN/>
              <w:rPr>
                <w:color w:val="000000"/>
                <w:sz w:val="16"/>
                <w:lang w:eastAsia="lv-LV"/>
              </w:rPr>
            </w:pPr>
            <w:r w:rsidRPr="00B302BD">
              <w:rPr>
                <w:color w:val="000000"/>
                <w:sz w:val="16"/>
                <w:lang w:eastAsia="lv-LV"/>
              </w:rPr>
              <w:t>Tāds objekts kā mobilo sakaru bāze, nav piemērots privātmāju apbūves vietā, tas nelabvēlīgi mainīs ainavu un vidi, bet man ir svarīgs mūsu pilsētas veidols un iedzīvotāju labklājība.</w:t>
            </w:r>
          </w:p>
        </w:tc>
        <w:tc>
          <w:tcPr>
            <w:tcW w:w="2835" w:type="dxa"/>
            <w:tcBorders>
              <w:top w:val="nil"/>
              <w:left w:val="nil"/>
              <w:bottom w:val="single" w:sz="4" w:space="0" w:color="auto"/>
              <w:right w:val="single" w:sz="4" w:space="0" w:color="auto"/>
            </w:tcBorders>
            <w:shd w:val="clear" w:color="auto" w:fill="auto"/>
            <w:hideMark/>
          </w:tcPr>
          <w:p w14:paraId="4F23AF49" w14:textId="77777777" w:rsidR="00B302BD" w:rsidRPr="00B302BD" w:rsidRDefault="00B302BD" w:rsidP="003E6DEA">
            <w:pPr>
              <w:widowControl/>
              <w:autoSpaceDE/>
              <w:autoSpaceDN/>
              <w:rPr>
                <w:color w:val="000000"/>
                <w:sz w:val="16"/>
                <w:lang w:eastAsia="lv-LV"/>
              </w:rPr>
            </w:pPr>
            <w:r w:rsidRPr="00B302BD">
              <w:rPr>
                <w:color w:val="000000"/>
                <w:sz w:val="16"/>
                <w:lang w:eastAsia="lv-LV"/>
              </w:rPr>
              <w:t>Aicinu būvēt mobilo sakaru bāzes staciju “</w:t>
            </w:r>
            <w:proofErr w:type="spellStart"/>
            <w:r w:rsidRPr="00B302BD">
              <w:rPr>
                <w:color w:val="000000"/>
                <w:sz w:val="16"/>
                <w:lang w:eastAsia="lv-LV"/>
              </w:rPr>
              <w:t>ValteriT</w:t>
            </w:r>
            <w:proofErr w:type="spellEnd"/>
            <w:r w:rsidRPr="00B302BD">
              <w:rPr>
                <w:color w:val="000000"/>
                <w:sz w:val="16"/>
                <w:lang w:eastAsia="lv-LV"/>
              </w:rPr>
              <w:t>” mazāk redzamā un apdzīvotā vietā.</w:t>
            </w:r>
          </w:p>
        </w:tc>
        <w:tc>
          <w:tcPr>
            <w:tcW w:w="2410" w:type="dxa"/>
            <w:tcBorders>
              <w:top w:val="nil"/>
              <w:left w:val="nil"/>
              <w:bottom w:val="single" w:sz="4" w:space="0" w:color="auto"/>
              <w:right w:val="single" w:sz="4" w:space="0" w:color="auto"/>
            </w:tcBorders>
            <w:shd w:val="clear" w:color="auto" w:fill="auto"/>
            <w:hideMark/>
          </w:tcPr>
          <w:p w14:paraId="27085EDC"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r>
      <w:tr w:rsidR="00B302BD" w:rsidRPr="00F41051" w14:paraId="69A8BC6A" w14:textId="77777777" w:rsidTr="0058756A">
        <w:trPr>
          <w:trHeight w:val="57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9770BEC"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35</w:t>
            </w:r>
          </w:p>
        </w:tc>
        <w:tc>
          <w:tcPr>
            <w:tcW w:w="789" w:type="dxa"/>
            <w:tcBorders>
              <w:top w:val="nil"/>
              <w:left w:val="nil"/>
              <w:bottom w:val="single" w:sz="4" w:space="0" w:color="auto"/>
              <w:right w:val="single" w:sz="4" w:space="0" w:color="auto"/>
            </w:tcBorders>
            <w:shd w:val="clear" w:color="auto" w:fill="auto"/>
            <w:vAlign w:val="center"/>
            <w:hideMark/>
          </w:tcPr>
          <w:p w14:paraId="27113274"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59C95E30"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c>
          <w:tcPr>
            <w:tcW w:w="2835" w:type="dxa"/>
            <w:tcBorders>
              <w:top w:val="nil"/>
              <w:left w:val="nil"/>
              <w:bottom w:val="single" w:sz="4" w:space="0" w:color="auto"/>
              <w:right w:val="single" w:sz="4" w:space="0" w:color="auto"/>
            </w:tcBorders>
            <w:shd w:val="clear" w:color="auto" w:fill="auto"/>
            <w:hideMark/>
          </w:tcPr>
          <w:p w14:paraId="1D2F2D4F" w14:textId="77777777" w:rsidR="00B302BD" w:rsidRPr="00B302BD" w:rsidRDefault="00B302BD" w:rsidP="003E6DEA">
            <w:pPr>
              <w:widowControl/>
              <w:autoSpaceDE/>
              <w:autoSpaceDN/>
              <w:rPr>
                <w:color w:val="000000"/>
                <w:sz w:val="16"/>
                <w:lang w:eastAsia="lv-LV"/>
              </w:rPr>
            </w:pPr>
            <w:r w:rsidRPr="00B302BD">
              <w:rPr>
                <w:color w:val="000000"/>
                <w:sz w:val="16"/>
                <w:lang w:eastAsia="lv-LV"/>
              </w:rPr>
              <w:t>Celt torni tālāk no apdzīvotām vietām. Torņa tuvums atstāj iespaidu uz cilvēku veselību, samazina īpašumu vērtību.</w:t>
            </w:r>
          </w:p>
        </w:tc>
        <w:tc>
          <w:tcPr>
            <w:tcW w:w="2410" w:type="dxa"/>
            <w:tcBorders>
              <w:top w:val="nil"/>
              <w:left w:val="nil"/>
              <w:bottom w:val="single" w:sz="4" w:space="0" w:color="auto"/>
              <w:right w:val="single" w:sz="4" w:space="0" w:color="auto"/>
            </w:tcBorders>
            <w:shd w:val="clear" w:color="auto" w:fill="auto"/>
            <w:hideMark/>
          </w:tcPr>
          <w:p w14:paraId="35E9E952"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r>
      <w:tr w:rsidR="00B302BD" w:rsidRPr="00F41051" w14:paraId="49C016CB" w14:textId="77777777" w:rsidTr="0058756A">
        <w:trPr>
          <w:trHeight w:val="28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9510F3E" w14:textId="061947CF" w:rsidR="00B302BD" w:rsidRPr="00B302BD" w:rsidRDefault="00B302BD" w:rsidP="003E6DEA">
            <w:pPr>
              <w:widowControl/>
              <w:autoSpaceDE/>
              <w:autoSpaceDN/>
              <w:jc w:val="center"/>
              <w:rPr>
                <w:color w:val="000000"/>
                <w:sz w:val="16"/>
                <w:lang w:eastAsia="lv-LV"/>
              </w:rPr>
            </w:pPr>
            <w:r w:rsidRPr="00B302BD">
              <w:rPr>
                <w:color w:val="000000"/>
                <w:sz w:val="16"/>
                <w:lang w:eastAsia="lv-LV"/>
              </w:rPr>
              <w:t>3</w:t>
            </w:r>
            <w:r w:rsidR="009A3BBB">
              <w:rPr>
                <w:color w:val="000000"/>
                <w:sz w:val="16"/>
                <w:lang w:eastAsia="lv-LV"/>
              </w:rPr>
              <w:t>6</w:t>
            </w:r>
          </w:p>
        </w:tc>
        <w:tc>
          <w:tcPr>
            <w:tcW w:w="789" w:type="dxa"/>
            <w:tcBorders>
              <w:top w:val="nil"/>
              <w:left w:val="nil"/>
              <w:bottom w:val="single" w:sz="4" w:space="0" w:color="auto"/>
              <w:right w:val="single" w:sz="4" w:space="0" w:color="auto"/>
            </w:tcBorders>
            <w:shd w:val="clear" w:color="auto" w:fill="auto"/>
            <w:vAlign w:val="center"/>
            <w:hideMark/>
          </w:tcPr>
          <w:p w14:paraId="05C2841C"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1252DDB2" w14:textId="77777777" w:rsidR="00B302BD" w:rsidRPr="00B302BD" w:rsidRDefault="00B302BD" w:rsidP="003E6DEA">
            <w:pPr>
              <w:widowControl/>
              <w:autoSpaceDE/>
              <w:autoSpaceDN/>
              <w:rPr>
                <w:color w:val="000000"/>
                <w:sz w:val="16"/>
                <w:lang w:eastAsia="lv-LV"/>
              </w:rPr>
            </w:pPr>
            <w:r w:rsidRPr="00B302BD">
              <w:rPr>
                <w:color w:val="000000"/>
                <w:sz w:val="16"/>
                <w:lang w:eastAsia="lv-LV"/>
              </w:rPr>
              <w:t>Bojās ainavisko skatu uz dzimtās pilsētas tēlu.</w:t>
            </w:r>
          </w:p>
        </w:tc>
        <w:tc>
          <w:tcPr>
            <w:tcW w:w="2835" w:type="dxa"/>
            <w:tcBorders>
              <w:top w:val="nil"/>
              <w:left w:val="nil"/>
              <w:bottom w:val="single" w:sz="4" w:space="0" w:color="auto"/>
              <w:right w:val="single" w:sz="4" w:space="0" w:color="auto"/>
            </w:tcBorders>
            <w:shd w:val="clear" w:color="auto" w:fill="auto"/>
            <w:hideMark/>
          </w:tcPr>
          <w:p w14:paraId="100FBFFF" w14:textId="77777777" w:rsidR="00B302BD" w:rsidRPr="00B302BD" w:rsidRDefault="00B302BD" w:rsidP="003E6DEA">
            <w:pPr>
              <w:widowControl/>
              <w:autoSpaceDE/>
              <w:autoSpaceDN/>
              <w:rPr>
                <w:color w:val="000000"/>
                <w:sz w:val="16"/>
                <w:lang w:eastAsia="lv-LV"/>
              </w:rPr>
            </w:pPr>
            <w:r w:rsidRPr="00B302BD">
              <w:rPr>
                <w:color w:val="000000"/>
                <w:sz w:val="16"/>
                <w:lang w:eastAsia="lv-LV"/>
              </w:rPr>
              <w:t>Izbūvēt kabeļus vai antenas, ja tas ir iespējams.</w:t>
            </w:r>
          </w:p>
        </w:tc>
        <w:tc>
          <w:tcPr>
            <w:tcW w:w="2410" w:type="dxa"/>
            <w:tcBorders>
              <w:top w:val="nil"/>
              <w:left w:val="nil"/>
              <w:bottom w:val="single" w:sz="4" w:space="0" w:color="auto"/>
              <w:right w:val="single" w:sz="4" w:space="0" w:color="auto"/>
            </w:tcBorders>
            <w:shd w:val="clear" w:color="auto" w:fill="auto"/>
            <w:hideMark/>
          </w:tcPr>
          <w:p w14:paraId="4745544E"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r>
      <w:tr w:rsidR="00B302BD" w:rsidRPr="00F41051" w14:paraId="6ECC4C66" w14:textId="77777777" w:rsidTr="0058756A">
        <w:trPr>
          <w:trHeight w:val="144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9373725" w14:textId="65C43CB0" w:rsidR="00B302BD" w:rsidRPr="00B302BD" w:rsidRDefault="00B302BD" w:rsidP="003E6DEA">
            <w:pPr>
              <w:widowControl/>
              <w:autoSpaceDE/>
              <w:autoSpaceDN/>
              <w:jc w:val="center"/>
              <w:rPr>
                <w:color w:val="000000"/>
                <w:sz w:val="16"/>
                <w:lang w:eastAsia="lv-LV"/>
              </w:rPr>
            </w:pPr>
            <w:r w:rsidRPr="00B302BD">
              <w:rPr>
                <w:color w:val="000000"/>
                <w:sz w:val="16"/>
                <w:lang w:eastAsia="lv-LV"/>
              </w:rPr>
              <w:t>3</w:t>
            </w:r>
            <w:r w:rsidR="009A3BBB">
              <w:rPr>
                <w:color w:val="000000"/>
                <w:sz w:val="16"/>
                <w:lang w:eastAsia="lv-LV"/>
              </w:rPr>
              <w:t>7</w:t>
            </w:r>
          </w:p>
        </w:tc>
        <w:tc>
          <w:tcPr>
            <w:tcW w:w="789" w:type="dxa"/>
            <w:tcBorders>
              <w:top w:val="nil"/>
              <w:left w:val="nil"/>
              <w:bottom w:val="single" w:sz="4" w:space="0" w:color="auto"/>
              <w:right w:val="single" w:sz="4" w:space="0" w:color="auto"/>
            </w:tcBorders>
            <w:shd w:val="clear" w:color="auto" w:fill="auto"/>
            <w:vAlign w:val="center"/>
            <w:hideMark/>
          </w:tcPr>
          <w:p w14:paraId="064B78A3"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185FB1CD" w14:textId="77777777" w:rsidR="00B302BD" w:rsidRPr="00B302BD" w:rsidRDefault="00B302BD" w:rsidP="003E6DEA">
            <w:pPr>
              <w:widowControl/>
              <w:autoSpaceDE/>
              <w:autoSpaceDN/>
              <w:rPr>
                <w:color w:val="000000"/>
                <w:sz w:val="16"/>
                <w:lang w:eastAsia="lv-LV"/>
              </w:rPr>
            </w:pPr>
            <w:r w:rsidRPr="00B302BD">
              <w:rPr>
                <w:color w:val="000000"/>
                <w:sz w:val="16"/>
                <w:lang w:eastAsia="lv-LV"/>
              </w:rPr>
              <w:t xml:space="preserve">Torņa izbūve blakus privātmājai aizskar dzīvojošo tiesības. Ņemot vērā, ka blakus jaunajam apbūves gabalam izbūvēta mana vectēva tēva mājas, tas aizskar arī manas tiesības un intereses uz īpašumu. Ņemot vērā augsto gruntsūdens līmeni, tas var apdraudēt īpašumu, jo Jūrmalas </w:t>
            </w:r>
            <w:proofErr w:type="spellStart"/>
            <w:r w:rsidRPr="00B302BD">
              <w:rPr>
                <w:color w:val="000000"/>
                <w:sz w:val="16"/>
                <w:lang w:eastAsia="lv-LV"/>
              </w:rPr>
              <w:t>valstspilsētā</w:t>
            </w:r>
            <w:proofErr w:type="spellEnd"/>
            <w:r w:rsidRPr="00B302BD">
              <w:rPr>
                <w:color w:val="000000"/>
                <w:sz w:val="16"/>
                <w:lang w:eastAsia="lv-LV"/>
              </w:rPr>
              <w:t xml:space="preserve"> pēc nesen piedzīvotās vētras meliorācija lietus ūdenim nav sakārtota.</w:t>
            </w:r>
          </w:p>
        </w:tc>
        <w:tc>
          <w:tcPr>
            <w:tcW w:w="2835" w:type="dxa"/>
            <w:tcBorders>
              <w:top w:val="nil"/>
              <w:left w:val="nil"/>
              <w:bottom w:val="single" w:sz="4" w:space="0" w:color="auto"/>
              <w:right w:val="single" w:sz="4" w:space="0" w:color="auto"/>
            </w:tcBorders>
            <w:shd w:val="clear" w:color="auto" w:fill="auto"/>
            <w:hideMark/>
          </w:tcPr>
          <w:p w14:paraId="2A34BBDF" w14:textId="1053AC5D" w:rsidR="00B302BD" w:rsidRPr="00B302BD" w:rsidRDefault="00B302BD" w:rsidP="003E6DEA">
            <w:pPr>
              <w:widowControl/>
              <w:autoSpaceDE/>
              <w:autoSpaceDN/>
              <w:rPr>
                <w:color w:val="000000"/>
                <w:sz w:val="16"/>
                <w:lang w:eastAsia="lv-LV"/>
              </w:rPr>
            </w:pPr>
            <w:r w:rsidRPr="00B302BD">
              <w:rPr>
                <w:color w:val="000000"/>
                <w:sz w:val="16"/>
                <w:lang w:eastAsia="lv-LV"/>
              </w:rPr>
              <w:t>Raugoties uz LMT mājas lapā izvietoto karti un zonas pārklājumu ierosinu izvērtēt</w:t>
            </w:r>
            <w:r w:rsidR="004D7E9F">
              <w:rPr>
                <w:color w:val="000000"/>
                <w:sz w:val="16"/>
                <w:lang w:eastAsia="lv-LV"/>
              </w:rPr>
              <w:t xml:space="preserve">, </w:t>
            </w:r>
            <w:r w:rsidRPr="00B302BD">
              <w:rPr>
                <w:color w:val="000000"/>
                <w:sz w:val="16"/>
                <w:lang w:eastAsia="lv-LV"/>
              </w:rPr>
              <w:t>kur šāds tornis ir nepieciešams, jo Valt</w:t>
            </w:r>
            <w:r w:rsidR="004D7E9F">
              <w:rPr>
                <w:color w:val="000000"/>
                <w:sz w:val="16"/>
                <w:lang w:eastAsia="lv-LV"/>
              </w:rPr>
              <w:t>e</w:t>
            </w:r>
            <w:r w:rsidRPr="00B302BD">
              <w:rPr>
                <w:color w:val="000000"/>
                <w:sz w:val="16"/>
                <w:lang w:eastAsia="lv-LV"/>
              </w:rPr>
              <w:t xml:space="preserve">ru </w:t>
            </w:r>
            <w:proofErr w:type="spellStart"/>
            <w:r w:rsidRPr="00B302BD">
              <w:rPr>
                <w:color w:val="000000"/>
                <w:sz w:val="16"/>
                <w:lang w:eastAsia="lv-LV"/>
              </w:rPr>
              <w:t>pr</w:t>
            </w:r>
            <w:proofErr w:type="spellEnd"/>
            <w:r w:rsidRPr="00B302BD">
              <w:rPr>
                <w:color w:val="000000"/>
                <w:sz w:val="16"/>
                <w:lang w:eastAsia="lv-LV"/>
              </w:rPr>
              <w:t xml:space="preserve">. garumā pat 5G pārklājums ir nosegts. Lai gan </w:t>
            </w:r>
            <w:proofErr w:type="spellStart"/>
            <w:r w:rsidRPr="00B302BD">
              <w:rPr>
                <w:color w:val="000000"/>
                <w:sz w:val="16"/>
                <w:lang w:eastAsia="lv-LV"/>
              </w:rPr>
              <w:t>Krastciema</w:t>
            </w:r>
            <w:proofErr w:type="spellEnd"/>
            <w:r w:rsidRPr="00B302BD">
              <w:rPr>
                <w:color w:val="000000"/>
                <w:sz w:val="16"/>
                <w:lang w:eastAsia="lv-LV"/>
              </w:rPr>
              <w:t xml:space="preserve"> un Vaivaru rajoni ar 5G pārklājumu pēc kartes ir nenosegti. Kā arī izvēlēties vietu līdzīgi kā privātmāju būvniecībā</w:t>
            </w:r>
            <w:r w:rsidR="004D7E9F">
              <w:rPr>
                <w:color w:val="000000"/>
                <w:sz w:val="16"/>
                <w:lang w:eastAsia="lv-LV"/>
              </w:rPr>
              <w:t>,</w:t>
            </w:r>
            <w:r w:rsidRPr="00B302BD">
              <w:rPr>
                <w:color w:val="000000"/>
                <w:sz w:val="16"/>
                <w:lang w:eastAsia="lv-LV"/>
              </w:rPr>
              <w:t xml:space="preserve"> uz maza izmēra zemes gabala šāda veida būves neizbūvēt.</w:t>
            </w:r>
          </w:p>
        </w:tc>
        <w:tc>
          <w:tcPr>
            <w:tcW w:w="2410" w:type="dxa"/>
            <w:tcBorders>
              <w:top w:val="nil"/>
              <w:left w:val="nil"/>
              <w:bottom w:val="single" w:sz="4" w:space="0" w:color="auto"/>
              <w:right w:val="single" w:sz="4" w:space="0" w:color="auto"/>
            </w:tcBorders>
            <w:shd w:val="clear" w:color="auto" w:fill="auto"/>
            <w:hideMark/>
          </w:tcPr>
          <w:p w14:paraId="44182EE8" w14:textId="7513A9FA" w:rsidR="00B302BD" w:rsidRPr="00B302BD" w:rsidRDefault="00B302BD" w:rsidP="003E6DEA">
            <w:pPr>
              <w:widowControl/>
              <w:autoSpaceDE/>
              <w:autoSpaceDN/>
              <w:rPr>
                <w:color w:val="000000"/>
                <w:sz w:val="16"/>
                <w:lang w:eastAsia="lv-LV"/>
              </w:rPr>
            </w:pPr>
            <w:r w:rsidRPr="00B302BD">
              <w:rPr>
                <w:color w:val="000000"/>
                <w:sz w:val="16"/>
                <w:lang w:eastAsia="lv-LV"/>
              </w:rPr>
              <w:t xml:space="preserve">Izvērtēt Jūrmalas </w:t>
            </w:r>
            <w:proofErr w:type="spellStart"/>
            <w:r w:rsidRPr="00B302BD">
              <w:rPr>
                <w:color w:val="000000"/>
                <w:sz w:val="16"/>
                <w:lang w:eastAsia="lv-LV"/>
              </w:rPr>
              <w:t>valstspilsētas</w:t>
            </w:r>
            <w:proofErr w:type="spellEnd"/>
            <w:r w:rsidRPr="00B302BD">
              <w:rPr>
                <w:color w:val="000000"/>
                <w:sz w:val="16"/>
                <w:lang w:eastAsia="lv-LV"/>
              </w:rPr>
              <w:t xml:space="preserve"> iedzīvotāju vajadzības un riskus, kas tieši pakļauti būvniecības iecerei. Neņemt vērā atbalstu no citu pašvaldību vai iedzīvotāju</w:t>
            </w:r>
            <w:r w:rsidR="004D7E9F">
              <w:rPr>
                <w:color w:val="000000"/>
                <w:sz w:val="16"/>
                <w:lang w:eastAsia="lv-LV"/>
              </w:rPr>
              <w:t>,</w:t>
            </w:r>
            <w:r w:rsidRPr="00B302BD">
              <w:rPr>
                <w:color w:val="000000"/>
                <w:sz w:val="16"/>
                <w:lang w:eastAsia="lv-LV"/>
              </w:rPr>
              <w:t xml:space="preserve"> ko neskar tīkla pārklājums un izbūve. Analizēt torņa izvietojumu pēc zonas pārk</w:t>
            </w:r>
            <w:r w:rsidR="004D7E9F">
              <w:rPr>
                <w:color w:val="000000"/>
                <w:sz w:val="16"/>
                <w:lang w:eastAsia="lv-LV"/>
              </w:rPr>
              <w:t>l</w:t>
            </w:r>
            <w:r w:rsidRPr="00B302BD">
              <w:rPr>
                <w:color w:val="000000"/>
                <w:sz w:val="16"/>
                <w:lang w:eastAsia="lv-LV"/>
              </w:rPr>
              <w:t>ājuma.</w:t>
            </w:r>
          </w:p>
        </w:tc>
      </w:tr>
      <w:tr w:rsidR="00B302BD" w:rsidRPr="00F41051" w14:paraId="6B82F6BB" w14:textId="77777777" w:rsidTr="0058756A">
        <w:trPr>
          <w:trHeight w:val="57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E9BE841" w14:textId="58561CE9" w:rsidR="00B302BD" w:rsidRPr="00B302BD" w:rsidRDefault="00B302BD" w:rsidP="003E6DEA">
            <w:pPr>
              <w:widowControl/>
              <w:autoSpaceDE/>
              <w:autoSpaceDN/>
              <w:jc w:val="center"/>
              <w:rPr>
                <w:color w:val="000000"/>
                <w:sz w:val="16"/>
                <w:lang w:eastAsia="lv-LV"/>
              </w:rPr>
            </w:pPr>
            <w:r w:rsidRPr="00B302BD">
              <w:rPr>
                <w:color w:val="000000"/>
                <w:sz w:val="16"/>
                <w:lang w:eastAsia="lv-LV"/>
              </w:rPr>
              <w:t>3</w:t>
            </w:r>
            <w:r w:rsidR="009A3BBB">
              <w:rPr>
                <w:color w:val="000000"/>
                <w:sz w:val="16"/>
                <w:lang w:eastAsia="lv-LV"/>
              </w:rPr>
              <w:t>8</w:t>
            </w:r>
          </w:p>
        </w:tc>
        <w:tc>
          <w:tcPr>
            <w:tcW w:w="789" w:type="dxa"/>
            <w:tcBorders>
              <w:top w:val="nil"/>
              <w:left w:val="nil"/>
              <w:bottom w:val="single" w:sz="4" w:space="0" w:color="auto"/>
              <w:right w:val="single" w:sz="4" w:space="0" w:color="auto"/>
            </w:tcBorders>
            <w:shd w:val="clear" w:color="auto" w:fill="auto"/>
            <w:vAlign w:val="center"/>
            <w:hideMark/>
          </w:tcPr>
          <w:p w14:paraId="2E29E18D"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17BEB332" w14:textId="77777777" w:rsidR="00B302BD" w:rsidRPr="00B302BD" w:rsidRDefault="00B302BD" w:rsidP="003E6DEA">
            <w:pPr>
              <w:widowControl/>
              <w:autoSpaceDE/>
              <w:autoSpaceDN/>
              <w:rPr>
                <w:color w:val="000000"/>
                <w:sz w:val="16"/>
                <w:lang w:eastAsia="lv-LV"/>
              </w:rPr>
            </w:pPr>
            <w:r w:rsidRPr="00B302BD">
              <w:rPr>
                <w:color w:val="000000"/>
                <w:sz w:val="16"/>
                <w:lang w:eastAsia="lv-LV"/>
              </w:rPr>
              <w:t>Būvniecība aizskar vīra onkuļa likumiskās intereses izbūvējot sakaru torni apdzīvotā vietā, kur tuvumā atrodas privātmājas.</w:t>
            </w:r>
          </w:p>
        </w:tc>
        <w:tc>
          <w:tcPr>
            <w:tcW w:w="2835" w:type="dxa"/>
            <w:tcBorders>
              <w:top w:val="nil"/>
              <w:left w:val="nil"/>
              <w:bottom w:val="single" w:sz="4" w:space="0" w:color="auto"/>
              <w:right w:val="single" w:sz="4" w:space="0" w:color="auto"/>
            </w:tcBorders>
            <w:shd w:val="clear" w:color="auto" w:fill="auto"/>
            <w:hideMark/>
          </w:tcPr>
          <w:p w14:paraId="09ED37E5" w14:textId="77777777" w:rsidR="00B302BD" w:rsidRPr="00B302BD" w:rsidRDefault="00B302BD" w:rsidP="003E6DEA">
            <w:pPr>
              <w:widowControl/>
              <w:autoSpaceDE/>
              <w:autoSpaceDN/>
              <w:rPr>
                <w:color w:val="000000"/>
                <w:sz w:val="16"/>
                <w:lang w:eastAsia="lv-LV"/>
              </w:rPr>
            </w:pPr>
            <w:r w:rsidRPr="00B302BD">
              <w:rPr>
                <w:color w:val="000000"/>
                <w:sz w:val="16"/>
                <w:lang w:eastAsia="lv-LV"/>
              </w:rPr>
              <w:t>Atteikt LMT izbūvēt sakaru torni un aicināt meklēt citu vietu! Tādu, kur tuvumā nav privātmāju. Labākais risinājums šādai konstrukcijai ir atrasties klajā pļavā.</w:t>
            </w:r>
          </w:p>
        </w:tc>
        <w:tc>
          <w:tcPr>
            <w:tcW w:w="2410" w:type="dxa"/>
            <w:tcBorders>
              <w:top w:val="nil"/>
              <w:left w:val="nil"/>
              <w:bottom w:val="single" w:sz="4" w:space="0" w:color="auto"/>
              <w:right w:val="single" w:sz="4" w:space="0" w:color="auto"/>
            </w:tcBorders>
            <w:shd w:val="clear" w:color="auto" w:fill="auto"/>
            <w:hideMark/>
          </w:tcPr>
          <w:p w14:paraId="6C85FE8A"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r>
      <w:tr w:rsidR="00B302BD" w:rsidRPr="00F41051" w14:paraId="3C6FEF5D" w14:textId="77777777" w:rsidTr="0058756A">
        <w:trPr>
          <w:trHeight w:val="86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A4054DA" w14:textId="64E51633" w:rsidR="00B302BD" w:rsidRPr="00B302BD" w:rsidRDefault="00B302BD" w:rsidP="003E6DEA">
            <w:pPr>
              <w:widowControl/>
              <w:autoSpaceDE/>
              <w:autoSpaceDN/>
              <w:jc w:val="center"/>
              <w:rPr>
                <w:color w:val="000000"/>
                <w:sz w:val="16"/>
                <w:lang w:eastAsia="lv-LV"/>
              </w:rPr>
            </w:pPr>
            <w:r w:rsidRPr="00B302BD">
              <w:rPr>
                <w:color w:val="000000"/>
                <w:sz w:val="16"/>
                <w:lang w:eastAsia="lv-LV"/>
              </w:rPr>
              <w:t>3</w:t>
            </w:r>
            <w:r w:rsidR="009A3BBB">
              <w:rPr>
                <w:color w:val="000000"/>
                <w:sz w:val="16"/>
                <w:lang w:eastAsia="lv-LV"/>
              </w:rPr>
              <w:t>9</w:t>
            </w:r>
          </w:p>
        </w:tc>
        <w:tc>
          <w:tcPr>
            <w:tcW w:w="789" w:type="dxa"/>
            <w:tcBorders>
              <w:top w:val="nil"/>
              <w:left w:val="nil"/>
              <w:bottom w:val="single" w:sz="4" w:space="0" w:color="auto"/>
              <w:right w:val="single" w:sz="4" w:space="0" w:color="auto"/>
            </w:tcBorders>
            <w:shd w:val="clear" w:color="auto" w:fill="auto"/>
            <w:vAlign w:val="center"/>
            <w:hideMark/>
          </w:tcPr>
          <w:p w14:paraId="3103FED8"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01548189" w14:textId="77777777" w:rsidR="00B302BD" w:rsidRPr="00B302BD" w:rsidRDefault="00B302BD" w:rsidP="003E6DEA">
            <w:pPr>
              <w:widowControl/>
              <w:autoSpaceDE/>
              <w:autoSpaceDN/>
              <w:rPr>
                <w:color w:val="000000"/>
                <w:sz w:val="16"/>
                <w:lang w:eastAsia="lv-LV"/>
              </w:rPr>
            </w:pPr>
            <w:r w:rsidRPr="00B302BD">
              <w:rPr>
                <w:color w:val="000000"/>
                <w:sz w:val="16"/>
                <w:lang w:eastAsia="lv-LV"/>
              </w:rPr>
              <w:t>Mobilo sakaru tornis bojātu manas dzimtās vietas vizuālo skatu.</w:t>
            </w:r>
          </w:p>
        </w:tc>
        <w:tc>
          <w:tcPr>
            <w:tcW w:w="2835" w:type="dxa"/>
            <w:tcBorders>
              <w:top w:val="nil"/>
              <w:left w:val="nil"/>
              <w:bottom w:val="single" w:sz="4" w:space="0" w:color="auto"/>
              <w:right w:val="single" w:sz="4" w:space="0" w:color="auto"/>
            </w:tcBorders>
            <w:shd w:val="clear" w:color="auto" w:fill="auto"/>
            <w:hideMark/>
          </w:tcPr>
          <w:p w14:paraId="21FA08D0" w14:textId="77777777" w:rsidR="00B302BD" w:rsidRPr="00B302BD" w:rsidRDefault="00B302BD" w:rsidP="003E6DEA">
            <w:pPr>
              <w:widowControl/>
              <w:autoSpaceDE/>
              <w:autoSpaceDN/>
              <w:rPr>
                <w:color w:val="000000"/>
                <w:sz w:val="16"/>
                <w:lang w:eastAsia="lv-LV"/>
              </w:rPr>
            </w:pPr>
            <w:r w:rsidRPr="00B302BD">
              <w:rPr>
                <w:color w:val="000000"/>
                <w:sz w:val="16"/>
                <w:lang w:eastAsia="lv-LV"/>
              </w:rPr>
              <w:t>Izmantot citas alternatīvas, metodes mobilo sakaru nodrošināšanai, lai netiktu būvēta 72m augsta inženiertehniska būve privātmāju apdzīvotā teritorija, kas vizuāli izbojātu apkārtējas vides skatu.</w:t>
            </w:r>
          </w:p>
        </w:tc>
        <w:tc>
          <w:tcPr>
            <w:tcW w:w="2410" w:type="dxa"/>
            <w:tcBorders>
              <w:top w:val="nil"/>
              <w:left w:val="nil"/>
              <w:bottom w:val="single" w:sz="4" w:space="0" w:color="auto"/>
              <w:right w:val="single" w:sz="4" w:space="0" w:color="auto"/>
            </w:tcBorders>
            <w:shd w:val="clear" w:color="auto" w:fill="auto"/>
            <w:hideMark/>
          </w:tcPr>
          <w:p w14:paraId="1030D534"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r>
      <w:tr w:rsidR="00B302BD" w:rsidRPr="00F41051" w14:paraId="0E900DB8" w14:textId="77777777" w:rsidTr="0058756A">
        <w:trPr>
          <w:trHeight w:val="28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D3E9F36" w14:textId="708253D5" w:rsidR="00B302BD" w:rsidRPr="00B302BD" w:rsidRDefault="009A3BBB" w:rsidP="003E6DEA">
            <w:pPr>
              <w:widowControl/>
              <w:autoSpaceDE/>
              <w:autoSpaceDN/>
              <w:jc w:val="center"/>
              <w:rPr>
                <w:color w:val="000000"/>
                <w:sz w:val="16"/>
                <w:lang w:eastAsia="lv-LV"/>
              </w:rPr>
            </w:pPr>
            <w:r>
              <w:rPr>
                <w:color w:val="000000"/>
                <w:sz w:val="16"/>
                <w:lang w:eastAsia="lv-LV"/>
              </w:rPr>
              <w:t>40</w:t>
            </w:r>
          </w:p>
        </w:tc>
        <w:tc>
          <w:tcPr>
            <w:tcW w:w="789" w:type="dxa"/>
            <w:tcBorders>
              <w:top w:val="nil"/>
              <w:left w:val="nil"/>
              <w:bottom w:val="single" w:sz="4" w:space="0" w:color="auto"/>
              <w:right w:val="single" w:sz="4" w:space="0" w:color="auto"/>
            </w:tcBorders>
            <w:shd w:val="clear" w:color="auto" w:fill="auto"/>
            <w:vAlign w:val="center"/>
            <w:hideMark/>
          </w:tcPr>
          <w:p w14:paraId="566EA34C"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6D7B7BCA" w14:textId="5FB68351" w:rsidR="00B302BD" w:rsidRPr="00B302BD" w:rsidRDefault="00B302BD" w:rsidP="003E6DEA">
            <w:pPr>
              <w:widowControl/>
              <w:autoSpaceDE/>
              <w:autoSpaceDN/>
              <w:rPr>
                <w:color w:val="000000"/>
                <w:sz w:val="16"/>
                <w:lang w:eastAsia="lv-LV"/>
              </w:rPr>
            </w:pPr>
            <w:r w:rsidRPr="00B302BD">
              <w:rPr>
                <w:color w:val="000000"/>
                <w:sz w:val="16"/>
                <w:lang w:eastAsia="lv-LV"/>
              </w:rPr>
              <w:t xml:space="preserve">Tornis atradīsies </w:t>
            </w:r>
            <w:r w:rsidR="00455562">
              <w:rPr>
                <w:color w:val="000000"/>
                <w:sz w:val="16"/>
                <w:lang w:eastAsia="lv-LV"/>
              </w:rPr>
              <w:t xml:space="preserve">tuvu </w:t>
            </w:r>
            <w:r w:rsidRPr="00B302BD">
              <w:rPr>
                <w:color w:val="000000"/>
                <w:sz w:val="16"/>
                <w:lang w:eastAsia="lv-LV"/>
              </w:rPr>
              <w:t>dzīves vietai un bojās ainavisko skatu.</w:t>
            </w:r>
          </w:p>
        </w:tc>
        <w:tc>
          <w:tcPr>
            <w:tcW w:w="2835" w:type="dxa"/>
            <w:tcBorders>
              <w:top w:val="nil"/>
              <w:left w:val="nil"/>
              <w:bottom w:val="single" w:sz="4" w:space="0" w:color="auto"/>
              <w:right w:val="single" w:sz="4" w:space="0" w:color="auto"/>
            </w:tcBorders>
            <w:shd w:val="clear" w:color="auto" w:fill="auto"/>
            <w:hideMark/>
          </w:tcPr>
          <w:p w14:paraId="3548E4C7" w14:textId="77777777" w:rsidR="00B302BD" w:rsidRPr="00B302BD" w:rsidRDefault="00B302BD" w:rsidP="003E6DEA">
            <w:pPr>
              <w:widowControl/>
              <w:autoSpaceDE/>
              <w:autoSpaceDN/>
              <w:rPr>
                <w:color w:val="000000"/>
                <w:sz w:val="16"/>
                <w:lang w:eastAsia="lv-LV"/>
              </w:rPr>
            </w:pPr>
            <w:r w:rsidRPr="00B302BD">
              <w:rPr>
                <w:color w:val="000000"/>
                <w:sz w:val="16"/>
                <w:lang w:eastAsia="lv-LV"/>
              </w:rPr>
              <w:t>Torņa vietā izmantot citas iespējams, piem., kabeļu izbūvi, ,antenas.</w:t>
            </w:r>
          </w:p>
        </w:tc>
        <w:tc>
          <w:tcPr>
            <w:tcW w:w="2410" w:type="dxa"/>
            <w:tcBorders>
              <w:top w:val="nil"/>
              <w:left w:val="nil"/>
              <w:bottom w:val="single" w:sz="4" w:space="0" w:color="auto"/>
              <w:right w:val="single" w:sz="4" w:space="0" w:color="auto"/>
            </w:tcBorders>
            <w:shd w:val="clear" w:color="auto" w:fill="auto"/>
            <w:hideMark/>
          </w:tcPr>
          <w:p w14:paraId="487D6B74"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r>
      <w:tr w:rsidR="00B302BD" w:rsidRPr="00F41051" w14:paraId="0B29092F" w14:textId="77777777" w:rsidTr="0058756A">
        <w:trPr>
          <w:trHeight w:val="57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76B17BF" w14:textId="1B506529" w:rsidR="00B302BD" w:rsidRPr="00B302BD" w:rsidRDefault="00B302BD" w:rsidP="003E6DEA">
            <w:pPr>
              <w:widowControl/>
              <w:autoSpaceDE/>
              <w:autoSpaceDN/>
              <w:jc w:val="center"/>
              <w:rPr>
                <w:color w:val="000000"/>
                <w:sz w:val="16"/>
                <w:lang w:eastAsia="lv-LV"/>
              </w:rPr>
            </w:pPr>
            <w:r w:rsidRPr="00B302BD">
              <w:rPr>
                <w:color w:val="000000"/>
                <w:sz w:val="16"/>
                <w:lang w:eastAsia="lv-LV"/>
              </w:rPr>
              <w:t>4</w:t>
            </w:r>
            <w:r w:rsidR="009A3BBB">
              <w:rPr>
                <w:color w:val="000000"/>
                <w:sz w:val="16"/>
                <w:lang w:eastAsia="lv-LV"/>
              </w:rPr>
              <w:t>1</w:t>
            </w:r>
          </w:p>
        </w:tc>
        <w:tc>
          <w:tcPr>
            <w:tcW w:w="789" w:type="dxa"/>
            <w:tcBorders>
              <w:top w:val="nil"/>
              <w:left w:val="nil"/>
              <w:bottom w:val="single" w:sz="4" w:space="0" w:color="auto"/>
              <w:right w:val="single" w:sz="4" w:space="0" w:color="auto"/>
            </w:tcBorders>
            <w:shd w:val="clear" w:color="auto" w:fill="auto"/>
            <w:vAlign w:val="center"/>
            <w:hideMark/>
          </w:tcPr>
          <w:p w14:paraId="727AD44C"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6D2F669C" w14:textId="1C526F4F" w:rsidR="00B302BD" w:rsidRPr="00B302BD" w:rsidRDefault="00B302BD" w:rsidP="003E6DEA">
            <w:pPr>
              <w:widowControl/>
              <w:autoSpaceDE/>
              <w:autoSpaceDN/>
              <w:rPr>
                <w:color w:val="000000"/>
                <w:sz w:val="16"/>
                <w:lang w:eastAsia="lv-LV"/>
              </w:rPr>
            </w:pPr>
            <w:r w:rsidRPr="00B302BD">
              <w:rPr>
                <w:color w:val="000000"/>
                <w:sz w:val="16"/>
                <w:lang w:eastAsia="lv-LV"/>
              </w:rPr>
              <w:t xml:space="preserve">Tornis atradīsies </w:t>
            </w:r>
            <w:r w:rsidR="00455562">
              <w:rPr>
                <w:color w:val="000000"/>
                <w:sz w:val="16"/>
                <w:lang w:eastAsia="lv-LV"/>
              </w:rPr>
              <w:t xml:space="preserve">tuvu </w:t>
            </w:r>
            <w:r w:rsidRPr="00B302BD">
              <w:rPr>
                <w:color w:val="000000"/>
                <w:sz w:val="16"/>
                <w:lang w:eastAsia="lv-LV"/>
              </w:rPr>
              <w:t>dzīves vietai un bojās ainavisko skatu.</w:t>
            </w:r>
          </w:p>
        </w:tc>
        <w:tc>
          <w:tcPr>
            <w:tcW w:w="2835" w:type="dxa"/>
            <w:tcBorders>
              <w:top w:val="nil"/>
              <w:left w:val="nil"/>
              <w:bottom w:val="single" w:sz="4" w:space="0" w:color="auto"/>
              <w:right w:val="single" w:sz="4" w:space="0" w:color="auto"/>
            </w:tcBorders>
            <w:shd w:val="clear" w:color="auto" w:fill="auto"/>
            <w:hideMark/>
          </w:tcPr>
          <w:p w14:paraId="4E806A61" w14:textId="77777777" w:rsidR="00B302BD" w:rsidRPr="00B302BD" w:rsidRDefault="00B302BD" w:rsidP="003E6DEA">
            <w:pPr>
              <w:widowControl/>
              <w:autoSpaceDE/>
              <w:autoSpaceDN/>
              <w:rPr>
                <w:color w:val="000000"/>
                <w:sz w:val="16"/>
                <w:lang w:eastAsia="lv-LV"/>
              </w:rPr>
            </w:pPr>
            <w:r w:rsidRPr="00B302BD">
              <w:rPr>
                <w:color w:val="000000"/>
                <w:sz w:val="16"/>
                <w:lang w:eastAsia="lv-LV"/>
              </w:rPr>
              <w:t>Torņa izbūvi plānot tālāk no apdzīvojamās teritorijas, piem., Mētru ielas galā. Tāpat izvērtēt alternatīvas iespējas – kabeļa izbūvi, antenas.</w:t>
            </w:r>
          </w:p>
        </w:tc>
        <w:tc>
          <w:tcPr>
            <w:tcW w:w="2410" w:type="dxa"/>
            <w:tcBorders>
              <w:top w:val="nil"/>
              <w:left w:val="nil"/>
              <w:bottom w:val="single" w:sz="4" w:space="0" w:color="auto"/>
              <w:right w:val="single" w:sz="4" w:space="0" w:color="auto"/>
            </w:tcBorders>
            <w:shd w:val="clear" w:color="auto" w:fill="auto"/>
            <w:hideMark/>
          </w:tcPr>
          <w:p w14:paraId="2F7DE0E2"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r>
      <w:tr w:rsidR="00B302BD" w:rsidRPr="00F41051" w14:paraId="6B87505A" w14:textId="77777777" w:rsidTr="0058756A">
        <w:trPr>
          <w:trHeight w:val="28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05203B3" w14:textId="672956DC" w:rsidR="00B302BD" w:rsidRPr="00B302BD" w:rsidRDefault="00B302BD" w:rsidP="003E6DEA">
            <w:pPr>
              <w:widowControl/>
              <w:autoSpaceDE/>
              <w:autoSpaceDN/>
              <w:jc w:val="center"/>
              <w:rPr>
                <w:color w:val="000000"/>
                <w:sz w:val="16"/>
                <w:lang w:eastAsia="lv-LV"/>
              </w:rPr>
            </w:pPr>
            <w:r w:rsidRPr="00B302BD">
              <w:rPr>
                <w:color w:val="000000"/>
                <w:sz w:val="16"/>
                <w:lang w:eastAsia="lv-LV"/>
              </w:rPr>
              <w:t>4</w:t>
            </w:r>
            <w:r w:rsidR="009A3BBB">
              <w:rPr>
                <w:color w:val="000000"/>
                <w:sz w:val="16"/>
                <w:lang w:eastAsia="lv-LV"/>
              </w:rPr>
              <w:t>2</w:t>
            </w:r>
          </w:p>
        </w:tc>
        <w:tc>
          <w:tcPr>
            <w:tcW w:w="789" w:type="dxa"/>
            <w:tcBorders>
              <w:top w:val="nil"/>
              <w:left w:val="nil"/>
              <w:bottom w:val="single" w:sz="4" w:space="0" w:color="auto"/>
              <w:right w:val="single" w:sz="4" w:space="0" w:color="auto"/>
            </w:tcBorders>
            <w:shd w:val="clear" w:color="auto" w:fill="auto"/>
            <w:vAlign w:val="center"/>
            <w:hideMark/>
          </w:tcPr>
          <w:p w14:paraId="2564C9A3"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2698435D" w14:textId="77777777" w:rsidR="00B302BD" w:rsidRPr="00B302BD" w:rsidRDefault="00B302BD" w:rsidP="003E6DEA">
            <w:pPr>
              <w:widowControl/>
              <w:autoSpaceDE/>
              <w:autoSpaceDN/>
              <w:rPr>
                <w:color w:val="000000"/>
                <w:sz w:val="16"/>
                <w:lang w:eastAsia="lv-LV"/>
              </w:rPr>
            </w:pPr>
            <w:r w:rsidRPr="00B302BD">
              <w:rPr>
                <w:color w:val="000000"/>
                <w:sz w:val="16"/>
                <w:lang w:eastAsia="lv-LV"/>
              </w:rPr>
              <w:t>Tornis atradīsies tuvu dzīvojamām mājām.</w:t>
            </w:r>
          </w:p>
        </w:tc>
        <w:tc>
          <w:tcPr>
            <w:tcW w:w="2835" w:type="dxa"/>
            <w:tcBorders>
              <w:top w:val="nil"/>
              <w:left w:val="nil"/>
              <w:bottom w:val="single" w:sz="4" w:space="0" w:color="auto"/>
              <w:right w:val="single" w:sz="4" w:space="0" w:color="auto"/>
            </w:tcBorders>
            <w:shd w:val="clear" w:color="auto" w:fill="auto"/>
            <w:hideMark/>
          </w:tcPr>
          <w:p w14:paraId="3A5D15C3" w14:textId="77777777" w:rsidR="00B302BD" w:rsidRPr="00B302BD" w:rsidRDefault="00B302BD" w:rsidP="003E6DEA">
            <w:pPr>
              <w:widowControl/>
              <w:autoSpaceDE/>
              <w:autoSpaceDN/>
              <w:rPr>
                <w:color w:val="000000"/>
                <w:sz w:val="16"/>
                <w:lang w:eastAsia="lv-LV"/>
              </w:rPr>
            </w:pPr>
            <w:r w:rsidRPr="00B302BD">
              <w:rPr>
                <w:color w:val="000000"/>
                <w:sz w:val="16"/>
                <w:lang w:eastAsia="lv-LV"/>
              </w:rPr>
              <w:t>Torņa vietā izmantot citus risinājumus.</w:t>
            </w:r>
          </w:p>
        </w:tc>
        <w:tc>
          <w:tcPr>
            <w:tcW w:w="2410" w:type="dxa"/>
            <w:tcBorders>
              <w:top w:val="nil"/>
              <w:left w:val="nil"/>
              <w:bottom w:val="single" w:sz="4" w:space="0" w:color="auto"/>
              <w:right w:val="single" w:sz="4" w:space="0" w:color="auto"/>
            </w:tcBorders>
            <w:shd w:val="clear" w:color="auto" w:fill="auto"/>
            <w:hideMark/>
          </w:tcPr>
          <w:p w14:paraId="20189E8D"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r>
      <w:tr w:rsidR="00B302BD" w:rsidRPr="00F41051" w14:paraId="27C5F7BC" w14:textId="77777777" w:rsidTr="0058756A">
        <w:trPr>
          <w:trHeight w:val="57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1227153" w14:textId="78739EBB" w:rsidR="00B302BD" w:rsidRPr="00B302BD" w:rsidRDefault="00B302BD" w:rsidP="003E6DEA">
            <w:pPr>
              <w:widowControl/>
              <w:autoSpaceDE/>
              <w:autoSpaceDN/>
              <w:jc w:val="center"/>
              <w:rPr>
                <w:color w:val="000000"/>
                <w:sz w:val="16"/>
                <w:lang w:eastAsia="lv-LV"/>
              </w:rPr>
            </w:pPr>
            <w:r w:rsidRPr="00B302BD">
              <w:rPr>
                <w:color w:val="000000"/>
                <w:sz w:val="16"/>
                <w:lang w:eastAsia="lv-LV"/>
              </w:rPr>
              <w:t>4</w:t>
            </w:r>
            <w:r w:rsidR="009A3BBB">
              <w:rPr>
                <w:color w:val="000000"/>
                <w:sz w:val="16"/>
                <w:lang w:eastAsia="lv-LV"/>
              </w:rPr>
              <w:t>3</w:t>
            </w:r>
          </w:p>
        </w:tc>
        <w:tc>
          <w:tcPr>
            <w:tcW w:w="789" w:type="dxa"/>
            <w:tcBorders>
              <w:top w:val="nil"/>
              <w:left w:val="nil"/>
              <w:bottom w:val="single" w:sz="4" w:space="0" w:color="auto"/>
              <w:right w:val="single" w:sz="4" w:space="0" w:color="auto"/>
            </w:tcBorders>
            <w:shd w:val="clear" w:color="auto" w:fill="auto"/>
            <w:vAlign w:val="center"/>
            <w:hideMark/>
          </w:tcPr>
          <w:p w14:paraId="616254E4"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145FA392" w14:textId="77777777" w:rsidR="00B302BD" w:rsidRPr="00B302BD" w:rsidRDefault="00B302BD" w:rsidP="003E6DEA">
            <w:pPr>
              <w:widowControl/>
              <w:autoSpaceDE/>
              <w:autoSpaceDN/>
              <w:rPr>
                <w:color w:val="000000"/>
                <w:sz w:val="16"/>
                <w:lang w:eastAsia="lv-LV"/>
              </w:rPr>
            </w:pPr>
            <w:r w:rsidRPr="00B302BD">
              <w:rPr>
                <w:color w:val="000000"/>
                <w:sz w:val="16"/>
                <w:lang w:eastAsia="lv-LV"/>
              </w:rPr>
              <w:t xml:space="preserve">Tornis bojās skatu uz skaisto Valteru </w:t>
            </w:r>
            <w:proofErr w:type="spellStart"/>
            <w:r w:rsidRPr="00B302BD">
              <w:rPr>
                <w:color w:val="000000"/>
                <w:sz w:val="16"/>
                <w:lang w:eastAsia="lv-LV"/>
              </w:rPr>
              <w:t>pr</w:t>
            </w:r>
            <w:proofErr w:type="spellEnd"/>
            <w:r w:rsidRPr="00B302BD">
              <w:rPr>
                <w:color w:val="000000"/>
                <w:sz w:val="16"/>
                <w:lang w:eastAsia="lv-LV"/>
              </w:rPr>
              <w:t>., ne tik tuvu apdzīvotai mājai un ciematam, kurš attīstās.</w:t>
            </w:r>
          </w:p>
        </w:tc>
        <w:tc>
          <w:tcPr>
            <w:tcW w:w="2835" w:type="dxa"/>
            <w:tcBorders>
              <w:top w:val="nil"/>
              <w:left w:val="nil"/>
              <w:bottom w:val="single" w:sz="4" w:space="0" w:color="auto"/>
              <w:right w:val="single" w:sz="4" w:space="0" w:color="auto"/>
            </w:tcBorders>
            <w:shd w:val="clear" w:color="auto" w:fill="auto"/>
            <w:hideMark/>
          </w:tcPr>
          <w:p w14:paraId="3412CB5E" w14:textId="77777777" w:rsidR="00B302BD" w:rsidRPr="00B302BD" w:rsidRDefault="00B302BD" w:rsidP="003E6DEA">
            <w:pPr>
              <w:widowControl/>
              <w:autoSpaceDE/>
              <w:autoSpaceDN/>
              <w:rPr>
                <w:color w:val="000000"/>
                <w:sz w:val="16"/>
                <w:lang w:eastAsia="lv-LV"/>
              </w:rPr>
            </w:pPr>
            <w:r w:rsidRPr="00B302BD">
              <w:rPr>
                <w:color w:val="000000"/>
                <w:sz w:val="16"/>
                <w:lang w:eastAsia="lv-LV"/>
              </w:rPr>
              <w:t>Būvēt citā tam piemērotā vietā.</w:t>
            </w:r>
          </w:p>
        </w:tc>
        <w:tc>
          <w:tcPr>
            <w:tcW w:w="2410" w:type="dxa"/>
            <w:tcBorders>
              <w:top w:val="nil"/>
              <w:left w:val="nil"/>
              <w:bottom w:val="single" w:sz="4" w:space="0" w:color="auto"/>
              <w:right w:val="single" w:sz="4" w:space="0" w:color="auto"/>
            </w:tcBorders>
            <w:shd w:val="clear" w:color="auto" w:fill="auto"/>
            <w:hideMark/>
          </w:tcPr>
          <w:p w14:paraId="501098E2"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r>
      <w:tr w:rsidR="00B302BD" w:rsidRPr="00F41051" w14:paraId="190AA720" w14:textId="77777777" w:rsidTr="0058756A">
        <w:trPr>
          <w:trHeight w:val="57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0BDB4C5" w14:textId="5CF772BE" w:rsidR="00B302BD" w:rsidRPr="00B302BD" w:rsidRDefault="00B302BD" w:rsidP="003E6DEA">
            <w:pPr>
              <w:widowControl/>
              <w:autoSpaceDE/>
              <w:autoSpaceDN/>
              <w:jc w:val="center"/>
              <w:rPr>
                <w:color w:val="000000"/>
                <w:sz w:val="16"/>
                <w:lang w:eastAsia="lv-LV"/>
              </w:rPr>
            </w:pPr>
            <w:r w:rsidRPr="00B302BD">
              <w:rPr>
                <w:color w:val="000000"/>
                <w:sz w:val="16"/>
                <w:lang w:eastAsia="lv-LV"/>
              </w:rPr>
              <w:t>4</w:t>
            </w:r>
            <w:r w:rsidR="009A3BBB">
              <w:rPr>
                <w:color w:val="000000"/>
                <w:sz w:val="16"/>
                <w:lang w:eastAsia="lv-LV"/>
              </w:rPr>
              <w:t>4</w:t>
            </w:r>
          </w:p>
        </w:tc>
        <w:tc>
          <w:tcPr>
            <w:tcW w:w="789" w:type="dxa"/>
            <w:tcBorders>
              <w:top w:val="nil"/>
              <w:left w:val="nil"/>
              <w:bottom w:val="single" w:sz="4" w:space="0" w:color="auto"/>
              <w:right w:val="single" w:sz="4" w:space="0" w:color="auto"/>
            </w:tcBorders>
            <w:shd w:val="clear" w:color="auto" w:fill="auto"/>
            <w:vAlign w:val="center"/>
            <w:hideMark/>
          </w:tcPr>
          <w:p w14:paraId="38CCE2BA"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2722C879" w14:textId="77777777" w:rsidR="00B302BD" w:rsidRPr="00B302BD" w:rsidRDefault="00B302BD" w:rsidP="003E6DEA">
            <w:pPr>
              <w:widowControl/>
              <w:autoSpaceDE/>
              <w:autoSpaceDN/>
              <w:rPr>
                <w:color w:val="000000"/>
                <w:sz w:val="16"/>
                <w:lang w:eastAsia="lv-LV"/>
              </w:rPr>
            </w:pPr>
            <w:r w:rsidRPr="00B302BD">
              <w:rPr>
                <w:color w:val="000000"/>
                <w:sz w:val="16"/>
                <w:lang w:eastAsia="lv-LV"/>
              </w:rPr>
              <w:t xml:space="preserve">Valteru </w:t>
            </w:r>
            <w:proofErr w:type="spellStart"/>
            <w:r w:rsidRPr="00B302BD">
              <w:rPr>
                <w:color w:val="000000"/>
                <w:sz w:val="16"/>
                <w:lang w:eastAsia="lv-LV"/>
              </w:rPr>
              <w:t>pr</w:t>
            </w:r>
            <w:proofErr w:type="spellEnd"/>
            <w:r w:rsidRPr="00B302BD">
              <w:rPr>
                <w:color w:val="000000"/>
                <w:sz w:val="16"/>
                <w:lang w:eastAsia="lv-LV"/>
              </w:rPr>
              <w:t>. nav piemērotākā vieta šī būvniecības projekta realizācijai. Nedomāju, ka šādam objektam jāatrodas tik tuvu privātīpašumam.</w:t>
            </w:r>
          </w:p>
        </w:tc>
        <w:tc>
          <w:tcPr>
            <w:tcW w:w="2835" w:type="dxa"/>
            <w:tcBorders>
              <w:top w:val="nil"/>
              <w:left w:val="nil"/>
              <w:bottom w:val="single" w:sz="4" w:space="0" w:color="auto"/>
              <w:right w:val="single" w:sz="4" w:space="0" w:color="auto"/>
            </w:tcBorders>
            <w:shd w:val="clear" w:color="auto" w:fill="auto"/>
            <w:hideMark/>
          </w:tcPr>
          <w:p w14:paraId="7C7187B2" w14:textId="60D64038" w:rsidR="00B302BD" w:rsidRPr="00B302BD" w:rsidRDefault="00B302BD" w:rsidP="003E6DEA">
            <w:pPr>
              <w:widowControl/>
              <w:autoSpaceDE/>
              <w:autoSpaceDN/>
              <w:rPr>
                <w:color w:val="000000"/>
                <w:sz w:val="16"/>
                <w:lang w:eastAsia="lv-LV"/>
              </w:rPr>
            </w:pPr>
            <w:r w:rsidRPr="00B302BD">
              <w:rPr>
                <w:color w:val="000000"/>
                <w:sz w:val="16"/>
                <w:lang w:eastAsia="lv-LV"/>
              </w:rPr>
              <w:t>Rast iespēju pārcelt iecerēto objektu uz citu, privātmājām tālāk esošu vietu, lai nodrošinātu labāk</w:t>
            </w:r>
            <w:r w:rsidR="00E71AE4">
              <w:rPr>
                <w:color w:val="000000"/>
                <w:sz w:val="16"/>
                <w:lang w:eastAsia="lv-LV"/>
              </w:rPr>
              <w:t>u</w:t>
            </w:r>
            <w:r w:rsidRPr="00B302BD">
              <w:rPr>
                <w:color w:val="000000"/>
                <w:sz w:val="16"/>
                <w:lang w:eastAsia="lv-LV"/>
              </w:rPr>
              <w:t xml:space="preserve"> interneta kvalitāti Valteru iedzīvotājiem.</w:t>
            </w:r>
          </w:p>
        </w:tc>
        <w:tc>
          <w:tcPr>
            <w:tcW w:w="2410" w:type="dxa"/>
            <w:tcBorders>
              <w:top w:val="nil"/>
              <w:left w:val="nil"/>
              <w:bottom w:val="single" w:sz="4" w:space="0" w:color="auto"/>
              <w:right w:val="single" w:sz="4" w:space="0" w:color="auto"/>
            </w:tcBorders>
            <w:shd w:val="clear" w:color="auto" w:fill="auto"/>
            <w:hideMark/>
          </w:tcPr>
          <w:p w14:paraId="2A6FAB48"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r>
      <w:tr w:rsidR="00B302BD" w:rsidRPr="00F41051" w14:paraId="04A309B2" w14:textId="77777777" w:rsidTr="0058756A">
        <w:trPr>
          <w:trHeight w:val="28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8BA326B" w14:textId="569E5E28" w:rsidR="00B302BD" w:rsidRPr="00B302BD" w:rsidRDefault="00B302BD" w:rsidP="003E6DEA">
            <w:pPr>
              <w:widowControl/>
              <w:autoSpaceDE/>
              <w:autoSpaceDN/>
              <w:jc w:val="center"/>
              <w:rPr>
                <w:color w:val="000000"/>
                <w:sz w:val="16"/>
                <w:lang w:eastAsia="lv-LV"/>
              </w:rPr>
            </w:pPr>
            <w:r w:rsidRPr="00B302BD">
              <w:rPr>
                <w:color w:val="000000"/>
                <w:sz w:val="16"/>
                <w:lang w:eastAsia="lv-LV"/>
              </w:rPr>
              <w:t>4</w:t>
            </w:r>
            <w:r w:rsidR="009A3BBB">
              <w:rPr>
                <w:color w:val="000000"/>
                <w:sz w:val="16"/>
                <w:lang w:eastAsia="lv-LV"/>
              </w:rPr>
              <w:t>5</w:t>
            </w:r>
          </w:p>
        </w:tc>
        <w:tc>
          <w:tcPr>
            <w:tcW w:w="789" w:type="dxa"/>
            <w:tcBorders>
              <w:top w:val="nil"/>
              <w:left w:val="nil"/>
              <w:bottom w:val="single" w:sz="4" w:space="0" w:color="auto"/>
              <w:right w:val="single" w:sz="4" w:space="0" w:color="auto"/>
            </w:tcBorders>
            <w:shd w:val="clear" w:color="auto" w:fill="auto"/>
            <w:vAlign w:val="center"/>
            <w:hideMark/>
          </w:tcPr>
          <w:p w14:paraId="2A2D0AC3"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1D02B727" w14:textId="77777777" w:rsidR="00B302BD" w:rsidRPr="00B302BD" w:rsidRDefault="00B302BD" w:rsidP="003E6DEA">
            <w:pPr>
              <w:widowControl/>
              <w:autoSpaceDE/>
              <w:autoSpaceDN/>
              <w:rPr>
                <w:color w:val="000000"/>
                <w:sz w:val="16"/>
                <w:lang w:eastAsia="lv-LV"/>
              </w:rPr>
            </w:pPr>
            <w:r w:rsidRPr="00B302BD">
              <w:rPr>
                <w:color w:val="000000"/>
                <w:sz w:val="16"/>
                <w:lang w:eastAsia="lv-LV"/>
              </w:rPr>
              <w:t>Uzskatu, ka šādām būvēm nevajadzētu atrasties tik tuvu dzīvojamo ēku apbūvei.</w:t>
            </w:r>
          </w:p>
        </w:tc>
        <w:tc>
          <w:tcPr>
            <w:tcW w:w="2835" w:type="dxa"/>
            <w:tcBorders>
              <w:top w:val="nil"/>
              <w:left w:val="nil"/>
              <w:bottom w:val="single" w:sz="4" w:space="0" w:color="auto"/>
              <w:right w:val="single" w:sz="4" w:space="0" w:color="auto"/>
            </w:tcBorders>
            <w:shd w:val="clear" w:color="auto" w:fill="auto"/>
            <w:hideMark/>
          </w:tcPr>
          <w:p w14:paraId="0C39249E" w14:textId="77777777" w:rsidR="00B302BD" w:rsidRPr="00B302BD" w:rsidRDefault="00B302BD" w:rsidP="003E6DEA">
            <w:pPr>
              <w:widowControl/>
              <w:autoSpaceDE/>
              <w:autoSpaceDN/>
              <w:rPr>
                <w:color w:val="000000"/>
                <w:sz w:val="16"/>
                <w:lang w:eastAsia="lv-LV"/>
              </w:rPr>
            </w:pPr>
            <w:r w:rsidRPr="00B302BD">
              <w:rPr>
                <w:color w:val="000000"/>
                <w:sz w:val="16"/>
                <w:lang w:eastAsia="lv-LV"/>
              </w:rPr>
              <w:t>Jāceļ vietā, kur ir klajš lauks vai mežā, kur vairāku km rādiusā nav apdzīvota vieta.</w:t>
            </w:r>
          </w:p>
        </w:tc>
        <w:tc>
          <w:tcPr>
            <w:tcW w:w="2410" w:type="dxa"/>
            <w:tcBorders>
              <w:top w:val="nil"/>
              <w:left w:val="nil"/>
              <w:bottom w:val="single" w:sz="4" w:space="0" w:color="auto"/>
              <w:right w:val="single" w:sz="4" w:space="0" w:color="auto"/>
            </w:tcBorders>
            <w:shd w:val="clear" w:color="auto" w:fill="auto"/>
            <w:hideMark/>
          </w:tcPr>
          <w:p w14:paraId="073E85E3"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r>
      <w:tr w:rsidR="00B302BD" w:rsidRPr="00F41051" w14:paraId="1A53899B" w14:textId="77777777" w:rsidTr="0058756A">
        <w:trPr>
          <w:trHeight w:val="57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DB795ED" w14:textId="4BB04078" w:rsidR="00B302BD" w:rsidRPr="00B302BD" w:rsidRDefault="00B302BD" w:rsidP="003E6DEA">
            <w:pPr>
              <w:widowControl/>
              <w:autoSpaceDE/>
              <w:autoSpaceDN/>
              <w:jc w:val="center"/>
              <w:rPr>
                <w:color w:val="000000"/>
                <w:sz w:val="16"/>
                <w:lang w:eastAsia="lv-LV"/>
              </w:rPr>
            </w:pPr>
            <w:r w:rsidRPr="00B302BD">
              <w:rPr>
                <w:color w:val="000000"/>
                <w:sz w:val="16"/>
                <w:lang w:eastAsia="lv-LV"/>
              </w:rPr>
              <w:lastRenderedPageBreak/>
              <w:t>4</w:t>
            </w:r>
            <w:r w:rsidR="009A3BBB">
              <w:rPr>
                <w:color w:val="000000"/>
                <w:sz w:val="16"/>
                <w:lang w:eastAsia="lv-LV"/>
              </w:rPr>
              <w:t>6</w:t>
            </w:r>
          </w:p>
        </w:tc>
        <w:tc>
          <w:tcPr>
            <w:tcW w:w="789" w:type="dxa"/>
            <w:tcBorders>
              <w:top w:val="nil"/>
              <w:left w:val="nil"/>
              <w:bottom w:val="single" w:sz="4" w:space="0" w:color="auto"/>
              <w:right w:val="single" w:sz="4" w:space="0" w:color="auto"/>
            </w:tcBorders>
            <w:shd w:val="clear" w:color="auto" w:fill="auto"/>
            <w:vAlign w:val="center"/>
            <w:hideMark/>
          </w:tcPr>
          <w:p w14:paraId="06FFA202"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17F6D26A" w14:textId="77777777" w:rsidR="00B302BD" w:rsidRPr="00B302BD" w:rsidRDefault="00B302BD" w:rsidP="003E6DEA">
            <w:pPr>
              <w:widowControl/>
              <w:autoSpaceDE/>
              <w:autoSpaceDN/>
              <w:rPr>
                <w:color w:val="000000"/>
                <w:sz w:val="16"/>
                <w:lang w:eastAsia="lv-LV"/>
              </w:rPr>
            </w:pPr>
            <w:r w:rsidRPr="00B302BD">
              <w:rPr>
                <w:color w:val="000000"/>
                <w:sz w:val="16"/>
                <w:lang w:eastAsia="lv-LV"/>
              </w:rPr>
              <w:t>Tornis nepiemērots videi, neiekļaujas ainavā. Aizskar E. Pāvula dzimtas vēsturisko mantojumu.</w:t>
            </w:r>
          </w:p>
        </w:tc>
        <w:tc>
          <w:tcPr>
            <w:tcW w:w="2835" w:type="dxa"/>
            <w:tcBorders>
              <w:top w:val="nil"/>
              <w:left w:val="nil"/>
              <w:bottom w:val="single" w:sz="4" w:space="0" w:color="auto"/>
              <w:right w:val="single" w:sz="4" w:space="0" w:color="auto"/>
            </w:tcBorders>
            <w:shd w:val="clear" w:color="auto" w:fill="auto"/>
            <w:hideMark/>
          </w:tcPr>
          <w:p w14:paraId="72F2DC02" w14:textId="77777777" w:rsidR="00B302BD" w:rsidRPr="00B302BD" w:rsidRDefault="00B302BD" w:rsidP="003E6DEA">
            <w:pPr>
              <w:widowControl/>
              <w:autoSpaceDE/>
              <w:autoSpaceDN/>
              <w:rPr>
                <w:color w:val="000000"/>
                <w:sz w:val="16"/>
                <w:lang w:eastAsia="lv-LV"/>
              </w:rPr>
            </w:pPr>
            <w:r w:rsidRPr="00B302BD">
              <w:rPr>
                <w:color w:val="000000"/>
                <w:sz w:val="16"/>
                <w:lang w:eastAsia="lv-LV"/>
              </w:rPr>
              <w:t>Celt torni, kur vizuāli un fiziski netraucē Jūrmalas iedzīvotājiem.</w:t>
            </w:r>
          </w:p>
        </w:tc>
        <w:tc>
          <w:tcPr>
            <w:tcW w:w="2410" w:type="dxa"/>
            <w:tcBorders>
              <w:top w:val="nil"/>
              <w:left w:val="nil"/>
              <w:bottom w:val="single" w:sz="4" w:space="0" w:color="auto"/>
              <w:right w:val="single" w:sz="4" w:space="0" w:color="auto"/>
            </w:tcBorders>
            <w:shd w:val="clear" w:color="auto" w:fill="auto"/>
            <w:hideMark/>
          </w:tcPr>
          <w:p w14:paraId="69EF3F12"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r>
      <w:tr w:rsidR="00B302BD" w:rsidRPr="00F41051" w14:paraId="783B6EC6" w14:textId="77777777" w:rsidTr="0058756A">
        <w:trPr>
          <w:trHeight w:val="28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1D2C0A6" w14:textId="56ADA831" w:rsidR="00B302BD" w:rsidRPr="00B302BD" w:rsidRDefault="00B302BD" w:rsidP="003E6DEA">
            <w:pPr>
              <w:widowControl/>
              <w:autoSpaceDE/>
              <w:autoSpaceDN/>
              <w:jc w:val="center"/>
              <w:rPr>
                <w:color w:val="000000"/>
                <w:sz w:val="16"/>
                <w:lang w:eastAsia="lv-LV"/>
              </w:rPr>
            </w:pPr>
            <w:r w:rsidRPr="00B302BD">
              <w:rPr>
                <w:color w:val="000000"/>
                <w:sz w:val="16"/>
                <w:lang w:eastAsia="lv-LV"/>
              </w:rPr>
              <w:t>4</w:t>
            </w:r>
            <w:r w:rsidR="009A3BBB">
              <w:rPr>
                <w:color w:val="000000"/>
                <w:sz w:val="16"/>
                <w:lang w:eastAsia="lv-LV"/>
              </w:rPr>
              <w:t>7</w:t>
            </w:r>
          </w:p>
        </w:tc>
        <w:tc>
          <w:tcPr>
            <w:tcW w:w="789" w:type="dxa"/>
            <w:tcBorders>
              <w:top w:val="nil"/>
              <w:left w:val="nil"/>
              <w:bottom w:val="single" w:sz="4" w:space="0" w:color="auto"/>
              <w:right w:val="single" w:sz="4" w:space="0" w:color="auto"/>
            </w:tcBorders>
            <w:shd w:val="clear" w:color="auto" w:fill="auto"/>
            <w:vAlign w:val="center"/>
            <w:hideMark/>
          </w:tcPr>
          <w:p w14:paraId="5D3562C4"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641AD776" w14:textId="166A7E7C" w:rsidR="00B302BD" w:rsidRPr="00B302BD" w:rsidRDefault="00B302BD" w:rsidP="003E6DEA">
            <w:pPr>
              <w:widowControl/>
              <w:autoSpaceDE/>
              <w:autoSpaceDN/>
              <w:rPr>
                <w:color w:val="000000"/>
                <w:sz w:val="16"/>
                <w:lang w:eastAsia="lv-LV"/>
              </w:rPr>
            </w:pPr>
            <w:r w:rsidRPr="00B302BD">
              <w:rPr>
                <w:color w:val="000000"/>
                <w:sz w:val="16"/>
                <w:lang w:eastAsia="lv-LV"/>
              </w:rPr>
              <w:t>Traucē</w:t>
            </w:r>
            <w:r w:rsidR="00E71AE4">
              <w:rPr>
                <w:color w:val="000000"/>
                <w:sz w:val="16"/>
                <w:lang w:eastAsia="lv-LV"/>
              </w:rPr>
              <w:t>,</w:t>
            </w:r>
            <w:r w:rsidRPr="00B302BD">
              <w:rPr>
                <w:color w:val="000000"/>
                <w:sz w:val="16"/>
                <w:lang w:eastAsia="lv-LV"/>
              </w:rPr>
              <w:t xml:space="preserve"> ka tik tuvu dzīvojamām mājām.</w:t>
            </w:r>
          </w:p>
        </w:tc>
        <w:tc>
          <w:tcPr>
            <w:tcW w:w="2835" w:type="dxa"/>
            <w:tcBorders>
              <w:top w:val="nil"/>
              <w:left w:val="nil"/>
              <w:bottom w:val="single" w:sz="4" w:space="0" w:color="auto"/>
              <w:right w:val="single" w:sz="4" w:space="0" w:color="auto"/>
            </w:tcBorders>
            <w:shd w:val="clear" w:color="auto" w:fill="auto"/>
            <w:hideMark/>
          </w:tcPr>
          <w:p w14:paraId="74C8B709" w14:textId="77777777" w:rsidR="00B302BD" w:rsidRPr="00B302BD" w:rsidRDefault="00B302BD" w:rsidP="003E6DEA">
            <w:pPr>
              <w:widowControl/>
              <w:autoSpaceDE/>
              <w:autoSpaceDN/>
              <w:rPr>
                <w:color w:val="000000"/>
                <w:sz w:val="16"/>
                <w:lang w:eastAsia="lv-LV"/>
              </w:rPr>
            </w:pPr>
            <w:r w:rsidRPr="00B302BD">
              <w:rPr>
                <w:color w:val="000000"/>
                <w:sz w:val="16"/>
                <w:lang w:eastAsia="lv-LV"/>
              </w:rPr>
              <w:t>Vajag būvēt tālāk no apdzīvotas vietas.</w:t>
            </w:r>
          </w:p>
        </w:tc>
        <w:tc>
          <w:tcPr>
            <w:tcW w:w="2410" w:type="dxa"/>
            <w:tcBorders>
              <w:top w:val="nil"/>
              <w:left w:val="nil"/>
              <w:bottom w:val="single" w:sz="4" w:space="0" w:color="auto"/>
              <w:right w:val="single" w:sz="4" w:space="0" w:color="auto"/>
            </w:tcBorders>
            <w:shd w:val="clear" w:color="auto" w:fill="auto"/>
            <w:hideMark/>
          </w:tcPr>
          <w:p w14:paraId="5322C70F"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r>
      <w:tr w:rsidR="00B302BD" w:rsidRPr="00F41051" w14:paraId="1A28B7D6" w14:textId="77777777" w:rsidTr="0058756A">
        <w:trPr>
          <w:trHeight w:val="28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B15AA74" w14:textId="0E2A62D8" w:rsidR="00B302BD" w:rsidRPr="00B302BD" w:rsidRDefault="00B302BD" w:rsidP="003E6DEA">
            <w:pPr>
              <w:widowControl/>
              <w:autoSpaceDE/>
              <w:autoSpaceDN/>
              <w:jc w:val="center"/>
              <w:rPr>
                <w:color w:val="000000"/>
                <w:sz w:val="16"/>
                <w:lang w:eastAsia="lv-LV"/>
              </w:rPr>
            </w:pPr>
            <w:r w:rsidRPr="00B302BD">
              <w:rPr>
                <w:color w:val="000000"/>
                <w:sz w:val="16"/>
                <w:lang w:eastAsia="lv-LV"/>
              </w:rPr>
              <w:t>4</w:t>
            </w:r>
            <w:r w:rsidR="009A3BBB">
              <w:rPr>
                <w:color w:val="000000"/>
                <w:sz w:val="16"/>
                <w:lang w:eastAsia="lv-LV"/>
              </w:rPr>
              <w:t>8</w:t>
            </w:r>
          </w:p>
        </w:tc>
        <w:tc>
          <w:tcPr>
            <w:tcW w:w="789" w:type="dxa"/>
            <w:tcBorders>
              <w:top w:val="nil"/>
              <w:left w:val="nil"/>
              <w:bottom w:val="single" w:sz="4" w:space="0" w:color="auto"/>
              <w:right w:val="single" w:sz="4" w:space="0" w:color="auto"/>
            </w:tcBorders>
            <w:shd w:val="clear" w:color="auto" w:fill="auto"/>
            <w:vAlign w:val="center"/>
            <w:hideMark/>
          </w:tcPr>
          <w:p w14:paraId="2938D5D2"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046F9D2E" w14:textId="77777777" w:rsidR="00B302BD" w:rsidRPr="00B302BD" w:rsidRDefault="00B302BD" w:rsidP="003E6DEA">
            <w:pPr>
              <w:widowControl/>
              <w:autoSpaceDE/>
              <w:autoSpaceDN/>
              <w:rPr>
                <w:color w:val="000000"/>
                <w:sz w:val="16"/>
                <w:lang w:eastAsia="lv-LV"/>
              </w:rPr>
            </w:pPr>
            <w:r w:rsidRPr="00B302BD">
              <w:rPr>
                <w:color w:val="000000"/>
                <w:sz w:val="16"/>
                <w:lang w:eastAsia="lv-LV"/>
              </w:rPr>
              <w:t xml:space="preserve">Objekts neiederas </w:t>
            </w:r>
            <w:proofErr w:type="spellStart"/>
            <w:r w:rsidRPr="00B302BD">
              <w:rPr>
                <w:color w:val="000000"/>
                <w:sz w:val="16"/>
                <w:lang w:eastAsia="lv-LV"/>
              </w:rPr>
              <w:t>pilsētbūvēs</w:t>
            </w:r>
            <w:proofErr w:type="spellEnd"/>
            <w:r w:rsidRPr="00B302BD">
              <w:rPr>
                <w:color w:val="000000"/>
                <w:sz w:val="16"/>
                <w:lang w:eastAsia="lv-LV"/>
              </w:rPr>
              <w:t>.</w:t>
            </w:r>
          </w:p>
        </w:tc>
        <w:tc>
          <w:tcPr>
            <w:tcW w:w="2835" w:type="dxa"/>
            <w:tcBorders>
              <w:top w:val="nil"/>
              <w:left w:val="nil"/>
              <w:bottom w:val="single" w:sz="4" w:space="0" w:color="auto"/>
              <w:right w:val="single" w:sz="4" w:space="0" w:color="auto"/>
            </w:tcBorders>
            <w:shd w:val="clear" w:color="auto" w:fill="auto"/>
            <w:hideMark/>
          </w:tcPr>
          <w:p w14:paraId="48ED908D" w14:textId="77777777" w:rsidR="00B302BD" w:rsidRPr="00B302BD" w:rsidRDefault="00B302BD" w:rsidP="003E6DEA">
            <w:pPr>
              <w:widowControl/>
              <w:autoSpaceDE/>
              <w:autoSpaceDN/>
              <w:rPr>
                <w:color w:val="000000"/>
                <w:sz w:val="16"/>
                <w:lang w:eastAsia="lv-LV"/>
              </w:rPr>
            </w:pPr>
            <w:r w:rsidRPr="00B302BD">
              <w:rPr>
                <w:color w:val="000000"/>
                <w:sz w:val="16"/>
                <w:lang w:eastAsia="lv-LV"/>
              </w:rPr>
              <w:t>Ir pamestas un neizmantotas zemes.</w:t>
            </w:r>
          </w:p>
        </w:tc>
        <w:tc>
          <w:tcPr>
            <w:tcW w:w="2410" w:type="dxa"/>
            <w:tcBorders>
              <w:top w:val="nil"/>
              <w:left w:val="nil"/>
              <w:bottom w:val="single" w:sz="4" w:space="0" w:color="auto"/>
              <w:right w:val="single" w:sz="4" w:space="0" w:color="auto"/>
            </w:tcBorders>
            <w:shd w:val="clear" w:color="auto" w:fill="auto"/>
            <w:hideMark/>
          </w:tcPr>
          <w:p w14:paraId="5CCF5CD1"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r>
      <w:tr w:rsidR="00B302BD" w:rsidRPr="00F41051" w14:paraId="049E5C7F" w14:textId="77777777" w:rsidTr="0058756A">
        <w:trPr>
          <w:trHeight w:val="57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7215486" w14:textId="35D93081" w:rsidR="00B302BD" w:rsidRPr="00B302BD" w:rsidRDefault="00B302BD" w:rsidP="003E6DEA">
            <w:pPr>
              <w:widowControl/>
              <w:autoSpaceDE/>
              <w:autoSpaceDN/>
              <w:jc w:val="center"/>
              <w:rPr>
                <w:color w:val="000000"/>
                <w:sz w:val="16"/>
                <w:lang w:eastAsia="lv-LV"/>
              </w:rPr>
            </w:pPr>
            <w:r w:rsidRPr="00B302BD">
              <w:rPr>
                <w:color w:val="000000"/>
                <w:sz w:val="16"/>
                <w:lang w:eastAsia="lv-LV"/>
              </w:rPr>
              <w:t>4</w:t>
            </w:r>
            <w:r w:rsidR="009A3BBB">
              <w:rPr>
                <w:color w:val="000000"/>
                <w:sz w:val="16"/>
                <w:lang w:eastAsia="lv-LV"/>
              </w:rPr>
              <w:t>9</w:t>
            </w:r>
          </w:p>
        </w:tc>
        <w:tc>
          <w:tcPr>
            <w:tcW w:w="789" w:type="dxa"/>
            <w:tcBorders>
              <w:top w:val="nil"/>
              <w:left w:val="nil"/>
              <w:bottom w:val="single" w:sz="4" w:space="0" w:color="auto"/>
              <w:right w:val="single" w:sz="4" w:space="0" w:color="auto"/>
            </w:tcBorders>
            <w:shd w:val="clear" w:color="auto" w:fill="auto"/>
            <w:vAlign w:val="center"/>
            <w:hideMark/>
          </w:tcPr>
          <w:p w14:paraId="44B472F8"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59AB6936" w14:textId="0E83223B" w:rsidR="00B302BD" w:rsidRPr="00B302BD" w:rsidRDefault="00B302BD" w:rsidP="003E6DEA">
            <w:pPr>
              <w:widowControl/>
              <w:autoSpaceDE/>
              <w:autoSpaceDN/>
              <w:rPr>
                <w:color w:val="000000"/>
                <w:sz w:val="16"/>
                <w:lang w:eastAsia="lv-LV"/>
              </w:rPr>
            </w:pPr>
            <w:r w:rsidRPr="00B302BD">
              <w:rPr>
                <w:color w:val="000000"/>
                <w:sz w:val="16"/>
                <w:lang w:eastAsia="lv-LV"/>
              </w:rPr>
              <w:t>Ņemot vērā</w:t>
            </w:r>
            <w:r w:rsidR="00E71AE4">
              <w:rPr>
                <w:color w:val="000000"/>
                <w:sz w:val="16"/>
                <w:lang w:eastAsia="lv-LV"/>
              </w:rPr>
              <w:t>,</w:t>
            </w:r>
            <w:r w:rsidRPr="00B302BD">
              <w:rPr>
                <w:color w:val="000000"/>
                <w:sz w:val="16"/>
                <w:lang w:eastAsia="lv-LV"/>
              </w:rPr>
              <w:t xml:space="preserve"> ka arī uz manā īpašumā esošās zemes ir apgrūtinājumi es zinu cik netaisnīga ir likumdošana. Šajā gadījumā jo īpaši.</w:t>
            </w:r>
          </w:p>
        </w:tc>
        <w:tc>
          <w:tcPr>
            <w:tcW w:w="2835" w:type="dxa"/>
            <w:tcBorders>
              <w:top w:val="nil"/>
              <w:left w:val="nil"/>
              <w:bottom w:val="single" w:sz="4" w:space="0" w:color="auto"/>
              <w:right w:val="single" w:sz="4" w:space="0" w:color="auto"/>
            </w:tcBorders>
            <w:shd w:val="clear" w:color="auto" w:fill="auto"/>
            <w:hideMark/>
          </w:tcPr>
          <w:p w14:paraId="1FF023A5"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c>
          <w:tcPr>
            <w:tcW w:w="2410" w:type="dxa"/>
            <w:tcBorders>
              <w:top w:val="nil"/>
              <w:left w:val="nil"/>
              <w:bottom w:val="single" w:sz="4" w:space="0" w:color="auto"/>
              <w:right w:val="single" w:sz="4" w:space="0" w:color="auto"/>
            </w:tcBorders>
            <w:shd w:val="clear" w:color="auto" w:fill="auto"/>
            <w:hideMark/>
          </w:tcPr>
          <w:p w14:paraId="5A94416A"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r>
      <w:tr w:rsidR="00B302BD" w:rsidRPr="00F41051" w14:paraId="5089784B" w14:textId="77777777" w:rsidTr="0058756A">
        <w:trPr>
          <w:trHeight w:val="57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A4F3792" w14:textId="66F5C6F0" w:rsidR="00B302BD" w:rsidRPr="00B302BD" w:rsidRDefault="009A3BBB" w:rsidP="003E6DEA">
            <w:pPr>
              <w:widowControl/>
              <w:autoSpaceDE/>
              <w:autoSpaceDN/>
              <w:jc w:val="center"/>
              <w:rPr>
                <w:color w:val="000000"/>
                <w:sz w:val="16"/>
                <w:lang w:eastAsia="lv-LV"/>
              </w:rPr>
            </w:pPr>
            <w:r>
              <w:rPr>
                <w:color w:val="000000"/>
                <w:sz w:val="16"/>
                <w:lang w:eastAsia="lv-LV"/>
              </w:rPr>
              <w:t>50</w:t>
            </w:r>
          </w:p>
        </w:tc>
        <w:tc>
          <w:tcPr>
            <w:tcW w:w="789" w:type="dxa"/>
            <w:tcBorders>
              <w:top w:val="nil"/>
              <w:left w:val="nil"/>
              <w:bottom w:val="single" w:sz="4" w:space="0" w:color="auto"/>
              <w:right w:val="single" w:sz="4" w:space="0" w:color="auto"/>
            </w:tcBorders>
            <w:shd w:val="clear" w:color="auto" w:fill="auto"/>
            <w:vAlign w:val="center"/>
            <w:hideMark/>
          </w:tcPr>
          <w:p w14:paraId="5C13C829"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7DF2AADA" w14:textId="77777777" w:rsidR="00B302BD" w:rsidRPr="00B302BD" w:rsidRDefault="00B302BD" w:rsidP="003E6DEA">
            <w:pPr>
              <w:widowControl/>
              <w:autoSpaceDE/>
              <w:autoSpaceDN/>
              <w:rPr>
                <w:color w:val="000000"/>
                <w:sz w:val="16"/>
                <w:lang w:eastAsia="lv-LV"/>
              </w:rPr>
            </w:pPr>
            <w:r w:rsidRPr="00B302BD">
              <w:rPr>
                <w:color w:val="000000"/>
                <w:sz w:val="16"/>
                <w:lang w:eastAsia="lv-LV"/>
              </w:rPr>
              <w:t>Nosargāsim vēsturiskās vietas Jūrmalā! Palīdzēsim saglabāt atmiņas par leģendārā latviešu aktiera E. Pāvula dzimtas mājām.</w:t>
            </w:r>
          </w:p>
        </w:tc>
        <w:tc>
          <w:tcPr>
            <w:tcW w:w="2835" w:type="dxa"/>
            <w:tcBorders>
              <w:top w:val="nil"/>
              <w:left w:val="nil"/>
              <w:bottom w:val="single" w:sz="4" w:space="0" w:color="auto"/>
              <w:right w:val="single" w:sz="4" w:space="0" w:color="auto"/>
            </w:tcBorders>
            <w:shd w:val="clear" w:color="auto" w:fill="auto"/>
            <w:hideMark/>
          </w:tcPr>
          <w:p w14:paraId="619164DB" w14:textId="77777777" w:rsidR="00B302BD" w:rsidRPr="00B302BD" w:rsidRDefault="00B302BD" w:rsidP="003E6DEA">
            <w:pPr>
              <w:widowControl/>
              <w:autoSpaceDE/>
              <w:autoSpaceDN/>
              <w:rPr>
                <w:color w:val="000000"/>
                <w:sz w:val="16"/>
                <w:lang w:eastAsia="lv-LV"/>
              </w:rPr>
            </w:pPr>
            <w:r w:rsidRPr="00B302BD">
              <w:rPr>
                <w:color w:val="000000"/>
                <w:sz w:val="16"/>
                <w:lang w:eastAsia="lv-LV"/>
              </w:rPr>
              <w:t>Būvēt tālāk ārpus dzīvojamās zonas.</w:t>
            </w:r>
          </w:p>
        </w:tc>
        <w:tc>
          <w:tcPr>
            <w:tcW w:w="2410" w:type="dxa"/>
            <w:tcBorders>
              <w:top w:val="nil"/>
              <w:left w:val="nil"/>
              <w:bottom w:val="single" w:sz="4" w:space="0" w:color="auto"/>
              <w:right w:val="single" w:sz="4" w:space="0" w:color="auto"/>
            </w:tcBorders>
            <w:shd w:val="clear" w:color="auto" w:fill="auto"/>
            <w:hideMark/>
          </w:tcPr>
          <w:p w14:paraId="21D7028C"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r>
      <w:tr w:rsidR="00B302BD" w:rsidRPr="00F41051" w14:paraId="52F5F99E" w14:textId="77777777" w:rsidTr="0058756A">
        <w:trPr>
          <w:trHeight w:val="57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4D8C15E" w14:textId="439C4BAD" w:rsidR="00B302BD" w:rsidRPr="00B302BD" w:rsidRDefault="00B302BD" w:rsidP="003E6DEA">
            <w:pPr>
              <w:widowControl/>
              <w:autoSpaceDE/>
              <w:autoSpaceDN/>
              <w:jc w:val="center"/>
              <w:rPr>
                <w:color w:val="000000"/>
                <w:sz w:val="16"/>
                <w:lang w:eastAsia="lv-LV"/>
              </w:rPr>
            </w:pPr>
            <w:r w:rsidRPr="00B302BD">
              <w:rPr>
                <w:color w:val="000000"/>
                <w:sz w:val="16"/>
                <w:lang w:eastAsia="lv-LV"/>
              </w:rPr>
              <w:t>5</w:t>
            </w:r>
            <w:r w:rsidR="009A3BBB">
              <w:rPr>
                <w:color w:val="000000"/>
                <w:sz w:val="16"/>
                <w:lang w:eastAsia="lv-LV"/>
              </w:rPr>
              <w:t>1</w:t>
            </w:r>
          </w:p>
        </w:tc>
        <w:tc>
          <w:tcPr>
            <w:tcW w:w="789" w:type="dxa"/>
            <w:tcBorders>
              <w:top w:val="nil"/>
              <w:left w:val="nil"/>
              <w:bottom w:val="single" w:sz="4" w:space="0" w:color="auto"/>
              <w:right w:val="single" w:sz="4" w:space="0" w:color="auto"/>
            </w:tcBorders>
            <w:shd w:val="clear" w:color="auto" w:fill="auto"/>
            <w:vAlign w:val="center"/>
            <w:hideMark/>
          </w:tcPr>
          <w:p w14:paraId="4A7F111C"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07C03079" w14:textId="77777777" w:rsidR="00B302BD" w:rsidRPr="00B302BD" w:rsidRDefault="00B302BD" w:rsidP="003E6DEA">
            <w:pPr>
              <w:widowControl/>
              <w:autoSpaceDE/>
              <w:autoSpaceDN/>
              <w:rPr>
                <w:color w:val="000000"/>
                <w:sz w:val="16"/>
                <w:lang w:eastAsia="lv-LV"/>
              </w:rPr>
            </w:pPr>
            <w:r w:rsidRPr="00B302BD">
              <w:rPr>
                <w:color w:val="000000"/>
                <w:sz w:val="16"/>
                <w:lang w:eastAsia="lv-LV"/>
              </w:rPr>
              <w:t>Gribētos zināt kā ikvienam no projekta autoriem gribētos 15m no mājas loga mobilo sakaru torni? Tas neiederas arī pilsētvidē.</w:t>
            </w:r>
          </w:p>
        </w:tc>
        <w:tc>
          <w:tcPr>
            <w:tcW w:w="2835" w:type="dxa"/>
            <w:tcBorders>
              <w:top w:val="nil"/>
              <w:left w:val="nil"/>
              <w:bottom w:val="single" w:sz="4" w:space="0" w:color="auto"/>
              <w:right w:val="single" w:sz="4" w:space="0" w:color="auto"/>
            </w:tcBorders>
            <w:shd w:val="clear" w:color="auto" w:fill="auto"/>
            <w:hideMark/>
          </w:tcPr>
          <w:p w14:paraId="73104881"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c>
          <w:tcPr>
            <w:tcW w:w="2410" w:type="dxa"/>
            <w:tcBorders>
              <w:top w:val="nil"/>
              <w:left w:val="nil"/>
              <w:bottom w:val="single" w:sz="4" w:space="0" w:color="auto"/>
              <w:right w:val="single" w:sz="4" w:space="0" w:color="auto"/>
            </w:tcBorders>
            <w:shd w:val="clear" w:color="auto" w:fill="auto"/>
            <w:hideMark/>
          </w:tcPr>
          <w:p w14:paraId="52BA5FB1"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r>
      <w:tr w:rsidR="00B302BD" w:rsidRPr="00F41051" w14:paraId="7C68A518" w14:textId="77777777" w:rsidTr="0058756A">
        <w:trPr>
          <w:trHeight w:val="28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17606F4" w14:textId="24EE22AF" w:rsidR="00B302BD" w:rsidRPr="00B302BD" w:rsidRDefault="00B302BD" w:rsidP="003E6DEA">
            <w:pPr>
              <w:widowControl/>
              <w:autoSpaceDE/>
              <w:autoSpaceDN/>
              <w:jc w:val="center"/>
              <w:rPr>
                <w:color w:val="000000"/>
                <w:sz w:val="16"/>
                <w:lang w:eastAsia="lv-LV"/>
              </w:rPr>
            </w:pPr>
            <w:r w:rsidRPr="00B302BD">
              <w:rPr>
                <w:color w:val="000000"/>
                <w:sz w:val="16"/>
                <w:lang w:eastAsia="lv-LV"/>
              </w:rPr>
              <w:t>5</w:t>
            </w:r>
            <w:r w:rsidR="009A3BBB">
              <w:rPr>
                <w:color w:val="000000"/>
                <w:sz w:val="16"/>
                <w:lang w:eastAsia="lv-LV"/>
              </w:rPr>
              <w:t>2</w:t>
            </w:r>
          </w:p>
        </w:tc>
        <w:tc>
          <w:tcPr>
            <w:tcW w:w="789" w:type="dxa"/>
            <w:tcBorders>
              <w:top w:val="nil"/>
              <w:left w:val="nil"/>
              <w:bottom w:val="single" w:sz="4" w:space="0" w:color="auto"/>
              <w:right w:val="single" w:sz="4" w:space="0" w:color="auto"/>
            </w:tcBorders>
            <w:shd w:val="clear" w:color="auto" w:fill="auto"/>
            <w:vAlign w:val="center"/>
            <w:hideMark/>
          </w:tcPr>
          <w:p w14:paraId="67F58F56"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5288C822" w14:textId="77777777" w:rsidR="00B302BD" w:rsidRPr="00B302BD" w:rsidRDefault="00B302BD" w:rsidP="003E6DEA">
            <w:pPr>
              <w:widowControl/>
              <w:autoSpaceDE/>
              <w:autoSpaceDN/>
              <w:rPr>
                <w:color w:val="000000"/>
                <w:sz w:val="16"/>
                <w:lang w:eastAsia="lv-LV"/>
              </w:rPr>
            </w:pPr>
            <w:r w:rsidRPr="00B302BD">
              <w:rPr>
                <w:color w:val="000000"/>
                <w:sz w:val="16"/>
                <w:lang w:eastAsia="lv-LV"/>
              </w:rPr>
              <w:t>Objekts neiederas dzīvojamā apbūves teritorijā.</w:t>
            </w:r>
          </w:p>
        </w:tc>
        <w:tc>
          <w:tcPr>
            <w:tcW w:w="2835" w:type="dxa"/>
            <w:tcBorders>
              <w:top w:val="nil"/>
              <w:left w:val="nil"/>
              <w:bottom w:val="single" w:sz="4" w:space="0" w:color="auto"/>
              <w:right w:val="single" w:sz="4" w:space="0" w:color="auto"/>
            </w:tcBorders>
            <w:shd w:val="clear" w:color="auto" w:fill="auto"/>
            <w:hideMark/>
          </w:tcPr>
          <w:p w14:paraId="64729DC9" w14:textId="77777777" w:rsidR="00B302BD" w:rsidRPr="00B302BD" w:rsidRDefault="00B302BD" w:rsidP="003E6DEA">
            <w:pPr>
              <w:widowControl/>
              <w:autoSpaceDE/>
              <w:autoSpaceDN/>
              <w:rPr>
                <w:color w:val="000000"/>
                <w:sz w:val="16"/>
                <w:lang w:eastAsia="lv-LV"/>
              </w:rPr>
            </w:pPr>
            <w:r w:rsidRPr="00B302BD">
              <w:rPr>
                <w:color w:val="000000"/>
                <w:sz w:val="16"/>
                <w:lang w:eastAsia="lv-LV"/>
              </w:rPr>
              <w:t>Pārnest ārpus dzīvojamās zonas, piem., kur ir augstsprieguma stabi Babītē.</w:t>
            </w:r>
          </w:p>
        </w:tc>
        <w:tc>
          <w:tcPr>
            <w:tcW w:w="2410" w:type="dxa"/>
            <w:tcBorders>
              <w:top w:val="nil"/>
              <w:left w:val="nil"/>
              <w:bottom w:val="single" w:sz="4" w:space="0" w:color="auto"/>
              <w:right w:val="single" w:sz="4" w:space="0" w:color="auto"/>
            </w:tcBorders>
            <w:shd w:val="clear" w:color="auto" w:fill="auto"/>
            <w:hideMark/>
          </w:tcPr>
          <w:p w14:paraId="1C1C1544"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r>
      <w:tr w:rsidR="00B302BD" w:rsidRPr="00F41051" w14:paraId="4437FF51" w14:textId="77777777" w:rsidTr="0058756A">
        <w:trPr>
          <w:trHeight w:val="28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592904A" w14:textId="6F1125C0" w:rsidR="00B302BD" w:rsidRPr="00B302BD" w:rsidRDefault="00B302BD" w:rsidP="003E6DEA">
            <w:pPr>
              <w:widowControl/>
              <w:autoSpaceDE/>
              <w:autoSpaceDN/>
              <w:jc w:val="center"/>
              <w:rPr>
                <w:color w:val="000000"/>
                <w:sz w:val="16"/>
                <w:lang w:eastAsia="lv-LV"/>
              </w:rPr>
            </w:pPr>
            <w:r w:rsidRPr="00B302BD">
              <w:rPr>
                <w:color w:val="000000"/>
                <w:sz w:val="16"/>
                <w:lang w:eastAsia="lv-LV"/>
              </w:rPr>
              <w:t>5</w:t>
            </w:r>
            <w:r w:rsidR="009A3BBB">
              <w:rPr>
                <w:color w:val="000000"/>
                <w:sz w:val="16"/>
                <w:lang w:eastAsia="lv-LV"/>
              </w:rPr>
              <w:t>3</w:t>
            </w:r>
          </w:p>
        </w:tc>
        <w:tc>
          <w:tcPr>
            <w:tcW w:w="789" w:type="dxa"/>
            <w:tcBorders>
              <w:top w:val="nil"/>
              <w:left w:val="nil"/>
              <w:bottom w:val="single" w:sz="4" w:space="0" w:color="auto"/>
              <w:right w:val="single" w:sz="4" w:space="0" w:color="auto"/>
            </w:tcBorders>
            <w:shd w:val="clear" w:color="auto" w:fill="auto"/>
            <w:vAlign w:val="center"/>
            <w:hideMark/>
          </w:tcPr>
          <w:p w14:paraId="72B64969"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562B3BE0" w14:textId="77777777" w:rsidR="00B302BD" w:rsidRPr="00B302BD" w:rsidRDefault="00B302BD" w:rsidP="003E6DEA">
            <w:pPr>
              <w:widowControl/>
              <w:autoSpaceDE/>
              <w:autoSpaceDN/>
              <w:rPr>
                <w:color w:val="000000"/>
                <w:sz w:val="16"/>
                <w:lang w:eastAsia="lv-LV"/>
              </w:rPr>
            </w:pPr>
            <w:r w:rsidRPr="00B302BD">
              <w:rPr>
                <w:color w:val="000000"/>
                <w:sz w:val="16"/>
                <w:lang w:eastAsia="lv-LV"/>
              </w:rPr>
              <w:t>Objekts neiederas dzīvojamo māju rajonā.</w:t>
            </w:r>
          </w:p>
        </w:tc>
        <w:tc>
          <w:tcPr>
            <w:tcW w:w="2835" w:type="dxa"/>
            <w:tcBorders>
              <w:top w:val="nil"/>
              <w:left w:val="nil"/>
              <w:bottom w:val="single" w:sz="4" w:space="0" w:color="auto"/>
              <w:right w:val="single" w:sz="4" w:space="0" w:color="auto"/>
            </w:tcBorders>
            <w:shd w:val="clear" w:color="auto" w:fill="auto"/>
            <w:hideMark/>
          </w:tcPr>
          <w:p w14:paraId="53A4EE98"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c>
          <w:tcPr>
            <w:tcW w:w="2410" w:type="dxa"/>
            <w:tcBorders>
              <w:top w:val="nil"/>
              <w:left w:val="nil"/>
              <w:bottom w:val="single" w:sz="4" w:space="0" w:color="auto"/>
              <w:right w:val="single" w:sz="4" w:space="0" w:color="auto"/>
            </w:tcBorders>
            <w:shd w:val="clear" w:color="auto" w:fill="auto"/>
            <w:hideMark/>
          </w:tcPr>
          <w:p w14:paraId="79621E79"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r>
      <w:tr w:rsidR="00B302BD" w:rsidRPr="00F41051" w14:paraId="520FE065" w14:textId="77777777" w:rsidTr="0058756A">
        <w:trPr>
          <w:trHeight w:val="57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34AADE7" w14:textId="20EDA839" w:rsidR="00B302BD" w:rsidRPr="00B302BD" w:rsidRDefault="00B302BD" w:rsidP="003E6DEA">
            <w:pPr>
              <w:widowControl/>
              <w:autoSpaceDE/>
              <w:autoSpaceDN/>
              <w:jc w:val="center"/>
              <w:rPr>
                <w:color w:val="000000"/>
                <w:sz w:val="16"/>
                <w:lang w:eastAsia="lv-LV"/>
              </w:rPr>
            </w:pPr>
            <w:r w:rsidRPr="00B302BD">
              <w:rPr>
                <w:color w:val="000000"/>
                <w:sz w:val="16"/>
                <w:lang w:eastAsia="lv-LV"/>
              </w:rPr>
              <w:t>5</w:t>
            </w:r>
            <w:r w:rsidR="009A3BBB">
              <w:rPr>
                <w:color w:val="000000"/>
                <w:sz w:val="16"/>
                <w:lang w:eastAsia="lv-LV"/>
              </w:rPr>
              <w:t>4</w:t>
            </w:r>
          </w:p>
        </w:tc>
        <w:tc>
          <w:tcPr>
            <w:tcW w:w="789" w:type="dxa"/>
            <w:tcBorders>
              <w:top w:val="nil"/>
              <w:left w:val="nil"/>
              <w:bottom w:val="single" w:sz="4" w:space="0" w:color="auto"/>
              <w:right w:val="single" w:sz="4" w:space="0" w:color="auto"/>
            </w:tcBorders>
            <w:shd w:val="clear" w:color="auto" w:fill="auto"/>
            <w:vAlign w:val="center"/>
            <w:hideMark/>
          </w:tcPr>
          <w:p w14:paraId="52FE4AD6"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0089DE5F" w14:textId="25ED998C" w:rsidR="00B302BD" w:rsidRPr="00B302BD" w:rsidRDefault="00B302BD" w:rsidP="003E6DEA">
            <w:pPr>
              <w:widowControl/>
              <w:autoSpaceDE/>
              <w:autoSpaceDN/>
              <w:rPr>
                <w:color w:val="000000"/>
                <w:sz w:val="16"/>
                <w:lang w:eastAsia="lv-LV"/>
              </w:rPr>
            </w:pPr>
            <w:r w:rsidRPr="00B302BD">
              <w:rPr>
                <w:color w:val="000000"/>
                <w:sz w:val="16"/>
                <w:lang w:eastAsia="lv-LV"/>
              </w:rPr>
              <w:t>Neapmierina</w:t>
            </w:r>
            <w:r w:rsidR="00E71AE4">
              <w:rPr>
                <w:color w:val="000000"/>
                <w:sz w:val="16"/>
                <w:lang w:eastAsia="lv-LV"/>
              </w:rPr>
              <w:t>,</w:t>
            </w:r>
            <w:r w:rsidRPr="00B302BD">
              <w:rPr>
                <w:color w:val="000000"/>
                <w:sz w:val="16"/>
                <w:lang w:eastAsia="lv-LV"/>
              </w:rPr>
              <w:t xml:space="preserve"> ka mobilo sakaru bāzes stacijas izvietojums paredzēts savrupmāju apbūves teritorijā.</w:t>
            </w:r>
          </w:p>
        </w:tc>
        <w:tc>
          <w:tcPr>
            <w:tcW w:w="2835" w:type="dxa"/>
            <w:tcBorders>
              <w:top w:val="nil"/>
              <w:left w:val="nil"/>
              <w:bottom w:val="single" w:sz="4" w:space="0" w:color="auto"/>
              <w:right w:val="single" w:sz="4" w:space="0" w:color="auto"/>
            </w:tcBorders>
            <w:shd w:val="clear" w:color="auto" w:fill="auto"/>
            <w:hideMark/>
          </w:tcPr>
          <w:p w14:paraId="442481D5"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c>
          <w:tcPr>
            <w:tcW w:w="2410" w:type="dxa"/>
            <w:tcBorders>
              <w:top w:val="nil"/>
              <w:left w:val="nil"/>
              <w:bottom w:val="single" w:sz="4" w:space="0" w:color="auto"/>
              <w:right w:val="single" w:sz="4" w:space="0" w:color="auto"/>
            </w:tcBorders>
            <w:shd w:val="clear" w:color="auto" w:fill="auto"/>
            <w:hideMark/>
          </w:tcPr>
          <w:p w14:paraId="47959F5F"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r>
      <w:tr w:rsidR="00B302BD" w:rsidRPr="00F41051" w14:paraId="6558F08D" w14:textId="77777777" w:rsidTr="0058756A">
        <w:trPr>
          <w:trHeight w:val="28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6205736" w14:textId="421BB9AD" w:rsidR="00B302BD" w:rsidRPr="00B302BD" w:rsidRDefault="00B302BD" w:rsidP="003E6DEA">
            <w:pPr>
              <w:widowControl/>
              <w:autoSpaceDE/>
              <w:autoSpaceDN/>
              <w:jc w:val="center"/>
              <w:rPr>
                <w:color w:val="000000"/>
                <w:sz w:val="16"/>
                <w:lang w:eastAsia="lv-LV"/>
              </w:rPr>
            </w:pPr>
            <w:r w:rsidRPr="00B302BD">
              <w:rPr>
                <w:color w:val="000000"/>
                <w:sz w:val="16"/>
                <w:lang w:eastAsia="lv-LV"/>
              </w:rPr>
              <w:t>5</w:t>
            </w:r>
            <w:r w:rsidR="009A3BBB">
              <w:rPr>
                <w:color w:val="000000"/>
                <w:sz w:val="16"/>
                <w:lang w:eastAsia="lv-LV"/>
              </w:rPr>
              <w:t>5</w:t>
            </w:r>
          </w:p>
        </w:tc>
        <w:tc>
          <w:tcPr>
            <w:tcW w:w="789" w:type="dxa"/>
            <w:tcBorders>
              <w:top w:val="nil"/>
              <w:left w:val="nil"/>
              <w:bottom w:val="single" w:sz="4" w:space="0" w:color="auto"/>
              <w:right w:val="single" w:sz="4" w:space="0" w:color="auto"/>
            </w:tcBorders>
            <w:shd w:val="clear" w:color="auto" w:fill="auto"/>
            <w:vAlign w:val="center"/>
            <w:hideMark/>
          </w:tcPr>
          <w:p w14:paraId="61BE8842"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657E3D6B" w14:textId="77777777" w:rsidR="00B302BD" w:rsidRPr="00B302BD" w:rsidRDefault="00B302BD" w:rsidP="003E6DEA">
            <w:pPr>
              <w:widowControl/>
              <w:autoSpaceDE/>
              <w:autoSpaceDN/>
              <w:rPr>
                <w:color w:val="000000"/>
                <w:sz w:val="16"/>
                <w:lang w:eastAsia="lv-LV"/>
              </w:rPr>
            </w:pPr>
            <w:r w:rsidRPr="00B302BD">
              <w:rPr>
                <w:color w:val="000000"/>
                <w:sz w:val="16"/>
                <w:lang w:eastAsia="lv-LV"/>
              </w:rPr>
              <w:t>Aizskar privāto telpu. Jūrmalai trūkst zemes?</w:t>
            </w:r>
          </w:p>
        </w:tc>
        <w:tc>
          <w:tcPr>
            <w:tcW w:w="2835" w:type="dxa"/>
            <w:tcBorders>
              <w:top w:val="nil"/>
              <w:left w:val="nil"/>
              <w:bottom w:val="single" w:sz="4" w:space="0" w:color="auto"/>
              <w:right w:val="single" w:sz="4" w:space="0" w:color="auto"/>
            </w:tcBorders>
            <w:shd w:val="clear" w:color="auto" w:fill="auto"/>
            <w:hideMark/>
          </w:tcPr>
          <w:p w14:paraId="37070BDC"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c>
          <w:tcPr>
            <w:tcW w:w="2410" w:type="dxa"/>
            <w:tcBorders>
              <w:top w:val="nil"/>
              <w:left w:val="nil"/>
              <w:bottom w:val="single" w:sz="4" w:space="0" w:color="auto"/>
              <w:right w:val="single" w:sz="4" w:space="0" w:color="auto"/>
            </w:tcBorders>
            <w:shd w:val="clear" w:color="auto" w:fill="auto"/>
            <w:hideMark/>
          </w:tcPr>
          <w:p w14:paraId="245ED688"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r>
      <w:tr w:rsidR="00B302BD" w:rsidRPr="00F41051" w14:paraId="485A7D7B" w14:textId="77777777" w:rsidTr="0058756A">
        <w:trPr>
          <w:trHeight w:val="28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0114690" w14:textId="1EE0AD49" w:rsidR="00B302BD" w:rsidRPr="00B302BD" w:rsidRDefault="00B302BD" w:rsidP="003E6DEA">
            <w:pPr>
              <w:widowControl/>
              <w:autoSpaceDE/>
              <w:autoSpaceDN/>
              <w:jc w:val="center"/>
              <w:rPr>
                <w:color w:val="000000"/>
                <w:sz w:val="16"/>
                <w:lang w:eastAsia="lv-LV"/>
              </w:rPr>
            </w:pPr>
            <w:r w:rsidRPr="00B302BD">
              <w:rPr>
                <w:color w:val="000000"/>
                <w:sz w:val="16"/>
                <w:lang w:eastAsia="lv-LV"/>
              </w:rPr>
              <w:t>5</w:t>
            </w:r>
            <w:r w:rsidR="009A3BBB">
              <w:rPr>
                <w:color w:val="000000"/>
                <w:sz w:val="16"/>
                <w:lang w:eastAsia="lv-LV"/>
              </w:rPr>
              <w:t>6</w:t>
            </w:r>
          </w:p>
        </w:tc>
        <w:tc>
          <w:tcPr>
            <w:tcW w:w="789" w:type="dxa"/>
            <w:tcBorders>
              <w:top w:val="nil"/>
              <w:left w:val="nil"/>
              <w:bottom w:val="single" w:sz="4" w:space="0" w:color="auto"/>
              <w:right w:val="single" w:sz="4" w:space="0" w:color="auto"/>
            </w:tcBorders>
            <w:shd w:val="clear" w:color="auto" w:fill="auto"/>
            <w:vAlign w:val="center"/>
            <w:hideMark/>
          </w:tcPr>
          <w:p w14:paraId="51CCC705"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37FBFA4F"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c>
          <w:tcPr>
            <w:tcW w:w="2835" w:type="dxa"/>
            <w:tcBorders>
              <w:top w:val="nil"/>
              <w:left w:val="nil"/>
              <w:bottom w:val="single" w:sz="4" w:space="0" w:color="auto"/>
              <w:right w:val="single" w:sz="4" w:space="0" w:color="auto"/>
            </w:tcBorders>
            <w:shd w:val="clear" w:color="auto" w:fill="auto"/>
            <w:hideMark/>
          </w:tcPr>
          <w:p w14:paraId="58BE8D54" w14:textId="77777777" w:rsidR="00B302BD" w:rsidRPr="00B302BD" w:rsidRDefault="00B302BD" w:rsidP="003E6DEA">
            <w:pPr>
              <w:widowControl/>
              <w:autoSpaceDE/>
              <w:autoSpaceDN/>
              <w:rPr>
                <w:color w:val="000000"/>
                <w:sz w:val="16"/>
                <w:lang w:eastAsia="lv-LV"/>
              </w:rPr>
            </w:pPr>
            <w:r w:rsidRPr="00B302BD">
              <w:rPr>
                <w:color w:val="000000"/>
                <w:sz w:val="16"/>
                <w:lang w:eastAsia="lv-LV"/>
              </w:rPr>
              <w:t>Piekrītu tikai citā vietā.</w:t>
            </w:r>
          </w:p>
        </w:tc>
        <w:tc>
          <w:tcPr>
            <w:tcW w:w="2410" w:type="dxa"/>
            <w:tcBorders>
              <w:top w:val="nil"/>
              <w:left w:val="nil"/>
              <w:bottom w:val="single" w:sz="4" w:space="0" w:color="auto"/>
              <w:right w:val="single" w:sz="4" w:space="0" w:color="auto"/>
            </w:tcBorders>
            <w:shd w:val="clear" w:color="auto" w:fill="auto"/>
            <w:hideMark/>
          </w:tcPr>
          <w:p w14:paraId="2140A72F"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r>
      <w:tr w:rsidR="00B302BD" w:rsidRPr="00F41051" w14:paraId="24CA43C1" w14:textId="77777777" w:rsidTr="0058756A">
        <w:trPr>
          <w:trHeight w:val="28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28CB57E" w14:textId="2912F22B" w:rsidR="00B302BD" w:rsidRPr="00B302BD" w:rsidRDefault="00B302BD" w:rsidP="003E6DEA">
            <w:pPr>
              <w:widowControl/>
              <w:autoSpaceDE/>
              <w:autoSpaceDN/>
              <w:jc w:val="center"/>
              <w:rPr>
                <w:color w:val="000000"/>
                <w:sz w:val="16"/>
                <w:lang w:eastAsia="lv-LV"/>
              </w:rPr>
            </w:pPr>
            <w:r w:rsidRPr="00B302BD">
              <w:rPr>
                <w:color w:val="000000"/>
                <w:sz w:val="16"/>
                <w:lang w:eastAsia="lv-LV"/>
              </w:rPr>
              <w:t>5</w:t>
            </w:r>
            <w:r w:rsidR="009A3BBB">
              <w:rPr>
                <w:color w:val="000000"/>
                <w:sz w:val="16"/>
                <w:lang w:eastAsia="lv-LV"/>
              </w:rPr>
              <w:t>7</w:t>
            </w:r>
          </w:p>
        </w:tc>
        <w:tc>
          <w:tcPr>
            <w:tcW w:w="789" w:type="dxa"/>
            <w:tcBorders>
              <w:top w:val="nil"/>
              <w:left w:val="nil"/>
              <w:bottom w:val="single" w:sz="4" w:space="0" w:color="auto"/>
              <w:right w:val="single" w:sz="4" w:space="0" w:color="auto"/>
            </w:tcBorders>
            <w:shd w:val="clear" w:color="auto" w:fill="auto"/>
            <w:vAlign w:val="center"/>
            <w:hideMark/>
          </w:tcPr>
          <w:p w14:paraId="7B1B8C7E"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6AE9C94A" w14:textId="77777777" w:rsidR="00B302BD" w:rsidRPr="00B302BD" w:rsidRDefault="00B302BD" w:rsidP="003E6DEA">
            <w:pPr>
              <w:widowControl/>
              <w:autoSpaceDE/>
              <w:autoSpaceDN/>
              <w:rPr>
                <w:color w:val="000000"/>
                <w:sz w:val="16"/>
                <w:lang w:eastAsia="lv-LV"/>
              </w:rPr>
            </w:pPr>
            <w:r w:rsidRPr="00B302BD">
              <w:rPr>
                <w:color w:val="000000"/>
                <w:sz w:val="16"/>
                <w:lang w:eastAsia="lv-LV"/>
              </w:rPr>
              <w:t>Piekrītu tikai citā vietā.</w:t>
            </w:r>
          </w:p>
        </w:tc>
        <w:tc>
          <w:tcPr>
            <w:tcW w:w="2835" w:type="dxa"/>
            <w:tcBorders>
              <w:top w:val="nil"/>
              <w:left w:val="nil"/>
              <w:bottom w:val="single" w:sz="4" w:space="0" w:color="auto"/>
              <w:right w:val="single" w:sz="4" w:space="0" w:color="auto"/>
            </w:tcBorders>
            <w:shd w:val="clear" w:color="auto" w:fill="auto"/>
            <w:hideMark/>
          </w:tcPr>
          <w:p w14:paraId="25DBFE1E"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c>
          <w:tcPr>
            <w:tcW w:w="2410" w:type="dxa"/>
            <w:tcBorders>
              <w:top w:val="nil"/>
              <w:left w:val="nil"/>
              <w:bottom w:val="single" w:sz="4" w:space="0" w:color="auto"/>
              <w:right w:val="single" w:sz="4" w:space="0" w:color="auto"/>
            </w:tcBorders>
            <w:shd w:val="clear" w:color="auto" w:fill="auto"/>
            <w:hideMark/>
          </w:tcPr>
          <w:p w14:paraId="03B07D79"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r>
      <w:tr w:rsidR="00B302BD" w:rsidRPr="00F41051" w14:paraId="1CB99C0E" w14:textId="77777777" w:rsidTr="0058756A">
        <w:trPr>
          <w:trHeight w:val="28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E9610CF" w14:textId="16AA9A1D" w:rsidR="00B302BD" w:rsidRPr="00B302BD" w:rsidRDefault="00B302BD" w:rsidP="003E6DEA">
            <w:pPr>
              <w:widowControl/>
              <w:autoSpaceDE/>
              <w:autoSpaceDN/>
              <w:jc w:val="center"/>
              <w:rPr>
                <w:color w:val="000000"/>
                <w:sz w:val="16"/>
                <w:lang w:eastAsia="lv-LV"/>
              </w:rPr>
            </w:pPr>
            <w:r w:rsidRPr="00B302BD">
              <w:rPr>
                <w:color w:val="000000"/>
                <w:sz w:val="16"/>
                <w:lang w:eastAsia="lv-LV"/>
              </w:rPr>
              <w:t>5</w:t>
            </w:r>
            <w:r w:rsidR="009A3BBB">
              <w:rPr>
                <w:color w:val="000000"/>
                <w:sz w:val="16"/>
                <w:lang w:eastAsia="lv-LV"/>
              </w:rPr>
              <w:t>8</w:t>
            </w:r>
          </w:p>
        </w:tc>
        <w:tc>
          <w:tcPr>
            <w:tcW w:w="789" w:type="dxa"/>
            <w:tcBorders>
              <w:top w:val="nil"/>
              <w:left w:val="nil"/>
              <w:bottom w:val="single" w:sz="4" w:space="0" w:color="auto"/>
              <w:right w:val="single" w:sz="4" w:space="0" w:color="auto"/>
            </w:tcBorders>
            <w:shd w:val="clear" w:color="auto" w:fill="auto"/>
            <w:vAlign w:val="center"/>
            <w:hideMark/>
          </w:tcPr>
          <w:p w14:paraId="5E0FE343"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228E6A2B"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c>
          <w:tcPr>
            <w:tcW w:w="2835" w:type="dxa"/>
            <w:tcBorders>
              <w:top w:val="nil"/>
              <w:left w:val="nil"/>
              <w:bottom w:val="single" w:sz="4" w:space="0" w:color="auto"/>
              <w:right w:val="single" w:sz="4" w:space="0" w:color="auto"/>
            </w:tcBorders>
            <w:shd w:val="clear" w:color="auto" w:fill="auto"/>
            <w:hideMark/>
          </w:tcPr>
          <w:p w14:paraId="4C8BAB84" w14:textId="77777777" w:rsidR="00B302BD" w:rsidRPr="00B302BD" w:rsidRDefault="00B302BD" w:rsidP="003E6DEA">
            <w:pPr>
              <w:widowControl/>
              <w:autoSpaceDE/>
              <w:autoSpaceDN/>
              <w:rPr>
                <w:color w:val="000000"/>
                <w:sz w:val="16"/>
                <w:lang w:eastAsia="lv-LV"/>
              </w:rPr>
            </w:pPr>
            <w:r w:rsidRPr="00B302BD">
              <w:rPr>
                <w:color w:val="000000"/>
                <w:sz w:val="16"/>
                <w:lang w:eastAsia="lv-LV"/>
              </w:rPr>
              <w:t>Ierosinu būvniecības ieceri realizēt citā vietā.</w:t>
            </w:r>
          </w:p>
        </w:tc>
        <w:tc>
          <w:tcPr>
            <w:tcW w:w="2410" w:type="dxa"/>
            <w:tcBorders>
              <w:top w:val="nil"/>
              <w:left w:val="nil"/>
              <w:bottom w:val="single" w:sz="4" w:space="0" w:color="auto"/>
              <w:right w:val="single" w:sz="4" w:space="0" w:color="auto"/>
            </w:tcBorders>
            <w:shd w:val="clear" w:color="auto" w:fill="auto"/>
            <w:hideMark/>
          </w:tcPr>
          <w:p w14:paraId="253FD420"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r>
      <w:tr w:rsidR="00B302BD" w:rsidRPr="00F41051" w14:paraId="22F5E939" w14:textId="77777777" w:rsidTr="0058756A">
        <w:trPr>
          <w:trHeight w:val="28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7A4830E" w14:textId="1FF5F062" w:rsidR="00B302BD" w:rsidRPr="00B302BD" w:rsidRDefault="00B302BD" w:rsidP="003E6DEA">
            <w:pPr>
              <w:widowControl/>
              <w:autoSpaceDE/>
              <w:autoSpaceDN/>
              <w:jc w:val="center"/>
              <w:rPr>
                <w:color w:val="000000"/>
                <w:sz w:val="16"/>
                <w:lang w:eastAsia="lv-LV"/>
              </w:rPr>
            </w:pPr>
            <w:r w:rsidRPr="00B302BD">
              <w:rPr>
                <w:color w:val="000000"/>
                <w:sz w:val="16"/>
                <w:lang w:eastAsia="lv-LV"/>
              </w:rPr>
              <w:t>5</w:t>
            </w:r>
            <w:r w:rsidR="009A3BBB">
              <w:rPr>
                <w:color w:val="000000"/>
                <w:sz w:val="16"/>
                <w:lang w:eastAsia="lv-LV"/>
              </w:rPr>
              <w:t>9</w:t>
            </w:r>
          </w:p>
        </w:tc>
        <w:tc>
          <w:tcPr>
            <w:tcW w:w="789" w:type="dxa"/>
            <w:tcBorders>
              <w:top w:val="nil"/>
              <w:left w:val="nil"/>
              <w:bottom w:val="single" w:sz="4" w:space="0" w:color="auto"/>
              <w:right w:val="single" w:sz="4" w:space="0" w:color="auto"/>
            </w:tcBorders>
            <w:shd w:val="clear" w:color="auto" w:fill="auto"/>
            <w:vAlign w:val="center"/>
            <w:hideMark/>
          </w:tcPr>
          <w:p w14:paraId="1D446BE2"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Par</w:t>
            </w:r>
          </w:p>
        </w:tc>
        <w:tc>
          <w:tcPr>
            <w:tcW w:w="4031" w:type="dxa"/>
            <w:tcBorders>
              <w:top w:val="nil"/>
              <w:left w:val="nil"/>
              <w:bottom w:val="single" w:sz="4" w:space="0" w:color="auto"/>
              <w:right w:val="single" w:sz="4" w:space="0" w:color="auto"/>
            </w:tcBorders>
            <w:shd w:val="clear" w:color="auto" w:fill="auto"/>
            <w:hideMark/>
          </w:tcPr>
          <w:p w14:paraId="64EB6EA1" w14:textId="77777777" w:rsidR="00B302BD" w:rsidRPr="00B302BD" w:rsidRDefault="00B302BD" w:rsidP="003E6DEA">
            <w:pPr>
              <w:widowControl/>
              <w:autoSpaceDE/>
              <w:autoSpaceDN/>
              <w:rPr>
                <w:color w:val="000000"/>
                <w:sz w:val="16"/>
                <w:lang w:eastAsia="lv-LV"/>
              </w:rPr>
            </w:pPr>
            <w:r w:rsidRPr="00B302BD">
              <w:rPr>
                <w:color w:val="000000"/>
                <w:sz w:val="16"/>
                <w:lang w:eastAsia="lv-LV"/>
              </w:rPr>
              <w:t>Nekādi mani tas neaizskar, ne tiesības, ne likumiskās intereses.</w:t>
            </w:r>
          </w:p>
        </w:tc>
        <w:tc>
          <w:tcPr>
            <w:tcW w:w="2835" w:type="dxa"/>
            <w:tcBorders>
              <w:top w:val="nil"/>
              <w:left w:val="nil"/>
              <w:bottom w:val="single" w:sz="4" w:space="0" w:color="auto"/>
              <w:right w:val="single" w:sz="4" w:space="0" w:color="auto"/>
            </w:tcBorders>
            <w:shd w:val="clear" w:color="auto" w:fill="auto"/>
            <w:hideMark/>
          </w:tcPr>
          <w:p w14:paraId="36FFF2CD" w14:textId="77777777" w:rsidR="00B302BD" w:rsidRPr="00B302BD" w:rsidRDefault="00B302BD" w:rsidP="003E6DEA">
            <w:pPr>
              <w:widowControl/>
              <w:autoSpaceDE/>
              <w:autoSpaceDN/>
              <w:rPr>
                <w:color w:val="000000"/>
                <w:sz w:val="16"/>
                <w:lang w:eastAsia="lv-LV"/>
              </w:rPr>
            </w:pPr>
            <w:r w:rsidRPr="00B302BD">
              <w:rPr>
                <w:color w:val="000000"/>
                <w:sz w:val="16"/>
                <w:lang w:eastAsia="lv-LV"/>
              </w:rPr>
              <w:t>Izbūvēt pēc iespējas ātrāk.</w:t>
            </w:r>
          </w:p>
        </w:tc>
        <w:tc>
          <w:tcPr>
            <w:tcW w:w="2410" w:type="dxa"/>
            <w:tcBorders>
              <w:top w:val="nil"/>
              <w:left w:val="nil"/>
              <w:bottom w:val="single" w:sz="4" w:space="0" w:color="auto"/>
              <w:right w:val="single" w:sz="4" w:space="0" w:color="auto"/>
            </w:tcBorders>
            <w:shd w:val="clear" w:color="auto" w:fill="auto"/>
            <w:hideMark/>
          </w:tcPr>
          <w:p w14:paraId="141273EC" w14:textId="77777777" w:rsidR="00B302BD" w:rsidRPr="00B302BD" w:rsidRDefault="00B302BD" w:rsidP="003E6DEA">
            <w:pPr>
              <w:widowControl/>
              <w:autoSpaceDE/>
              <w:autoSpaceDN/>
              <w:rPr>
                <w:color w:val="000000"/>
                <w:sz w:val="16"/>
                <w:lang w:eastAsia="lv-LV"/>
              </w:rPr>
            </w:pPr>
            <w:r w:rsidRPr="00B302BD">
              <w:rPr>
                <w:color w:val="000000"/>
                <w:sz w:val="16"/>
                <w:lang w:eastAsia="lv-LV"/>
              </w:rPr>
              <w:t>Lai izdodas.</w:t>
            </w:r>
          </w:p>
        </w:tc>
      </w:tr>
      <w:tr w:rsidR="00B302BD" w:rsidRPr="00F41051" w14:paraId="433BD279" w14:textId="77777777" w:rsidTr="0058756A">
        <w:trPr>
          <w:trHeight w:val="28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F00E3EE" w14:textId="6546A2B2" w:rsidR="00B302BD" w:rsidRPr="00B302BD" w:rsidRDefault="009A3BBB" w:rsidP="003E6DEA">
            <w:pPr>
              <w:widowControl/>
              <w:autoSpaceDE/>
              <w:autoSpaceDN/>
              <w:jc w:val="center"/>
              <w:rPr>
                <w:color w:val="000000"/>
                <w:sz w:val="16"/>
                <w:lang w:eastAsia="lv-LV"/>
              </w:rPr>
            </w:pPr>
            <w:r>
              <w:rPr>
                <w:color w:val="000000"/>
                <w:sz w:val="16"/>
                <w:lang w:eastAsia="lv-LV"/>
              </w:rPr>
              <w:t>60</w:t>
            </w:r>
          </w:p>
        </w:tc>
        <w:tc>
          <w:tcPr>
            <w:tcW w:w="789" w:type="dxa"/>
            <w:tcBorders>
              <w:top w:val="nil"/>
              <w:left w:val="nil"/>
              <w:bottom w:val="single" w:sz="4" w:space="0" w:color="auto"/>
              <w:right w:val="single" w:sz="4" w:space="0" w:color="auto"/>
            </w:tcBorders>
            <w:shd w:val="clear" w:color="auto" w:fill="auto"/>
            <w:vAlign w:val="center"/>
            <w:hideMark/>
          </w:tcPr>
          <w:p w14:paraId="70351273"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Par</w:t>
            </w:r>
          </w:p>
        </w:tc>
        <w:tc>
          <w:tcPr>
            <w:tcW w:w="4031" w:type="dxa"/>
            <w:tcBorders>
              <w:top w:val="nil"/>
              <w:left w:val="nil"/>
              <w:bottom w:val="single" w:sz="4" w:space="0" w:color="auto"/>
              <w:right w:val="single" w:sz="4" w:space="0" w:color="auto"/>
            </w:tcBorders>
            <w:shd w:val="clear" w:color="auto" w:fill="auto"/>
            <w:hideMark/>
          </w:tcPr>
          <w:p w14:paraId="3F11C2AF" w14:textId="77777777" w:rsidR="00B302BD" w:rsidRPr="00B302BD" w:rsidRDefault="00B302BD" w:rsidP="003E6DEA">
            <w:pPr>
              <w:widowControl/>
              <w:autoSpaceDE/>
              <w:autoSpaceDN/>
              <w:rPr>
                <w:color w:val="000000"/>
                <w:sz w:val="16"/>
                <w:lang w:eastAsia="lv-LV"/>
              </w:rPr>
            </w:pPr>
            <w:r w:rsidRPr="00B302BD">
              <w:rPr>
                <w:color w:val="000000"/>
                <w:sz w:val="16"/>
                <w:lang w:eastAsia="lv-LV"/>
              </w:rPr>
              <w:t>Nekādi mani tas neaizskar, ne tiesības, ne likumiskās intereses.</w:t>
            </w:r>
          </w:p>
        </w:tc>
        <w:tc>
          <w:tcPr>
            <w:tcW w:w="2835" w:type="dxa"/>
            <w:tcBorders>
              <w:top w:val="nil"/>
              <w:left w:val="nil"/>
              <w:bottom w:val="single" w:sz="4" w:space="0" w:color="auto"/>
              <w:right w:val="single" w:sz="4" w:space="0" w:color="auto"/>
            </w:tcBorders>
            <w:shd w:val="clear" w:color="auto" w:fill="auto"/>
            <w:hideMark/>
          </w:tcPr>
          <w:p w14:paraId="2766859F" w14:textId="77777777" w:rsidR="00B302BD" w:rsidRPr="00B302BD" w:rsidRDefault="00B302BD" w:rsidP="003E6DEA">
            <w:pPr>
              <w:widowControl/>
              <w:autoSpaceDE/>
              <w:autoSpaceDN/>
              <w:rPr>
                <w:color w:val="000000"/>
                <w:sz w:val="16"/>
                <w:lang w:eastAsia="lv-LV"/>
              </w:rPr>
            </w:pPr>
            <w:r w:rsidRPr="00B302BD">
              <w:rPr>
                <w:color w:val="000000"/>
                <w:sz w:val="16"/>
                <w:lang w:eastAsia="lv-LV"/>
              </w:rPr>
              <w:t>Izbūvēt pēc iespējas ātrāk.</w:t>
            </w:r>
          </w:p>
        </w:tc>
        <w:tc>
          <w:tcPr>
            <w:tcW w:w="2410" w:type="dxa"/>
            <w:tcBorders>
              <w:top w:val="nil"/>
              <w:left w:val="nil"/>
              <w:bottom w:val="single" w:sz="4" w:space="0" w:color="auto"/>
              <w:right w:val="single" w:sz="4" w:space="0" w:color="auto"/>
            </w:tcBorders>
            <w:shd w:val="clear" w:color="auto" w:fill="auto"/>
            <w:hideMark/>
          </w:tcPr>
          <w:p w14:paraId="2320FAA2" w14:textId="77777777" w:rsidR="00B302BD" w:rsidRPr="00B302BD" w:rsidRDefault="00B302BD" w:rsidP="003E6DEA">
            <w:pPr>
              <w:widowControl/>
              <w:autoSpaceDE/>
              <w:autoSpaceDN/>
              <w:rPr>
                <w:color w:val="000000"/>
                <w:sz w:val="16"/>
                <w:lang w:eastAsia="lv-LV"/>
              </w:rPr>
            </w:pPr>
            <w:r w:rsidRPr="00B302BD">
              <w:rPr>
                <w:color w:val="000000"/>
                <w:sz w:val="16"/>
                <w:lang w:eastAsia="lv-LV"/>
              </w:rPr>
              <w:t>Lai izdodas.</w:t>
            </w:r>
          </w:p>
        </w:tc>
      </w:tr>
      <w:tr w:rsidR="00B302BD" w:rsidRPr="00F41051" w14:paraId="56F7C91D" w14:textId="77777777" w:rsidTr="0058756A">
        <w:trPr>
          <w:trHeight w:val="28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9063995" w14:textId="5F43BCF7" w:rsidR="00B302BD" w:rsidRPr="00B302BD" w:rsidRDefault="00B302BD" w:rsidP="003E6DEA">
            <w:pPr>
              <w:widowControl/>
              <w:autoSpaceDE/>
              <w:autoSpaceDN/>
              <w:jc w:val="center"/>
              <w:rPr>
                <w:color w:val="000000"/>
                <w:sz w:val="16"/>
                <w:lang w:eastAsia="lv-LV"/>
              </w:rPr>
            </w:pPr>
            <w:r w:rsidRPr="00B302BD">
              <w:rPr>
                <w:color w:val="000000"/>
                <w:sz w:val="16"/>
                <w:lang w:eastAsia="lv-LV"/>
              </w:rPr>
              <w:t>6</w:t>
            </w:r>
            <w:r w:rsidR="009A3BBB">
              <w:rPr>
                <w:color w:val="000000"/>
                <w:sz w:val="16"/>
                <w:lang w:eastAsia="lv-LV"/>
              </w:rPr>
              <w:t>1</w:t>
            </w:r>
          </w:p>
        </w:tc>
        <w:tc>
          <w:tcPr>
            <w:tcW w:w="789" w:type="dxa"/>
            <w:tcBorders>
              <w:top w:val="nil"/>
              <w:left w:val="nil"/>
              <w:bottom w:val="single" w:sz="4" w:space="0" w:color="auto"/>
              <w:right w:val="single" w:sz="4" w:space="0" w:color="auto"/>
            </w:tcBorders>
            <w:shd w:val="clear" w:color="auto" w:fill="auto"/>
            <w:vAlign w:val="center"/>
            <w:hideMark/>
          </w:tcPr>
          <w:p w14:paraId="2EDBE9DD"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Par</w:t>
            </w:r>
          </w:p>
        </w:tc>
        <w:tc>
          <w:tcPr>
            <w:tcW w:w="4031" w:type="dxa"/>
            <w:tcBorders>
              <w:top w:val="nil"/>
              <w:left w:val="nil"/>
              <w:bottom w:val="single" w:sz="4" w:space="0" w:color="auto"/>
              <w:right w:val="single" w:sz="4" w:space="0" w:color="auto"/>
            </w:tcBorders>
            <w:shd w:val="clear" w:color="auto" w:fill="auto"/>
            <w:hideMark/>
          </w:tcPr>
          <w:p w14:paraId="45A789DE" w14:textId="77777777" w:rsidR="00B302BD" w:rsidRPr="00B302BD" w:rsidRDefault="00B302BD" w:rsidP="003E6DEA">
            <w:pPr>
              <w:widowControl/>
              <w:autoSpaceDE/>
              <w:autoSpaceDN/>
              <w:rPr>
                <w:color w:val="000000"/>
                <w:sz w:val="16"/>
                <w:lang w:eastAsia="lv-LV"/>
              </w:rPr>
            </w:pPr>
            <w:r w:rsidRPr="00B302BD">
              <w:rPr>
                <w:color w:val="000000"/>
                <w:sz w:val="16"/>
                <w:lang w:eastAsia="lv-LV"/>
              </w:rPr>
              <w:t>Nekādi mani tas neaizskar, ne tiesības, ne likumiskās intereses.</w:t>
            </w:r>
          </w:p>
        </w:tc>
        <w:tc>
          <w:tcPr>
            <w:tcW w:w="2835" w:type="dxa"/>
            <w:tcBorders>
              <w:top w:val="nil"/>
              <w:left w:val="nil"/>
              <w:bottom w:val="single" w:sz="4" w:space="0" w:color="auto"/>
              <w:right w:val="single" w:sz="4" w:space="0" w:color="auto"/>
            </w:tcBorders>
            <w:shd w:val="clear" w:color="auto" w:fill="auto"/>
            <w:hideMark/>
          </w:tcPr>
          <w:p w14:paraId="4760E789" w14:textId="77777777" w:rsidR="00B302BD" w:rsidRPr="00B302BD" w:rsidRDefault="00B302BD" w:rsidP="003E6DEA">
            <w:pPr>
              <w:widowControl/>
              <w:autoSpaceDE/>
              <w:autoSpaceDN/>
              <w:rPr>
                <w:color w:val="000000"/>
                <w:sz w:val="16"/>
                <w:lang w:eastAsia="lv-LV"/>
              </w:rPr>
            </w:pPr>
            <w:r w:rsidRPr="00B302BD">
              <w:rPr>
                <w:color w:val="000000"/>
                <w:sz w:val="16"/>
                <w:lang w:eastAsia="lv-LV"/>
              </w:rPr>
              <w:t>Izbūvēt pēc iespējas ātrāk.</w:t>
            </w:r>
          </w:p>
        </w:tc>
        <w:tc>
          <w:tcPr>
            <w:tcW w:w="2410" w:type="dxa"/>
            <w:tcBorders>
              <w:top w:val="nil"/>
              <w:left w:val="nil"/>
              <w:bottom w:val="single" w:sz="4" w:space="0" w:color="auto"/>
              <w:right w:val="single" w:sz="4" w:space="0" w:color="auto"/>
            </w:tcBorders>
            <w:shd w:val="clear" w:color="auto" w:fill="auto"/>
            <w:hideMark/>
          </w:tcPr>
          <w:p w14:paraId="6B9F3D19" w14:textId="77777777" w:rsidR="00B302BD" w:rsidRPr="00B302BD" w:rsidRDefault="00B302BD" w:rsidP="003E6DEA">
            <w:pPr>
              <w:widowControl/>
              <w:autoSpaceDE/>
              <w:autoSpaceDN/>
              <w:rPr>
                <w:color w:val="000000"/>
                <w:sz w:val="16"/>
                <w:lang w:eastAsia="lv-LV"/>
              </w:rPr>
            </w:pPr>
            <w:r w:rsidRPr="00B302BD">
              <w:rPr>
                <w:color w:val="000000"/>
                <w:sz w:val="16"/>
                <w:lang w:eastAsia="lv-LV"/>
              </w:rPr>
              <w:t>Lai izdodas.</w:t>
            </w:r>
          </w:p>
        </w:tc>
      </w:tr>
      <w:tr w:rsidR="00B302BD" w:rsidRPr="00F41051" w14:paraId="3DF7AA6F" w14:textId="77777777" w:rsidTr="0058756A">
        <w:trPr>
          <w:trHeight w:val="28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AEB4010" w14:textId="7542151F" w:rsidR="00B302BD" w:rsidRPr="00B302BD" w:rsidRDefault="00B302BD" w:rsidP="003E6DEA">
            <w:pPr>
              <w:widowControl/>
              <w:autoSpaceDE/>
              <w:autoSpaceDN/>
              <w:jc w:val="center"/>
              <w:rPr>
                <w:color w:val="000000"/>
                <w:sz w:val="16"/>
                <w:lang w:eastAsia="lv-LV"/>
              </w:rPr>
            </w:pPr>
            <w:r w:rsidRPr="00B302BD">
              <w:rPr>
                <w:color w:val="000000"/>
                <w:sz w:val="16"/>
                <w:lang w:eastAsia="lv-LV"/>
              </w:rPr>
              <w:t>6</w:t>
            </w:r>
            <w:r w:rsidR="009A3BBB">
              <w:rPr>
                <w:color w:val="000000"/>
                <w:sz w:val="16"/>
                <w:lang w:eastAsia="lv-LV"/>
              </w:rPr>
              <w:t>2</w:t>
            </w:r>
          </w:p>
        </w:tc>
        <w:tc>
          <w:tcPr>
            <w:tcW w:w="789" w:type="dxa"/>
            <w:tcBorders>
              <w:top w:val="nil"/>
              <w:left w:val="nil"/>
              <w:bottom w:val="single" w:sz="4" w:space="0" w:color="auto"/>
              <w:right w:val="single" w:sz="4" w:space="0" w:color="auto"/>
            </w:tcBorders>
            <w:shd w:val="clear" w:color="auto" w:fill="auto"/>
            <w:vAlign w:val="center"/>
            <w:hideMark/>
          </w:tcPr>
          <w:p w14:paraId="2E05A08C"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Par</w:t>
            </w:r>
          </w:p>
        </w:tc>
        <w:tc>
          <w:tcPr>
            <w:tcW w:w="4031" w:type="dxa"/>
            <w:tcBorders>
              <w:top w:val="nil"/>
              <w:left w:val="nil"/>
              <w:bottom w:val="single" w:sz="4" w:space="0" w:color="auto"/>
              <w:right w:val="single" w:sz="4" w:space="0" w:color="auto"/>
            </w:tcBorders>
            <w:shd w:val="clear" w:color="auto" w:fill="auto"/>
            <w:hideMark/>
          </w:tcPr>
          <w:p w14:paraId="28ECE2B8" w14:textId="77777777" w:rsidR="00B302BD" w:rsidRPr="00B302BD" w:rsidRDefault="00B302BD" w:rsidP="003E6DEA">
            <w:pPr>
              <w:widowControl/>
              <w:autoSpaceDE/>
              <w:autoSpaceDN/>
              <w:rPr>
                <w:color w:val="000000"/>
                <w:sz w:val="16"/>
                <w:lang w:eastAsia="lv-LV"/>
              </w:rPr>
            </w:pPr>
            <w:r w:rsidRPr="00B302BD">
              <w:rPr>
                <w:color w:val="000000"/>
                <w:sz w:val="16"/>
                <w:lang w:eastAsia="lv-LV"/>
              </w:rPr>
              <w:t>Nekādi mani tas neaizskar, ne tiesības, ne likumiskās intereses.</w:t>
            </w:r>
          </w:p>
        </w:tc>
        <w:tc>
          <w:tcPr>
            <w:tcW w:w="2835" w:type="dxa"/>
            <w:tcBorders>
              <w:top w:val="nil"/>
              <w:left w:val="nil"/>
              <w:bottom w:val="single" w:sz="4" w:space="0" w:color="auto"/>
              <w:right w:val="single" w:sz="4" w:space="0" w:color="auto"/>
            </w:tcBorders>
            <w:shd w:val="clear" w:color="auto" w:fill="auto"/>
            <w:hideMark/>
          </w:tcPr>
          <w:p w14:paraId="22C267BD" w14:textId="77777777" w:rsidR="00B302BD" w:rsidRPr="00B302BD" w:rsidRDefault="00B302BD" w:rsidP="003E6DEA">
            <w:pPr>
              <w:widowControl/>
              <w:autoSpaceDE/>
              <w:autoSpaceDN/>
              <w:rPr>
                <w:color w:val="000000"/>
                <w:sz w:val="16"/>
                <w:lang w:eastAsia="lv-LV"/>
              </w:rPr>
            </w:pPr>
            <w:r w:rsidRPr="00B302BD">
              <w:rPr>
                <w:color w:val="000000"/>
                <w:sz w:val="16"/>
                <w:lang w:eastAsia="lv-LV"/>
              </w:rPr>
              <w:t>Izbūvēt pēc iespējas ātrāk.</w:t>
            </w:r>
          </w:p>
        </w:tc>
        <w:tc>
          <w:tcPr>
            <w:tcW w:w="2410" w:type="dxa"/>
            <w:tcBorders>
              <w:top w:val="nil"/>
              <w:left w:val="nil"/>
              <w:bottom w:val="single" w:sz="4" w:space="0" w:color="auto"/>
              <w:right w:val="single" w:sz="4" w:space="0" w:color="auto"/>
            </w:tcBorders>
            <w:shd w:val="clear" w:color="auto" w:fill="auto"/>
            <w:hideMark/>
          </w:tcPr>
          <w:p w14:paraId="17128EA9" w14:textId="77777777" w:rsidR="00B302BD" w:rsidRPr="00B302BD" w:rsidRDefault="00B302BD" w:rsidP="003E6DEA">
            <w:pPr>
              <w:widowControl/>
              <w:autoSpaceDE/>
              <w:autoSpaceDN/>
              <w:rPr>
                <w:color w:val="000000"/>
                <w:sz w:val="16"/>
                <w:lang w:eastAsia="lv-LV"/>
              </w:rPr>
            </w:pPr>
            <w:r w:rsidRPr="00B302BD">
              <w:rPr>
                <w:color w:val="000000"/>
                <w:sz w:val="16"/>
                <w:lang w:eastAsia="lv-LV"/>
              </w:rPr>
              <w:t>Lai izdodas.</w:t>
            </w:r>
          </w:p>
        </w:tc>
      </w:tr>
      <w:tr w:rsidR="00B302BD" w:rsidRPr="00F41051" w14:paraId="21FD660F" w14:textId="77777777" w:rsidTr="0058756A">
        <w:trPr>
          <w:trHeight w:val="28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1523146" w14:textId="137D5F96" w:rsidR="00B302BD" w:rsidRPr="00B302BD" w:rsidRDefault="00B302BD" w:rsidP="003E6DEA">
            <w:pPr>
              <w:widowControl/>
              <w:autoSpaceDE/>
              <w:autoSpaceDN/>
              <w:jc w:val="center"/>
              <w:rPr>
                <w:color w:val="000000"/>
                <w:sz w:val="16"/>
                <w:lang w:eastAsia="lv-LV"/>
              </w:rPr>
            </w:pPr>
            <w:r w:rsidRPr="00B302BD">
              <w:rPr>
                <w:color w:val="000000"/>
                <w:sz w:val="16"/>
                <w:lang w:eastAsia="lv-LV"/>
              </w:rPr>
              <w:t>6</w:t>
            </w:r>
            <w:r w:rsidR="009A3BBB">
              <w:rPr>
                <w:color w:val="000000"/>
                <w:sz w:val="16"/>
                <w:lang w:eastAsia="lv-LV"/>
              </w:rPr>
              <w:t>3</w:t>
            </w:r>
          </w:p>
        </w:tc>
        <w:tc>
          <w:tcPr>
            <w:tcW w:w="789" w:type="dxa"/>
            <w:tcBorders>
              <w:top w:val="nil"/>
              <w:left w:val="nil"/>
              <w:bottom w:val="single" w:sz="4" w:space="0" w:color="auto"/>
              <w:right w:val="single" w:sz="4" w:space="0" w:color="auto"/>
            </w:tcBorders>
            <w:shd w:val="clear" w:color="auto" w:fill="auto"/>
            <w:vAlign w:val="center"/>
            <w:hideMark/>
          </w:tcPr>
          <w:p w14:paraId="2939392D"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Par</w:t>
            </w:r>
          </w:p>
        </w:tc>
        <w:tc>
          <w:tcPr>
            <w:tcW w:w="4031" w:type="dxa"/>
            <w:tcBorders>
              <w:top w:val="nil"/>
              <w:left w:val="nil"/>
              <w:bottom w:val="single" w:sz="4" w:space="0" w:color="auto"/>
              <w:right w:val="single" w:sz="4" w:space="0" w:color="auto"/>
            </w:tcBorders>
            <w:shd w:val="clear" w:color="auto" w:fill="auto"/>
            <w:hideMark/>
          </w:tcPr>
          <w:p w14:paraId="135338A9" w14:textId="77777777" w:rsidR="00B302BD" w:rsidRPr="00B302BD" w:rsidRDefault="00B302BD" w:rsidP="003E6DEA">
            <w:pPr>
              <w:widowControl/>
              <w:autoSpaceDE/>
              <w:autoSpaceDN/>
              <w:rPr>
                <w:color w:val="000000"/>
                <w:sz w:val="16"/>
                <w:lang w:eastAsia="lv-LV"/>
              </w:rPr>
            </w:pPr>
            <w:r w:rsidRPr="00B302BD">
              <w:rPr>
                <w:color w:val="000000"/>
                <w:sz w:val="16"/>
                <w:lang w:eastAsia="lv-LV"/>
              </w:rPr>
              <w:t>Nekādi mani tas neaizskar, ne tiesības, ne likumiskās intereses.</w:t>
            </w:r>
          </w:p>
        </w:tc>
        <w:tc>
          <w:tcPr>
            <w:tcW w:w="2835" w:type="dxa"/>
            <w:tcBorders>
              <w:top w:val="nil"/>
              <w:left w:val="nil"/>
              <w:bottom w:val="single" w:sz="4" w:space="0" w:color="auto"/>
              <w:right w:val="single" w:sz="4" w:space="0" w:color="auto"/>
            </w:tcBorders>
            <w:shd w:val="clear" w:color="auto" w:fill="auto"/>
            <w:hideMark/>
          </w:tcPr>
          <w:p w14:paraId="7AB15F8B" w14:textId="77777777" w:rsidR="00B302BD" w:rsidRPr="00B302BD" w:rsidRDefault="00B302BD" w:rsidP="003E6DEA">
            <w:pPr>
              <w:widowControl/>
              <w:autoSpaceDE/>
              <w:autoSpaceDN/>
              <w:rPr>
                <w:color w:val="000000"/>
                <w:sz w:val="16"/>
                <w:lang w:eastAsia="lv-LV"/>
              </w:rPr>
            </w:pPr>
            <w:r w:rsidRPr="00B302BD">
              <w:rPr>
                <w:color w:val="000000"/>
                <w:sz w:val="16"/>
                <w:lang w:eastAsia="lv-LV"/>
              </w:rPr>
              <w:t>Izbūvēt pēc iespējas ātrāk.</w:t>
            </w:r>
          </w:p>
        </w:tc>
        <w:tc>
          <w:tcPr>
            <w:tcW w:w="2410" w:type="dxa"/>
            <w:tcBorders>
              <w:top w:val="nil"/>
              <w:left w:val="nil"/>
              <w:bottom w:val="single" w:sz="4" w:space="0" w:color="auto"/>
              <w:right w:val="single" w:sz="4" w:space="0" w:color="auto"/>
            </w:tcBorders>
            <w:shd w:val="clear" w:color="auto" w:fill="auto"/>
            <w:hideMark/>
          </w:tcPr>
          <w:p w14:paraId="01AB4186" w14:textId="77777777" w:rsidR="00B302BD" w:rsidRPr="00B302BD" w:rsidRDefault="00B302BD" w:rsidP="003E6DEA">
            <w:pPr>
              <w:widowControl/>
              <w:autoSpaceDE/>
              <w:autoSpaceDN/>
              <w:rPr>
                <w:color w:val="000000"/>
                <w:sz w:val="16"/>
                <w:lang w:eastAsia="lv-LV"/>
              </w:rPr>
            </w:pPr>
            <w:r w:rsidRPr="00B302BD">
              <w:rPr>
                <w:color w:val="000000"/>
                <w:sz w:val="16"/>
                <w:lang w:eastAsia="lv-LV"/>
              </w:rPr>
              <w:t>Lai izdodas.</w:t>
            </w:r>
          </w:p>
        </w:tc>
      </w:tr>
      <w:tr w:rsidR="00B302BD" w:rsidRPr="00F41051" w14:paraId="0565B14A" w14:textId="77777777" w:rsidTr="0058756A">
        <w:trPr>
          <w:trHeight w:val="28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140FFA8" w14:textId="6D1A6430" w:rsidR="00B302BD" w:rsidRPr="00B302BD" w:rsidRDefault="00B302BD" w:rsidP="003E6DEA">
            <w:pPr>
              <w:widowControl/>
              <w:autoSpaceDE/>
              <w:autoSpaceDN/>
              <w:jc w:val="center"/>
              <w:rPr>
                <w:color w:val="000000"/>
                <w:sz w:val="16"/>
                <w:lang w:eastAsia="lv-LV"/>
              </w:rPr>
            </w:pPr>
            <w:r w:rsidRPr="00B302BD">
              <w:rPr>
                <w:color w:val="000000"/>
                <w:sz w:val="16"/>
                <w:lang w:eastAsia="lv-LV"/>
              </w:rPr>
              <w:t>6</w:t>
            </w:r>
            <w:r w:rsidR="009A3BBB">
              <w:rPr>
                <w:color w:val="000000"/>
                <w:sz w:val="16"/>
                <w:lang w:eastAsia="lv-LV"/>
              </w:rPr>
              <w:t>4</w:t>
            </w:r>
          </w:p>
        </w:tc>
        <w:tc>
          <w:tcPr>
            <w:tcW w:w="789" w:type="dxa"/>
            <w:tcBorders>
              <w:top w:val="nil"/>
              <w:left w:val="nil"/>
              <w:bottom w:val="single" w:sz="4" w:space="0" w:color="auto"/>
              <w:right w:val="single" w:sz="4" w:space="0" w:color="auto"/>
            </w:tcBorders>
            <w:shd w:val="clear" w:color="auto" w:fill="auto"/>
            <w:vAlign w:val="center"/>
            <w:hideMark/>
          </w:tcPr>
          <w:p w14:paraId="059C8EFA"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Par</w:t>
            </w:r>
          </w:p>
        </w:tc>
        <w:tc>
          <w:tcPr>
            <w:tcW w:w="4031" w:type="dxa"/>
            <w:tcBorders>
              <w:top w:val="nil"/>
              <w:left w:val="nil"/>
              <w:bottom w:val="single" w:sz="4" w:space="0" w:color="auto"/>
              <w:right w:val="single" w:sz="4" w:space="0" w:color="auto"/>
            </w:tcBorders>
            <w:shd w:val="clear" w:color="auto" w:fill="auto"/>
            <w:hideMark/>
          </w:tcPr>
          <w:p w14:paraId="6225B01C" w14:textId="77777777" w:rsidR="00B302BD" w:rsidRPr="00B302BD" w:rsidRDefault="00B302BD" w:rsidP="003E6DEA">
            <w:pPr>
              <w:widowControl/>
              <w:autoSpaceDE/>
              <w:autoSpaceDN/>
              <w:rPr>
                <w:color w:val="000000"/>
                <w:sz w:val="16"/>
                <w:lang w:eastAsia="lv-LV"/>
              </w:rPr>
            </w:pPr>
            <w:r w:rsidRPr="00B302BD">
              <w:rPr>
                <w:color w:val="000000"/>
                <w:sz w:val="16"/>
                <w:lang w:eastAsia="lv-LV"/>
              </w:rPr>
              <w:t>Nekādi mani tas neaizskar, ne tiesības, ne likumiskās intereses.</w:t>
            </w:r>
          </w:p>
        </w:tc>
        <w:tc>
          <w:tcPr>
            <w:tcW w:w="2835" w:type="dxa"/>
            <w:tcBorders>
              <w:top w:val="nil"/>
              <w:left w:val="nil"/>
              <w:bottom w:val="single" w:sz="4" w:space="0" w:color="auto"/>
              <w:right w:val="single" w:sz="4" w:space="0" w:color="auto"/>
            </w:tcBorders>
            <w:shd w:val="clear" w:color="auto" w:fill="auto"/>
            <w:hideMark/>
          </w:tcPr>
          <w:p w14:paraId="5AE21137" w14:textId="77777777" w:rsidR="00B302BD" w:rsidRPr="00B302BD" w:rsidRDefault="00B302BD" w:rsidP="003E6DEA">
            <w:pPr>
              <w:widowControl/>
              <w:autoSpaceDE/>
              <w:autoSpaceDN/>
              <w:rPr>
                <w:color w:val="000000"/>
                <w:sz w:val="16"/>
                <w:lang w:eastAsia="lv-LV"/>
              </w:rPr>
            </w:pPr>
            <w:r w:rsidRPr="00B302BD">
              <w:rPr>
                <w:color w:val="000000"/>
                <w:sz w:val="16"/>
                <w:lang w:eastAsia="lv-LV"/>
              </w:rPr>
              <w:t>Izbūvēt pēc iespējas ātrāk.</w:t>
            </w:r>
          </w:p>
        </w:tc>
        <w:tc>
          <w:tcPr>
            <w:tcW w:w="2410" w:type="dxa"/>
            <w:tcBorders>
              <w:top w:val="nil"/>
              <w:left w:val="nil"/>
              <w:bottom w:val="single" w:sz="4" w:space="0" w:color="auto"/>
              <w:right w:val="single" w:sz="4" w:space="0" w:color="auto"/>
            </w:tcBorders>
            <w:shd w:val="clear" w:color="auto" w:fill="auto"/>
            <w:hideMark/>
          </w:tcPr>
          <w:p w14:paraId="2DBB4C2A" w14:textId="77777777" w:rsidR="00B302BD" w:rsidRPr="00B302BD" w:rsidRDefault="00B302BD" w:rsidP="003E6DEA">
            <w:pPr>
              <w:widowControl/>
              <w:autoSpaceDE/>
              <w:autoSpaceDN/>
              <w:rPr>
                <w:color w:val="000000"/>
                <w:sz w:val="16"/>
                <w:lang w:eastAsia="lv-LV"/>
              </w:rPr>
            </w:pPr>
            <w:r w:rsidRPr="00B302BD">
              <w:rPr>
                <w:color w:val="000000"/>
                <w:sz w:val="16"/>
                <w:lang w:eastAsia="lv-LV"/>
              </w:rPr>
              <w:t>Lai izdodas.</w:t>
            </w:r>
          </w:p>
        </w:tc>
      </w:tr>
      <w:tr w:rsidR="00B302BD" w:rsidRPr="00F41051" w14:paraId="2B89D319" w14:textId="77777777" w:rsidTr="0058756A">
        <w:trPr>
          <w:trHeight w:val="28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94F290B" w14:textId="31EBFAB9" w:rsidR="00B302BD" w:rsidRPr="00B302BD" w:rsidRDefault="00B302BD" w:rsidP="003E6DEA">
            <w:pPr>
              <w:widowControl/>
              <w:autoSpaceDE/>
              <w:autoSpaceDN/>
              <w:jc w:val="center"/>
              <w:rPr>
                <w:color w:val="000000"/>
                <w:sz w:val="16"/>
                <w:lang w:eastAsia="lv-LV"/>
              </w:rPr>
            </w:pPr>
            <w:r w:rsidRPr="00B302BD">
              <w:rPr>
                <w:color w:val="000000"/>
                <w:sz w:val="16"/>
                <w:lang w:eastAsia="lv-LV"/>
              </w:rPr>
              <w:t>6</w:t>
            </w:r>
            <w:r w:rsidR="009A3BBB">
              <w:rPr>
                <w:color w:val="000000"/>
                <w:sz w:val="16"/>
                <w:lang w:eastAsia="lv-LV"/>
              </w:rPr>
              <w:t>5</w:t>
            </w:r>
          </w:p>
        </w:tc>
        <w:tc>
          <w:tcPr>
            <w:tcW w:w="789" w:type="dxa"/>
            <w:tcBorders>
              <w:top w:val="nil"/>
              <w:left w:val="nil"/>
              <w:bottom w:val="single" w:sz="4" w:space="0" w:color="auto"/>
              <w:right w:val="single" w:sz="4" w:space="0" w:color="auto"/>
            </w:tcBorders>
            <w:shd w:val="clear" w:color="auto" w:fill="auto"/>
            <w:vAlign w:val="center"/>
            <w:hideMark/>
          </w:tcPr>
          <w:p w14:paraId="5CE65792"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Par</w:t>
            </w:r>
          </w:p>
        </w:tc>
        <w:tc>
          <w:tcPr>
            <w:tcW w:w="4031" w:type="dxa"/>
            <w:tcBorders>
              <w:top w:val="nil"/>
              <w:left w:val="nil"/>
              <w:bottom w:val="single" w:sz="4" w:space="0" w:color="auto"/>
              <w:right w:val="single" w:sz="4" w:space="0" w:color="auto"/>
            </w:tcBorders>
            <w:shd w:val="clear" w:color="auto" w:fill="auto"/>
            <w:hideMark/>
          </w:tcPr>
          <w:p w14:paraId="0BBA6E4F" w14:textId="77777777" w:rsidR="00B302BD" w:rsidRPr="00B302BD" w:rsidRDefault="00B302BD" w:rsidP="003E6DEA">
            <w:pPr>
              <w:widowControl/>
              <w:autoSpaceDE/>
              <w:autoSpaceDN/>
              <w:rPr>
                <w:color w:val="000000"/>
                <w:sz w:val="16"/>
                <w:lang w:eastAsia="lv-LV"/>
              </w:rPr>
            </w:pPr>
            <w:r w:rsidRPr="00B302BD">
              <w:rPr>
                <w:color w:val="000000"/>
                <w:sz w:val="16"/>
                <w:lang w:eastAsia="lv-LV"/>
              </w:rPr>
              <w:t>Nekādi mani tas neaizskar, ne tiesības, ne likumiskās intereses.</w:t>
            </w:r>
          </w:p>
        </w:tc>
        <w:tc>
          <w:tcPr>
            <w:tcW w:w="2835" w:type="dxa"/>
            <w:tcBorders>
              <w:top w:val="nil"/>
              <w:left w:val="nil"/>
              <w:bottom w:val="single" w:sz="4" w:space="0" w:color="auto"/>
              <w:right w:val="single" w:sz="4" w:space="0" w:color="auto"/>
            </w:tcBorders>
            <w:shd w:val="clear" w:color="auto" w:fill="auto"/>
            <w:hideMark/>
          </w:tcPr>
          <w:p w14:paraId="0A268041" w14:textId="77777777" w:rsidR="00B302BD" w:rsidRPr="00B302BD" w:rsidRDefault="00B302BD" w:rsidP="003E6DEA">
            <w:pPr>
              <w:widowControl/>
              <w:autoSpaceDE/>
              <w:autoSpaceDN/>
              <w:rPr>
                <w:color w:val="000000"/>
                <w:sz w:val="16"/>
                <w:lang w:eastAsia="lv-LV"/>
              </w:rPr>
            </w:pPr>
            <w:r w:rsidRPr="00B302BD">
              <w:rPr>
                <w:color w:val="000000"/>
                <w:sz w:val="16"/>
                <w:lang w:eastAsia="lv-LV"/>
              </w:rPr>
              <w:t>Izbūvēt pēc iespējas ātrāk.</w:t>
            </w:r>
          </w:p>
        </w:tc>
        <w:tc>
          <w:tcPr>
            <w:tcW w:w="2410" w:type="dxa"/>
            <w:tcBorders>
              <w:top w:val="nil"/>
              <w:left w:val="nil"/>
              <w:bottom w:val="single" w:sz="4" w:space="0" w:color="auto"/>
              <w:right w:val="single" w:sz="4" w:space="0" w:color="auto"/>
            </w:tcBorders>
            <w:shd w:val="clear" w:color="auto" w:fill="auto"/>
            <w:hideMark/>
          </w:tcPr>
          <w:p w14:paraId="0212EFE5" w14:textId="77777777" w:rsidR="00B302BD" w:rsidRPr="00B302BD" w:rsidRDefault="00B302BD" w:rsidP="003E6DEA">
            <w:pPr>
              <w:widowControl/>
              <w:autoSpaceDE/>
              <w:autoSpaceDN/>
              <w:rPr>
                <w:color w:val="000000"/>
                <w:sz w:val="16"/>
                <w:lang w:eastAsia="lv-LV"/>
              </w:rPr>
            </w:pPr>
            <w:r w:rsidRPr="00B302BD">
              <w:rPr>
                <w:color w:val="000000"/>
                <w:sz w:val="16"/>
                <w:lang w:eastAsia="lv-LV"/>
              </w:rPr>
              <w:t>Lai izdodas.</w:t>
            </w:r>
          </w:p>
        </w:tc>
      </w:tr>
      <w:tr w:rsidR="00B302BD" w:rsidRPr="00F41051" w14:paraId="5A4B84CE" w14:textId="77777777" w:rsidTr="0058756A">
        <w:trPr>
          <w:trHeight w:val="28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17434AF" w14:textId="6D71BACC" w:rsidR="00B302BD" w:rsidRPr="00B302BD" w:rsidRDefault="00B302BD" w:rsidP="003E6DEA">
            <w:pPr>
              <w:widowControl/>
              <w:autoSpaceDE/>
              <w:autoSpaceDN/>
              <w:jc w:val="center"/>
              <w:rPr>
                <w:color w:val="000000"/>
                <w:sz w:val="16"/>
                <w:lang w:eastAsia="lv-LV"/>
              </w:rPr>
            </w:pPr>
            <w:r w:rsidRPr="00B302BD">
              <w:rPr>
                <w:color w:val="000000"/>
                <w:sz w:val="16"/>
                <w:lang w:eastAsia="lv-LV"/>
              </w:rPr>
              <w:t>6</w:t>
            </w:r>
            <w:r w:rsidR="009A3BBB">
              <w:rPr>
                <w:color w:val="000000"/>
                <w:sz w:val="16"/>
                <w:lang w:eastAsia="lv-LV"/>
              </w:rPr>
              <w:t>6</w:t>
            </w:r>
          </w:p>
        </w:tc>
        <w:tc>
          <w:tcPr>
            <w:tcW w:w="789" w:type="dxa"/>
            <w:tcBorders>
              <w:top w:val="nil"/>
              <w:left w:val="nil"/>
              <w:bottom w:val="single" w:sz="4" w:space="0" w:color="auto"/>
              <w:right w:val="single" w:sz="4" w:space="0" w:color="auto"/>
            </w:tcBorders>
            <w:shd w:val="clear" w:color="auto" w:fill="auto"/>
            <w:vAlign w:val="center"/>
            <w:hideMark/>
          </w:tcPr>
          <w:p w14:paraId="4215FCCF"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Par</w:t>
            </w:r>
          </w:p>
        </w:tc>
        <w:tc>
          <w:tcPr>
            <w:tcW w:w="4031" w:type="dxa"/>
            <w:tcBorders>
              <w:top w:val="nil"/>
              <w:left w:val="nil"/>
              <w:bottom w:val="single" w:sz="4" w:space="0" w:color="auto"/>
              <w:right w:val="single" w:sz="4" w:space="0" w:color="auto"/>
            </w:tcBorders>
            <w:shd w:val="clear" w:color="auto" w:fill="auto"/>
            <w:hideMark/>
          </w:tcPr>
          <w:p w14:paraId="609065DE" w14:textId="77777777" w:rsidR="00B302BD" w:rsidRPr="00B302BD" w:rsidRDefault="00B302BD" w:rsidP="003E6DEA">
            <w:pPr>
              <w:widowControl/>
              <w:autoSpaceDE/>
              <w:autoSpaceDN/>
              <w:rPr>
                <w:color w:val="000000"/>
                <w:sz w:val="16"/>
                <w:lang w:eastAsia="lv-LV"/>
              </w:rPr>
            </w:pPr>
            <w:r w:rsidRPr="00B302BD">
              <w:rPr>
                <w:color w:val="000000"/>
                <w:sz w:val="16"/>
                <w:lang w:eastAsia="lv-LV"/>
              </w:rPr>
              <w:t>Nekādi mani tas neaizskar, ne tiesības, ne likumiskās intereses.</w:t>
            </w:r>
          </w:p>
        </w:tc>
        <w:tc>
          <w:tcPr>
            <w:tcW w:w="2835" w:type="dxa"/>
            <w:tcBorders>
              <w:top w:val="nil"/>
              <w:left w:val="nil"/>
              <w:bottom w:val="single" w:sz="4" w:space="0" w:color="auto"/>
              <w:right w:val="single" w:sz="4" w:space="0" w:color="auto"/>
            </w:tcBorders>
            <w:shd w:val="clear" w:color="auto" w:fill="auto"/>
            <w:hideMark/>
          </w:tcPr>
          <w:p w14:paraId="1EA0D93B" w14:textId="77777777" w:rsidR="00B302BD" w:rsidRPr="00B302BD" w:rsidRDefault="00B302BD" w:rsidP="003E6DEA">
            <w:pPr>
              <w:widowControl/>
              <w:autoSpaceDE/>
              <w:autoSpaceDN/>
              <w:rPr>
                <w:color w:val="000000"/>
                <w:sz w:val="16"/>
                <w:lang w:eastAsia="lv-LV"/>
              </w:rPr>
            </w:pPr>
            <w:r w:rsidRPr="00B302BD">
              <w:rPr>
                <w:color w:val="000000"/>
                <w:sz w:val="16"/>
                <w:lang w:eastAsia="lv-LV"/>
              </w:rPr>
              <w:t>Izbūvēt pēc iespējas ātrāk.</w:t>
            </w:r>
          </w:p>
        </w:tc>
        <w:tc>
          <w:tcPr>
            <w:tcW w:w="2410" w:type="dxa"/>
            <w:tcBorders>
              <w:top w:val="nil"/>
              <w:left w:val="nil"/>
              <w:bottom w:val="single" w:sz="4" w:space="0" w:color="auto"/>
              <w:right w:val="single" w:sz="4" w:space="0" w:color="auto"/>
            </w:tcBorders>
            <w:shd w:val="clear" w:color="auto" w:fill="auto"/>
            <w:hideMark/>
          </w:tcPr>
          <w:p w14:paraId="1BBA6F46" w14:textId="77777777" w:rsidR="00B302BD" w:rsidRPr="00B302BD" w:rsidRDefault="00B302BD" w:rsidP="003E6DEA">
            <w:pPr>
              <w:widowControl/>
              <w:autoSpaceDE/>
              <w:autoSpaceDN/>
              <w:rPr>
                <w:color w:val="000000"/>
                <w:sz w:val="16"/>
                <w:lang w:eastAsia="lv-LV"/>
              </w:rPr>
            </w:pPr>
            <w:r w:rsidRPr="00B302BD">
              <w:rPr>
                <w:color w:val="000000"/>
                <w:sz w:val="16"/>
                <w:lang w:eastAsia="lv-LV"/>
              </w:rPr>
              <w:t>Lai izdodas.</w:t>
            </w:r>
          </w:p>
        </w:tc>
      </w:tr>
      <w:tr w:rsidR="00B302BD" w:rsidRPr="00F41051" w14:paraId="04E06BC2" w14:textId="77777777" w:rsidTr="0058756A">
        <w:trPr>
          <w:trHeight w:val="28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E32AB67" w14:textId="1ADA1289" w:rsidR="00B302BD" w:rsidRPr="00B302BD" w:rsidRDefault="00B302BD" w:rsidP="003E6DEA">
            <w:pPr>
              <w:widowControl/>
              <w:autoSpaceDE/>
              <w:autoSpaceDN/>
              <w:jc w:val="center"/>
              <w:rPr>
                <w:color w:val="000000"/>
                <w:sz w:val="16"/>
                <w:lang w:eastAsia="lv-LV"/>
              </w:rPr>
            </w:pPr>
            <w:r w:rsidRPr="00B302BD">
              <w:rPr>
                <w:color w:val="000000"/>
                <w:sz w:val="16"/>
                <w:lang w:eastAsia="lv-LV"/>
              </w:rPr>
              <w:t>6</w:t>
            </w:r>
            <w:r w:rsidR="009A3BBB">
              <w:rPr>
                <w:color w:val="000000"/>
                <w:sz w:val="16"/>
                <w:lang w:eastAsia="lv-LV"/>
              </w:rPr>
              <w:t>7</w:t>
            </w:r>
          </w:p>
        </w:tc>
        <w:tc>
          <w:tcPr>
            <w:tcW w:w="789" w:type="dxa"/>
            <w:tcBorders>
              <w:top w:val="nil"/>
              <w:left w:val="nil"/>
              <w:bottom w:val="single" w:sz="4" w:space="0" w:color="auto"/>
              <w:right w:val="single" w:sz="4" w:space="0" w:color="auto"/>
            </w:tcBorders>
            <w:shd w:val="clear" w:color="auto" w:fill="auto"/>
            <w:vAlign w:val="center"/>
            <w:hideMark/>
          </w:tcPr>
          <w:p w14:paraId="18E65CB9"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Par</w:t>
            </w:r>
          </w:p>
        </w:tc>
        <w:tc>
          <w:tcPr>
            <w:tcW w:w="4031" w:type="dxa"/>
            <w:tcBorders>
              <w:top w:val="nil"/>
              <w:left w:val="nil"/>
              <w:bottom w:val="single" w:sz="4" w:space="0" w:color="auto"/>
              <w:right w:val="single" w:sz="4" w:space="0" w:color="auto"/>
            </w:tcBorders>
            <w:shd w:val="clear" w:color="auto" w:fill="auto"/>
            <w:hideMark/>
          </w:tcPr>
          <w:p w14:paraId="587FD190" w14:textId="77777777" w:rsidR="00B302BD" w:rsidRPr="00B302BD" w:rsidRDefault="00B302BD" w:rsidP="003E6DEA">
            <w:pPr>
              <w:widowControl/>
              <w:autoSpaceDE/>
              <w:autoSpaceDN/>
              <w:rPr>
                <w:color w:val="000000"/>
                <w:sz w:val="16"/>
                <w:lang w:eastAsia="lv-LV"/>
              </w:rPr>
            </w:pPr>
            <w:r w:rsidRPr="00B302BD">
              <w:rPr>
                <w:color w:val="000000"/>
                <w:sz w:val="16"/>
                <w:lang w:eastAsia="lv-LV"/>
              </w:rPr>
              <w:t>Nekādi mani tas neaizskar, ne tiesības, ne likumiskās intereses.</w:t>
            </w:r>
          </w:p>
        </w:tc>
        <w:tc>
          <w:tcPr>
            <w:tcW w:w="2835" w:type="dxa"/>
            <w:tcBorders>
              <w:top w:val="nil"/>
              <w:left w:val="nil"/>
              <w:bottom w:val="single" w:sz="4" w:space="0" w:color="auto"/>
              <w:right w:val="single" w:sz="4" w:space="0" w:color="auto"/>
            </w:tcBorders>
            <w:shd w:val="clear" w:color="auto" w:fill="auto"/>
            <w:hideMark/>
          </w:tcPr>
          <w:p w14:paraId="3A976F88" w14:textId="77777777" w:rsidR="00B302BD" w:rsidRPr="00B302BD" w:rsidRDefault="00B302BD" w:rsidP="003E6DEA">
            <w:pPr>
              <w:widowControl/>
              <w:autoSpaceDE/>
              <w:autoSpaceDN/>
              <w:rPr>
                <w:color w:val="000000"/>
                <w:sz w:val="16"/>
                <w:lang w:eastAsia="lv-LV"/>
              </w:rPr>
            </w:pPr>
            <w:r w:rsidRPr="00B302BD">
              <w:rPr>
                <w:color w:val="000000"/>
                <w:sz w:val="16"/>
                <w:lang w:eastAsia="lv-LV"/>
              </w:rPr>
              <w:t>Izbūvēt pēc iespējas ātrāk.</w:t>
            </w:r>
          </w:p>
        </w:tc>
        <w:tc>
          <w:tcPr>
            <w:tcW w:w="2410" w:type="dxa"/>
            <w:tcBorders>
              <w:top w:val="nil"/>
              <w:left w:val="nil"/>
              <w:bottom w:val="single" w:sz="4" w:space="0" w:color="auto"/>
              <w:right w:val="single" w:sz="4" w:space="0" w:color="auto"/>
            </w:tcBorders>
            <w:shd w:val="clear" w:color="auto" w:fill="auto"/>
            <w:hideMark/>
          </w:tcPr>
          <w:p w14:paraId="5E9E95A9" w14:textId="77777777" w:rsidR="00B302BD" w:rsidRPr="00B302BD" w:rsidRDefault="00B302BD" w:rsidP="003E6DEA">
            <w:pPr>
              <w:widowControl/>
              <w:autoSpaceDE/>
              <w:autoSpaceDN/>
              <w:rPr>
                <w:color w:val="000000"/>
                <w:sz w:val="16"/>
                <w:lang w:eastAsia="lv-LV"/>
              </w:rPr>
            </w:pPr>
            <w:r w:rsidRPr="00B302BD">
              <w:rPr>
                <w:color w:val="000000"/>
                <w:sz w:val="16"/>
                <w:lang w:eastAsia="lv-LV"/>
              </w:rPr>
              <w:t>Lai izdodas.</w:t>
            </w:r>
          </w:p>
        </w:tc>
      </w:tr>
      <w:tr w:rsidR="00B302BD" w:rsidRPr="00F41051" w14:paraId="486728F6" w14:textId="77777777" w:rsidTr="0058756A">
        <w:trPr>
          <w:trHeight w:val="28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092B284" w14:textId="696F5C68" w:rsidR="00B302BD" w:rsidRPr="00B302BD" w:rsidRDefault="00B302BD" w:rsidP="003E6DEA">
            <w:pPr>
              <w:widowControl/>
              <w:autoSpaceDE/>
              <w:autoSpaceDN/>
              <w:jc w:val="center"/>
              <w:rPr>
                <w:color w:val="000000"/>
                <w:sz w:val="16"/>
                <w:lang w:eastAsia="lv-LV"/>
              </w:rPr>
            </w:pPr>
            <w:r w:rsidRPr="00B302BD">
              <w:rPr>
                <w:color w:val="000000"/>
                <w:sz w:val="16"/>
                <w:lang w:eastAsia="lv-LV"/>
              </w:rPr>
              <w:t>6</w:t>
            </w:r>
            <w:r w:rsidR="009A3BBB">
              <w:rPr>
                <w:color w:val="000000"/>
                <w:sz w:val="16"/>
                <w:lang w:eastAsia="lv-LV"/>
              </w:rPr>
              <w:t>8</w:t>
            </w:r>
          </w:p>
        </w:tc>
        <w:tc>
          <w:tcPr>
            <w:tcW w:w="789" w:type="dxa"/>
            <w:tcBorders>
              <w:top w:val="nil"/>
              <w:left w:val="nil"/>
              <w:bottom w:val="single" w:sz="4" w:space="0" w:color="auto"/>
              <w:right w:val="single" w:sz="4" w:space="0" w:color="auto"/>
            </w:tcBorders>
            <w:shd w:val="clear" w:color="auto" w:fill="auto"/>
            <w:vAlign w:val="center"/>
            <w:hideMark/>
          </w:tcPr>
          <w:p w14:paraId="06D73EE9"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Par</w:t>
            </w:r>
          </w:p>
        </w:tc>
        <w:tc>
          <w:tcPr>
            <w:tcW w:w="4031" w:type="dxa"/>
            <w:tcBorders>
              <w:top w:val="nil"/>
              <w:left w:val="nil"/>
              <w:bottom w:val="single" w:sz="4" w:space="0" w:color="auto"/>
              <w:right w:val="single" w:sz="4" w:space="0" w:color="auto"/>
            </w:tcBorders>
            <w:shd w:val="clear" w:color="auto" w:fill="auto"/>
            <w:hideMark/>
          </w:tcPr>
          <w:p w14:paraId="0A9512AA" w14:textId="77777777" w:rsidR="00B302BD" w:rsidRPr="00B302BD" w:rsidRDefault="00B302BD" w:rsidP="003E6DEA">
            <w:pPr>
              <w:widowControl/>
              <w:autoSpaceDE/>
              <w:autoSpaceDN/>
              <w:rPr>
                <w:color w:val="000000"/>
                <w:sz w:val="16"/>
                <w:lang w:eastAsia="lv-LV"/>
              </w:rPr>
            </w:pPr>
            <w:r w:rsidRPr="00B302BD">
              <w:rPr>
                <w:color w:val="000000"/>
                <w:sz w:val="16"/>
                <w:lang w:eastAsia="lv-LV"/>
              </w:rPr>
              <w:t>Nekādi mani tas neaizskar, ne tiesības, ne likumiskās intereses.</w:t>
            </w:r>
          </w:p>
        </w:tc>
        <w:tc>
          <w:tcPr>
            <w:tcW w:w="2835" w:type="dxa"/>
            <w:tcBorders>
              <w:top w:val="nil"/>
              <w:left w:val="nil"/>
              <w:bottom w:val="single" w:sz="4" w:space="0" w:color="auto"/>
              <w:right w:val="single" w:sz="4" w:space="0" w:color="auto"/>
            </w:tcBorders>
            <w:shd w:val="clear" w:color="auto" w:fill="auto"/>
            <w:hideMark/>
          </w:tcPr>
          <w:p w14:paraId="13F9C912" w14:textId="77777777" w:rsidR="00B302BD" w:rsidRPr="00B302BD" w:rsidRDefault="00B302BD" w:rsidP="003E6DEA">
            <w:pPr>
              <w:widowControl/>
              <w:autoSpaceDE/>
              <w:autoSpaceDN/>
              <w:rPr>
                <w:color w:val="000000"/>
                <w:sz w:val="16"/>
                <w:lang w:eastAsia="lv-LV"/>
              </w:rPr>
            </w:pPr>
            <w:r w:rsidRPr="00B302BD">
              <w:rPr>
                <w:color w:val="000000"/>
                <w:sz w:val="16"/>
                <w:lang w:eastAsia="lv-LV"/>
              </w:rPr>
              <w:t>Izbūvēt pēc iespējas ātrāk.</w:t>
            </w:r>
          </w:p>
        </w:tc>
        <w:tc>
          <w:tcPr>
            <w:tcW w:w="2410" w:type="dxa"/>
            <w:tcBorders>
              <w:top w:val="nil"/>
              <w:left w:val="nil"/>
              <w:bottom w:val="single" w:sz="4" w:space="0" w:color="auto"/>
              <w:right w:val="single" w:sz="4" w:space="0" w:color="auto"/>
            </w:tcBorders>
            <w:shd w:val="clear" w:color="auto" w:fill="auto"/>
            <w:hideMark/>
          </w:tcPr>
          <w:p w14:paraId="70A36BB0" w14:textId="77777777" w:rsidR="00B302BD" w:rsidRPr="00B302BD" w:rsidRDefault="00B302BD" w:rsidP="003E6DEA">
            <w:pPr>
              <w:widowControl/>
              <w:autoSpaceDE/>
              <w:autoSpaceDN/>
              <w:rPr>
                <w:color w:val="000000"/>
                <w:sz w:val="16"/>
                <w:lang w:eastAsia="lv-LV"/>
              </w:rPr>
            </w:pPr>
            <w:r w:rsidRPr="00B302BD">
              <w:rPr>
                <w:color w:val="000000"/>
                <w:sz w:val="16"/>
                <w:lang w:eastAsia="lv-LV"/>
              </w:rPr>
              <w:t>Lai izdodas.</w:t>
            </w:r>
          </w:p>
        </w:tc>
      </w:tr>
      <w:tr w:rsidR="00B302BD" w:rsidRPr="00F41051" w14:paraId="17518807" w14:textId="77777777" w:rsidTr="0058756A">
        <w:trPr>
          <w:trHeight w:val="28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89B401B" w14:textId="54AC6220" w:rsidR="00B302BD" w:rsidRPr="00B302BD" w:rsidRDefault="00B302BD" w:rsidP="003E6DEA">
            <w:pPr>
              <w:widowControl/>
              <w:autoSpaceDE/>
              <w:autoSpaceDN/>
              <w:jc w:val="center"/>
              <w:rPr>
                <w:color w:val="000000"/>
                <w:sz w:val="16"/>
                <w:lang w:eastAsia="lv-LV"/>
              </w:rPr>
            </w:pPr>
            <w:r w:rsidRPr="00B302BD">
              <w:rPr>
                <w:color w:val="000000"/>
                <w:sz w:val="16"/>
                <w:lang w:eastAsia="lv-LV"/>
              </w:rPr>
              <w:t>6</w:t>
            </w:r>
            <w:r w:rsidR="009A3BBB">
              <w:rPr>
                <w:color w:val="000000"/>
                <w:sz w:val="16"/>
                <w:lang w:eastAsia="lv-LV"/>
              </w:rPr>
              <w:t>9</w:t>
            </w:r>
          </w:p>
        </w:tc>
        <w:tc>
          <w:tcPr>
            <w:tcW w:w="789" w:type="dxa"/>
            <w:tcBorders>
              <w:top w:val="nil"/>
              <w:left w:val="nil"/>
              <w:bottom w:val="single" w:sz="4" w:space="0" w:color="auto"/>
              <w:right w:val="single" w:sz="4" w:space="0" w:color="auto"/>
            </w:tcBorders>
            <w:shd w:val="clear" w:color="auto" w:fill="auto"/>
            <w:vAlign w:val="center"/>
            <w:hideMark/>
          </w:tcPr>
          <w:p w14:paraId="36F72460"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Par</w:t>
            </w:r>
          </w:p>
        </w:tc>
        <w:tc>
          <w:tcPr>
            <w:tcW w:w="4031" w:type="dxa"/>
            <w:tcBorders>
              <w:top w:val="nil"/>
              <w:left w:val="nil"/>
              <w:bottom w:val="single" w:sz="4" w:space="0" w:color="auto"/>
              <w:right w:val="single" w:sz="4" w:space="0" w:color="auto"/>
            </w:tcBorders>
            <w:shd w:val="clear" w:color="auto" w:fill="auto"/>
            <w:hideMark/>
          </w:tcPr>
          <w:p w14:paraId="423B452D" w14:textId="77777777" w:rsidR="00B302BD" w:rsidRPr="00B302BD" w:rsidRDefault="00B302BD" w:rsidP="003E6DEA">
            <w:pPr>
              <w:widowControl/>
              <w:autoSpaceDE/>
              <w:autoSpaceDN/>
              <w:rPr>
                <w:color w:val="000000"/>
                <w:sz w:val="16"/>
                <w:lang w:eastAsia="lv-LV"/>
              </w:rPr>
            </w:pPr>
            <w:r w:rsidRPr="00B302BD">
              <w:rPr>
                <w:color w:val="000000"/>
                <w:sz w:val="16"/>
                <w:lang w:eastAsia="lv-LV"/>
              </w:rPr>
              <w:t>Nekādi mani tas neaizskar, ne tiesības, ne likumiskās intereses.</w:t>
            </w:r>
          </w:p>
        </w:tc>
        <w:tc>
          <w:tcPr>
            <w:tcW w:w="2835" w:type="dxa"/>
            <w:tcBorders>
              <w:top w:val="nil"/>
              <w:left w:val="nil"/>
              <w:bottom w:val="single" w:sz="4" w:space="0" w:color="auto"/>
              <w:right w:val="single" w:sz="4" w:space="0" w:color="auto"/>
            </w:tcBorders>
            <w:shd w:val="clear" w:color="auto" w:fill="auto"/>
            <w:hideMark/>
          </w:tcPr>
          <w:p w14:paraId="76D9A211" w14:textId="77777777" w:rsidR="00B302BD" w:rsidRPr="00B302BD" w:rsidRDefault="00B302BD" w:rsidP="003E6DEA">
            <w:pPr>
              <w:widowControl/>
              <w:autoSpaceDE/>
              <w:autoSpaceDN/>
              <w:rPr>
                <w:color w:val="000000"/>
                <w:sz w:val="16"/>
                <w:lang w:eastAsia="lv-LV"/>
              </w:rPr>
            </w:pPr>
            <w:r w:rsidRPr="00B302BD">
              <w:rPr>
                <w:color w:val="000000"/>
                <w:sz w:val="16"/>
                <w:lang w:eastAsia="lv-LV"/>
              </w:rPr>
              <w:t>Izbūvēt pēc iespējas ātrāk.</w:t>
            </w:r>
          </w:p>
        </w:tc>
        <w:tc>
          <w:tcPr>
            <w:tcW w:w="2410" w:type="dxa"/>
            <w:tcBorders>
              <w:top w:val="nil"/>
              <w:left w:val="nil"/>
              <w:bottom w:val="single" w:sz="4" w:space="0" w:color="auto"/>
              <w:right w:val="single" w:sz="4" w:space="0" w:color="auto"/>
            </w:tcBorders>
            <w:shd w:val="clear" w:color="auto" w:fill="auto"/>
            <w:hideMark/>
          </w:tcPr>
          <w:p w14:paraId="162B5466" w14:textId="77777777" w:rsidR="00B302BD" w:rsidRPr="00B302BD" w:rsidRDefault="00B302BD" w:rsidP="003E6DEA">
            <w:pPr>
              <w:widowControl/>
              <w:autoSpaceDE/>
              <w:autoSpaceDN/>
              <w:rPr>
                <w:color w:val="000000"/>
                <w:sz w:val="16"/>
                <w:lang w:eastAsia="lv-LV"/>
              </w:rPr>
            </w:pPr>
            <w:r w:rsidRPr="00B302BD">
              <w:rPr>
                <w:color w:val="000000"/>
                <w:sz w:val="16"/>
                <w:lang w:eastAsia="lv-LV"/>
              </w:rPr>
              <w:t>Lai izdodas.</w:t>
            </w:r>
          </w:p>
        </w:tc>
      </w:tr>
      <w:tr w:rsidR="00B302BD" w:rsidRPr="00F41051" w14:paraId="65FA24F8" w14:textId="77777777" w:rsidTr="0058756A">
        <w:trPr>
          <w:trHeight w:val="28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DDC2626" w14:textId="2F0FC5D4" w:rsidR="00B302BD" w:rsidRPr="00B302BD" w:rsidRDefault="009A3BBB" w:rsidP="003E6DEA">
            <w:pPr>
              <w:widowControl/>
              <w:autoSpaceDE/>
              <w:autoSpaceDN/>
              <w:jc w:val="center"/>
              <w:rPr>
                <w:color w:val="000000"/>
                <w:sz w:val="16"/>
                <w:lang w:eastAsia="lv-LV"/>
              </w:rPr>
            </w:pPr>
            <w:r>
              <w:rPr>
                <w:color w:val="000000"/>
                <w:sz w:val="16"/>
                <w:lang w:eastAsia="lv-LV"/>
              </w:rPr>
              <w:t>70</w:t>
            </w:r>
          </w:p>
        </w:tc>
        <w:tc>
          <w:tcPr>
            <w:tcW w:w="789" w:type="dxa"/>
            <w:tcBorders>
              <w:top w:val="nil"/>
              <w:left w:val="nil"/>
              <w:bottom w:val="single" w:sz="4" w:space="0" w:color="auto"/>
              <w:right w:val="single" w:sz="4" w:space="0" w:color="auto"/>
            </w:tcBorders>
            <w:shd w:val="clear" w:color="auto" w:fill="auto"/>
            <w:vAlign w:val="center"/>
            <w:hideMark/>
          </w:tcPr>
          <w:p w14:paraId="71B03CB8"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Par</w:t>
            </w:r>
          </w:p>
        </w:tc>
        <w:tc>
          <w:tcPr>
            <w:tcW w:w="4031" w:type="dxa"/>
            <w:tcBorders>
              <w:top w:val="nil"/>
              <w:left w:val="nil"/>
              <w:bottom w:val="single" w:sz="4" w:space="0" w:color="auto"/>
              <w:right w:val="single" w:sz="4" w:space="0" w:color="auto"/>
            </w:tcBorders>
            <w:shd w:val="clear" w:color="auto" w:fill="auto"/>
            <w:hideMark/>
          </w:tcPr>
          <w:p w14:paraId="11165289" w14:textId="77777777" w:rsidR="00B302BD" w:rsidRPr="00B302BD" w:rsidRDefault="00B302BD" w:rsidP="003E6DEA">
            <w:pPr>
              <w:widowControl/>
              <w:autoSpaceDE/>
              <w:autoSpaceDN/>
              <w:rPr>
                <w:color w:val="000000"/>
                <w:sz w:val="16"/>
                <w:lang w:eastAsia="lv-LV"/>
              </w:rPr>
            </w:pPr>
            <w:r w:rsidRPr="00B302BD">
              <w:rPr>
                <w:color w:val="000000"/>
                <w:sz w:val="16"/>
                <w:lang w:eastAsia="lv-LV"/>
              </w:rPr>
              <w:t>Nekādi mani tas neaizskar, ne tiesības, ne likumiskās intereses.</w:t>
            </w:r>
          </w:p>
        </w:tc>
        <w:tc>
          <w:tcPr>
            <w:tcW w:w="2835" w:type="dxa"/>
            <w:tcBorders>
              <w:top w:val="nil"/>
              <w:left w:val="nil"/>
              <w:bottom w:val="single" w:sz="4" w:space="0" w:color="auto"/>
              <w:right w:val="single" w:sz="4" w:space="0" w:color="auto"/>
            </w:tcBorders>
            <w:shd w:val="clear" w:color="auto" w:fill="auto"/>
            <w:hideMark/>
          </w:tcPr>
          <w:p w14:paraId="206916A2" w14:textId="77777777" w:rsidR="00B302BD" w:rsidRPr="00B302BD" w:rsidRDefault="00B302BD" w:rsidP="003E6DEA">
            <w:pPr>
              <w:widowControl/>
              <w:autoSpaceDE/>
              <w:autoSpaceDN/>
              <w:rPr>
                <w:color w:val="000000"/>
                <w:sz w:val="16"/>
                <w:lang w:eastAsia="lv-LV"/>
              </w:rPr>
            </w:pPr>
            <w:r w:rsidRPr="00B302BD">
              <w:rPr>
                <w:color w:val="000000"/>
                <w:sz w:val="16"/>
                <w:lang w:eastAsia="lv-LV"/>
              </w:rPr>
              <w:t>Izbūvēt pēc iespējas ātrāk.</w:t>
            </w:r>
          </w:p>
        </w:tc>
        <w:tc>
          <w:tcPr>
            <w:tcW w:w="2410" w:type="dxa"/>
            <w:tcBorders>
              <w:top w:val="nil"/>
              <w:left w:val="nil"/>
              <w:bottom w:val="single" w:sz="4" w:space="0" w:color="auto"/>
              <w:right w:val="single" w:sz="4" w:space="0" w:color="auto"/>
            </w:tcBorders>
            <w:shd w:val="clear" w:color="auto" w:fill="auto"/>
            <w:hideMark/>
          </w:tcPr>
          <w:p w14:paraId="7A95F58D" w14:textId="77777777" w:rsidR="00B302BD" w:rsidRPr="00B302BD" w:rsidRDefault="00B302BD" w:rsidP="003E6DEA">
            <w:pPr>
              <w:widowControl/>
              <w:autoSpaceDE/>
              <w:autoSpaceDN/>
              <w:rPr>
                <w:color w:val="000000"/>
                <w:sz w:val="16"/>
                <w:lang w:eastAsia="lv-LV"/>
              </w:rPr>
            </w:pPr>
            <w:r w:rsidRPr="00B302BD">
              <w:rPr>
                <w:color w:val="000000"/>
                <w:sz w:val="16"/>
                <w:lang w:eastAsia="lv-LV"/>
              </w:rPr>
              <w:t>Lai izdodas.</w:t>
            </w:r>
          </w:p>
        </w:tc>
      </w:tr>
      <w:tr w:rsidR="00B302BD" w:rsidRPr="00F41051" w14:paraId="3D01BD0C" w14:textId="77777777" w:rsidTr="0058756A">
        <w:trPr>
          <w:trHeight w:val="28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8693CF2" w14:textId="2CF752BD" w:rsidR="00B302BD" w:rsidRPr="00B302BD" w:rsidRDefault="00B302BD" w:rsidP="003E6DEA">
            <w:pPr>
              <w:widowControl/>
              <w:autoSpaceDE/>
              <w:autoSpaceDN/>
              <w:jc w:val="center"/>
              <w:rPr>
                <w:color w:val="000000"/>
                <w:sz w:val="16"/>
                <w:lang w:eastAsia="lv-LV"/>
              </w:rPr>
            </w:pPr>
            <w:r w:rsidRPr="00B302BD">
              <w:rPr>
                <w:color w:val="000000"/>
                <w:sz w:val="16"/>
                <w:lang w:eastAsia="lv-LV"/>
              </w:rPr>
              <w:t>7</w:t>
            </w:r>
            <w:r w:rsidR="009A3BBB">
              <w:rPr>
                <w:color w:val="000000"/>
                <w:sz w:val="16"/>
                <w:lang w:eastAsia="lv-LV"/>
              </w:rPr>
              <w:t>1</w:t>
            </w:r>
          </w:p>
        </w:tc>
        <w:tc>
          <w:tcPr>
            <w:tcW w:w="789" w:type="dxa"/>
            <w:tcBorders>
              <w:top w:val="nil"/>
              <w:left w:val="nil"/>
              <w:bottom w:val="single" w:sz="4" w:space="0" w:color="auto"/>
              <w:right w:val="single" w:sz="4" w:space="0" w:color="auto"/>
            </w:tcBorders>
            <w:shd w:val="clear" w:color="auto" w:fill="auto"/>
            <w:vAlign w:val="center"/>
            <w:hideMark/>
          </w:tcPr>
          <w:p w14:paraId="0853FD9D"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Par</w:t>
            </w:r>
          </w:p>
        </w:tc>
        <w:tc>
          <w:tcPr>
            <w:tcW w:w="4031" w:type="dxa"/>
            <w:tcBorders>
              <w:top w:val="nil"/>
              <w:left w:val="nil"/>
              <w:bottom w:val="single" w:sz="4" w:space="0" w:color="auto"/>
              <w:right w:val="single" w:sz="4" w:space="0" w:color="auto"/>
            </w:tcBorders>
            <w:shd w:val="clear" w:color="auto" w:fill="auto"/>
            <w:hideMark/>
          </w:tcPr>
          <w:p w14:paraId="19352084" w14:textId="77777777" w:rsidR="00B302BD" w:rsidRPr="00B302BD" w:rsidRDefault="00B302BD" w:rsidP="003E6DEA">
            <w:pPr>
              <w:widowControl/>
              <w:autoSpaceDE/>
              <w:autoSpaceDN/>
              <w:rPr>
                <w:color w:val="000000"/>
                <w:sz w:val="16"/>
                <w:lang w:eastAsia="lv-LV"/>
              </w:rPr>
            </w:pPr>
            <w:r w:rsidRPr="00B302BD">
              <w:rPr>
                <w:color w:val="000000"/>
                <w:sz w:val="16"/>
                <w:lang w:eastAsia="lv-LV"/>
              </w:rPr>
              <w:t>Nekādi mani tas neaizskar, ne tiesības, ne likumiskās intereses.</w:t>
            </w:r>
          </w:p>
        </w:tc>
        <w:tc>
          <w:tcPr>
            <w:tcW w:w="2835" w:type="dxa"/>
            <w:tcBorders>
              <w:top w:val="nil"/>
              <w:left w:val="nil"/>
              <w:bottom w:val="single" w:sz="4" w:space="0" w:color="auto"/>
              <w:right w:val="single" w:sz="4" w:space="0" w:color="auto"/>
            </w:tcBorders>
            <w:shd w:val="clear" w:color="auto" w:fill="auto"/>
            <w:hideMark/>
          </w:tcPr>
          <w:p w14:paraId="262D2F70" w14:textId="77777777" w:rsidR="00B302BD" w:rsidRPr="00B302BD" w:rsidRDefault="00B302BD" w:rsidP="003E6DEA">
            <w:pPr>
              <w:widowControl/>
              <w:autoSpaceDE/>
              <w:autoSpaceDN/>
              <w:rPr>
                <w:color w:val="000000"/>
                <w:sz w:val="16"/>
                <w:lang w:eastAsia="lv-LV"/>
              </w:rPr>
            </w:pPr>
            <w:r w:rsidRPr="00B302BD">
              <w:rPr>
                <w:color w:val="000000"/>
                <w:sz w:val="16"/>
                <w:lang w:eastAsia="lv-LV"/>
              </w:rPr>
              <w:t>Izbūvēt pēc iespējas ātrāk.</w:t>
            </w:r>
          </w:p>
        </w:tc>
        <w:tc>
          <w:tcPr>
            <w:tcW w:w="2410" w:type="dxa"/>
            <w:tcBorders>
              <w:top w:val="nil"/>
              <w:left w:val="nil"/>
              <w:bottom w:val="single" w:sz="4" w:space="0" w:color="auto"/>
              <w:right w:val="single" w:sz="4" w:space="0" w:color="auto"/>
            </w:tcBorders>
            <w:shd w:val="clear" w:color="auto" w:fill="auto"/>
            <w:hideMark/>
          </w:tcPr>
          <w:p w14:paraId="2E819A1B" w14:textId="77777777" w:rsidR="00B302BD" w:rsidRPr="00B302BD" w:rsidRDefault="00B302BD" w:rsidP="003E6DEA">
            <w:pPr>
              <w:widowControl/>
              <w:autoSpaceDE/>
              <w:autoSpaceDN/>
              <w:rPr>
                <w:color w:val="000000"/>
                <w:sz w:val="16"/>
                <w:lang w:eastAsia="lv-LV"/>
              </w:rPr>
            </w:pPr>
            <w:r w:rsidRPr="00B302BD">
              <w:rPr>
                <w:color w:val="000000"/>
                <w:sz w:val="16"/>
                <w:lang w:eastAsia="lv-LV"/>
              </w:rPr>
              <w:t>Lai izdodas.</w:t>
            </w:r>
          </w:p>
        </w:tc>
      </w:tr>
      <w:tr w:rsidR="00B302BD" w:rsidRPr="00F41051" w14:paraId="43AF80A0" w14:textId="77777777" w:rsidTr="0058756A">
        <w:trPr>
          <w:trHeight w:val="28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6BE5AE4" w14:textId="29D7B85B" w:rsidR="00B302BD" w:rsidRPr="00B302BD" w:rsidRDefault="00B302BD" w:rsidP="003E6DEA">
            <w:pPr>
              <w:widowControl/>
              <w:autoSpaceDE/>
              <w:autoSpaceDN/>
              <w:jc w:val="center"/>
              <w:rPr>
                <w:color w:val="000000"/>
                <w:sz w:val="16"/>
                <w:lang w:eastAsia="lv-LV"/>
              </w:rPr>
            </w:pPr>
            <w:r w:rsidRPr="00B302BD">
              <w:rPr>
                <w:color w:val="000000"/>
                <w:sz w:val="16"/>
                <w:lang w:eastAsia="lv-LV"/>
              </w:rPr>
              <w:t>7</w:t>
            </w:r>
            <w:r w:rsidR="009A3BBB">
              <w:rPr>
                <w:color w:val="000000"/>
                <w:sz w:val="16"/>
                <w:lang w:eastAsia="lv-LV"/>
              </w:rPr>
              <w:t>2</w:t>
            </w:r>
          </w:p>
        </w:tc>
        <w:tc>
          <w:tcPr>
            <w:tcW w:w="789" w:type="dxa"/>
            <w:tcBorders>
              <w:top w:val="nil"/>
              <w:left w:val="nil"/>
              <w:bottom w:val="single" w:sz="4" w:space="0" w:color="auto"/>
              <w:right w:val="single" w:sz="4" w:space="0" w:color="auto"/>
            </w:tcBorders>
            <w:shd w:val="clear" w:color="auto" w:fill="auto"/>
            <w:vAlign w:val="center"/>
            <w:hideMark/>
          </w:tcPr>
          <w:p w14:paraId="4FB19506"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6AAEE9DC"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c>
          <w:tcPr>
            <w:tcW w:w="2835" w:type="dxa"/>
            <w:tcBorders>
              <w:top w:val="nil"/>
              <w:left w:val="nil"/>
              <w:bottom w:val="single" w:sz="4" w:space="0" w:color="auto"/>
              <w:right w:val="single" w:sz="4" w:space="0" w:color="auto"/>
            </w:tcBorders>
            <w:shd w:val="clear" w:color="auto" w:fill="auto"/>
            <w:hideMark/>
          </w:tcPr>
          <w:p w14:paraId="534E7F3A" w14:textId="77777777" w:rsidR="00B302BD" w:rsidRPr="00B302BD" w:rsidRDefault="00B302BD" w:rsidP="003E6DEA">
            <w:pPr>
              <w:widowControl/>
              <w:autoSpaceDE/>
              <w:autoSpaceDN/>
              <w:rPr>
                <w:color w:val="000000"/>
                <w:sz w:val="16"/>
                <w:lang w:eastAsia="lv-LV"/>
              </w:rPr>
            </w:pPr>
            <w:r w:rsidRPr="00B302BD">
              <w:rPr>
                <w:color w:val="000000"/>
                <w:sz w:val="16"/>
                <w:lang w:eastAsia="lv-LV"/>
              </w:rPr>
              <w:t>Būvniecību veikt neapdzīvotā vietā, lai netraucētu iedzīvotāju veselībai.</w:t>
            </w:r>
          </w:p>
        </w:tc>
        <w:tc>
          <w:tcPr>
            <w:tcW w:w="2410" w:type="dxa"/>
            <w:tcBorders>
              <w:top w:val="nil"/>
              <w:left w:val="nil"/>
              <w:bottom w:val="single" w:sz="4" w:space="0" w:color="auto"/>
              <w:right w:val="single" w:sz="4" w:space="0" w:color="auto"/>
            </w:tcBorders>
            <w:shd w:val="clear" w:color="auto" w:fill="auto"/>
            <w:hideMark/>
          </w:tcPr>
          <w:p w14:paraId="0573B9E7"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r>
      <w:tr w:rsidR="00B302BD" w:rsidRPr="00F41051" w14:paraId="2E646C4B" w14:textId="77777777" w:rsidTr="0058756A">
        <w:trPr>
          <w:trHeight w:val="86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EE64C52" w14:textId="4291253A" w:rsidR="00B302BD" w:rsidRPr="00B302BD" w:rsidRDefault="00B302BD" w:rsidP="003E6DEA">
            <w:pPr>
              <w:widowControl/>
              <w:autoSpaceDE/>
              <w:autoSpaceDN/>
              <w:jc w:val="center"/>
              <w:rPr>
                <w:color w:val="000000"/>
                <w:sz w:val="16"/>
                <w:lang w:eastAsia="lv-LV"/>
              </w:rPr>
            </w:pPr>
            <w:r w:rsidRPr="00B302BD">
              <w:rPr>
                <w:color w:val="000000"/>
                <w:sz w:val="16"/>
                <w:lang w:eastAsia="lv-LV"/>
              </w:rPr>
              <w:t>7</w:t>
            </w:r>
            <w:r w:rsidR="009A3BBB">
              <w:rPr>
                <w:color w:val="000000"/>
                <w:sz w:val="16"/>
                <w:lang w:eastAsia="lv-LV"/>
              </w:rPr>
              <w:t>3</w:t>
            </w:r>
          </w:p>
        </w:tc>
        <w:tc>
          <w:tcPr>
            <w:tcW w:w="789" w:type="dxa"/>
            <w:tcBorders>
              <w:top w:val="nil"/>
              <w:left w:val="nil"/>
              <w:bottom w:val="single" w:sz="4" w:space="0" w:color="auto"/>
              <w:right w:val="single" w:sz="4" w:space="0" w:color="auto"/>
            </w:tcBorders>
            <w:shd w:val="clear" w:color="auto" w:fill="auto"/>
            <w:vAlign w:val="center"/>
            <w:hideMark/>
          </w:tcPr>
          <w:p w14:paraId="240AC998"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4CE4A3F6" w14:textId="77777777" w:rsidR="00B302BD" w:rsidRPr="00B302BD" w:rsidRDefault="00B302BD" w:rsidP="003E6DEA">
            <w:pPr>
              <w:widowControl/>
              <w:autoSpaceDE/>
              <w:autoSpaceDN/>
              <w:rPr>
                <w:color w:val="000000"/>
                <w:sz w:val="16"/>
                <w:lang w:eastAsia="lv-LV"/>
              </w:rPr>
            </w:pPr>
            <w:r w:rsidRPr="00B302BD">
              <w:rPr>
                <w:color w:val="000000"/>
                <w:sz w:val="16"/>
                <w:lang w:eastAsia="lv-LV"/>
              </w:rPr>
              <w:t>Precedents nākotnes projektiem: šī torņa būvniecības atļaušana varētu radīt precedentu papildu infrastruktūras projektiem šajā teritorijā, kas varētu vēl vairāk aizskart mūsu kopienas intereses un individuālās tiesības.</w:t>
            </w:r>
          </w:p>
        </w:tc>
        <w:tc>
          <w:tcPr>
            <w:tcW w:w="2835" w:type="dxa"/>
            <w:tcBorders>
              <w:top w:val="nil"/>
              <w:left w:val="nil"/>
              <w:bottom w:val="single" w:sz="4" w:space="0" w:color="auto"/>
              <w:right w:val="single" w:sz="4" w:space="0" w:color="auto"/>
            </w:tcBorders>
            <w:shd w:val="clear" w:color="auto" w:fill="auto"/>
            <w:hideMark/>
          </w:tcPr>
          <w:p w14:paraId="7A72E2BD" w14:textId="77777777" w:rsidR="00B302BD" w:rsidRPr="00B302BD" w:rsidRDefault="00B302BD" w:rsidP="003E6DEA">
            <w:pPr>
              <w:widowControl/>
              <w:autoSpaceDE/>
              <w:autoSpaceDN/>
              <w:rPr>
                <w:color w:val="000000"/>
                <w:sz w:val="16"/>
                <w:lang w:eastAsia="lv-LV"/>
              </w:rPr>
            </w:pPr>
            <w:r w:rsidRPr="00B302BD">
              <w:rPr>
                <w:color w:val="000000"/>
                <w:sz w:val="16"/>
                <w:lang w:eastAsia="lv-LV"/>
              </w:rPr>
              <w:t>Neuzsākt būvniecību.</w:t>
            </w:r>
          </w:p>
        </w:tc>
        <w:tc>
          <w:tcPr>
            <w:tcW w:w="2410" w:type="dxa"/>
            <w:tcBorders>
              <w:top w:val="nil"/>
              <w:left w:val="nil"/>
              <w:bottom w:val="single" w:sz="4" w:space="0" w:color="auto"/>
              <w:right w:val="single" w:sz="4" w:space="0" w:color="auto"/>
            </w:tcBorders>
            <w:shd w:val="clear" w:color="auto" w:fill="auto"/>
            <w:hideMark/>
          </w:tcPr>
          <w:p w14:paraId="24716CB7"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r>
      <w:tr w:rsidR="00B302BD" w:rsidRPr="00F41051" w14:paraId="104BB4D9" w14:textId="77777777" w:rsidTr="0058756A">
        <w:trPr>
          <w:trHeight w:val="57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D9B3B7B" w14:textId="31884B72" w:rsidR="00B302BD" w:rsidRPr="00B302BD" w:rsidRDefault="00B302BD" w:rsidP="003E6DEA">
            <w:pPr>
              <w:widowControl/>
              <w:autoSpaceDE/>
              <w:autoSpaceDN/>
              <w:jc w:val="center"/>
              <w:rPr>
                <w:color w:val="000000"/>
                <w:sz w:val="16"/>
                <w:lang w:eastAsia="lv-LV"/>
              </w:rPr>
            </w:pPr>
            <w:r w:rsidRPr="00B302BD">
              <w:rPr>
                <w:color w:val="000000"/>
                <w:sz w:val="16"/>
                <w:lang w:eastAsia="lv-LV"/>
              </w:rPr>
              <w:t>7</w:t>
            </w:r>
            <w:r w:rsidR="009A3BBB">
              <w:rPr>
                <w:color w:val="000000"/>
                <w:sz w:val="16"/>
                <w:lang w:eastAsia="lv-LV"/>
              </w:rPr>
              <w:t>4</w:t>
            </w:r>
          </w:p>
        </w:tc>
        <w:tc>
          <w:tcPr>
            <w:tcW w:w="789" w:type="dxa"/>
            <w:tcBorders>
              <w:top w:val="nil"/>
              <w:left w:val="nil"/>
              <w:bottom w:val="single" w:sz="4" w:space="0" w:color="auto"/>
              <w:right w:val="single" w:sz="4" w:space="0" w:color="auto"/>
            </w:tcBorders>
            <w:shd w:val="clear" w:color="auto" w:fill="auto"/>
            <w:vAlign w:val="center"/>
            <w:hideMark/>
          </w:tcPr>
          <w:p w14:paraId="2745CD67"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3BE5BB97" w14:textId="77777777" w:rsidR="00B302BD" w:rsidRPr="00B302BD" w:rsidRDefault="00B302BD" w:rsidP="003E6DEA">
            <w:pPr>
              <w:widowControl/>
              <w:autoSpaceDE/>
              <w:autoSpaceDN/>
              <w:rPr>
                <w:color w:val="000000"/>
                <w:sz w:val="16"/>
                <w:lang w:eastAsia="lv-LV"/>
              </w:rPr>
            </w:pPr>
            <w:r w:rsidRPr="00B302BD">
              <w:rPr>
                <w:color w:val="000000"/>
                <w:sz w:val="16"/>
                <w:lang w:eastAsia="lv-LV"/>
              </w:rPr>
              <w:t xml:space="preserve">Esmu par taisnīgumu un neatbalstu projekta realizēšanu, kas panākta </w:t>
            </w:r>
            <w:proofErr w:type="spellStart"/>
            <w:r w:rsidRPr="00B302BD">
              <w:rPr>
                <w:color w:val="000000"/>
                <w:sz w:val="16"/>
                <w:lang w:eastAsia="lv-LV"/>
              </w:rPr>
              <w:t>krāpniecības</w:t>
            </w:r>
            <w:proofErr w:type="spellEnd"/>
            <w:r w:rsidRPr="00B302BD">
              <w:rPr>
                <w:color w:val="000000"/>
                <w:sz w:val="16"/>
                <w:lang w:eastAsia="lv-LV"/>
              </w:rPr>
              <w:t xml:space="preserve"> ceļā, jo negribētu, lai kāds projekts tiktu īstenots apkrāpjot mani.</w:t>
            </w:r>
          </w:p>
        </w:tc>
        <w:tc>
          <w:tcPr>
            <w:tcW w:w="2835" w:type="dxa"/>
            <w:tcBorders>
              <w:top w:val="nil"/>
              <w:left w:val="nil"/>
              <w:bottom w:val="single" w:sz="4" w:space="0" w:color="auto"/>
              <w:right w:val="single" w:sz="4" w:space="0" w:color="auto"/>
            </w:tcBorders>
            <w:shd w:val="clear" w:color="auto" w:fill="auto"/>
            <w:hideMark/>
          </w:tcPr>
          <w:p w14:paraId="775A5B28" w14:textId="77777777" w:rsidR="00B302BD" w:rsidRPr="00B302BD" w:rsidRDefault="00B302BD" w:rsidP="003E6DEA">
            <w:pPr>
              <w:widowControl/>
              <w:autoSpaceDE/>
              <w:autoSpaceDN/>
              <w:rPr>
                <w:color w:val="000000"/>
                <w:sz w:val="16"/>
                <w:lang w:eastAsia="lv-LV"/>
              </w:rPr>
            </w:pPr>
            <w:r w:rsidRPr="00B302BD">
              <w:rPr>
                <w:color w:val="000000"/>
                <w:sz w:val="16"/>
                <w:lang w:eastAsia="lv-LV"/>
              </w:rPr>
              <w:t>Projekta ideja ir pilsētai nepieciešama, bet projekts realizējams uz nekustamā īpašuma, no kuru kaimiņiem nav izkrāpti paraksti par torņa izbūvei.</w:t>
            </w:r>
          </w:p>
        </w:tc>
        <w:tc>
          <w:tcPr>
            <w:tcW w:w="2410" w:type="dxa"/>
            <w:tcBorders>
              <w:top w:val="nil"/>
              <w:left w:val="nil"/>
              <w:bottom w:val="single" w:sz="4" w:space="0" w:color="auto"/>
              <w:right w:val="single" w:sz="4" w:space="0" w:color="auto"/>
            </w:tcBorders>
            <w:shd w:val="clear" w:color="auto" w:fill="auto"/>
            <w:hideMark/>
          </w:tcPr>
          <w:p w14:paraId="6067FC6C" w14:textId="77777777" w:rsidR="00B302BD" w:rsidRPr="00B302BD" w:rsidRDefault="00B302BD" w:rsidP="003E6DEA">
            <w:pPr>
              <w:widowControl/>
              <w:autoSpaceDE/>
              <w:autoSpaceDN/>
              <w:rPr>
                <w:color w:val="000000"/>
                <w:sz w:val="16"/>
                <w:lang w:eastAsia="lv-LV"/>
              </w:rPr>
            </w:pPr>
            <w:r w:rsidRPr="00B302BD">
              <w:rPr>
                <w:color w:val="000000"/>
                <w:sz w:val="16"/>
                <w:lang w:eastAsia="lv-LV"/>
              </w:rPr>
              <w:t>Lūdzu atrodiet citu zemes gabalu un tur realizējiet iecerēto torņa izbūves projektu .</w:t>
            </w:r>
          </w:p>
        </w:tc>
      </w:tr>
      <w:tr w:rsidR="00B302BD" w:rsidRPr="00F41051" w14:paraId="1D942877" w14:textId="77777777" w:rsidTr="0058756A">
        <w:trPr>
          <w:trHeight w:val="28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36594BD" w14:textId="5F0EA291" w:rsidR="00B302BD" w:rsidRPr="00B302BD" w:rsidRDefault="00B302BD" w:rsidP="003E6DEA">
            <w:pPr>
              <w:widowControl/>
              <w:autoSpaceDE/>
              <w:autoSpaceDN/>
              <w:jc w:val="center"/>
              <w:rPr>
                <w:color w:val="000000"/>
                <w:sz w:val="16"/>
                <w:lang w:eastAsia="lv-LV"/>
              </w:rPr>
            </w:pPr>
            <w:r w:rsidRPr="00B302BD">
              <w:rPr>
                <w:color w:val="000000"/>
                <w:sz w:val="16"/>
                <w:lang w:eastAsia="lv-LV"/>
              </w:rPr>
              <w:t>7</w:t>
            </w:r>
            <w:r w:rsidR="009A3BBB">
              <w:rPr>
                <w:color w:val="000000"/>
                <w:sz w:val="16"/>
                <w:lang w:eastAsia="lv-LV"/>
              </w:rPr>
              <w:t>5</w:t>
            </w:r>
          </w:p>
        </w:tc>
        <w:tc>
          <w:tcPr>
            <w:tcW w:w="789" w:type="dxa"/>
            <w:tcBorders>
              <w:top w:val="nil"/>
              <w:left w:val="nil"/>
              <w:bottom w:val="single" w:sz="4" w:space="0" w:color="auto"/>
              <w:right w:val="single" w:sz="4" w:space="0" w:color="auto"/>
            </w:tcBorders>
            <w:shd w:val="clear" w:color="auto" w:fill="auto"/>
            <w:vAlign w:val="center"/>
            <w:hideMark/>
          </w:tcPr>
          <w:p w14:paraId="2B08016F"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6D2BD2F1" w14:textId="77777777" w:rsidR="00B302BD" w:rsidRPr="00B302BD" w:rsidRDefault="00B302BD" w:rsidP="003E6DEA">
            <w:pPr>
              <w:widowControl/>
              <w:autoSpaceDE/>
              <w:autoSpaceDN/>
              <w:rPr>
                <w:color w:val="000000"/>
                <w:sz w:val="16"/>
                <w:lang w:eastAsia="lv-LV"/>
              </w:rPr>
            </w:pPr>
            <w:r w:rsidRPr="00B302BD">
              <w:rPr>
                <w:color w:val="000000"/>
                <w:sz w:val="16"/>
                <w:lang w:eastAsia="lv-LV"/>
              </w:rPr>
              <w:t>Tornis vizuāli bojās privātmāju apkārtni. Negatīva ietekme uz iedzīvotāju veselību.</w:t>
            </w:r>
          </w:p>
        </w:tc>
        <w:tc>
          <w:tcPr>
            <w:tcW w:w="2835" w:type="dxa"/>
            <w:tcBorders>
              <w:top w:val="nil"/>
              <w:left w:val="nil"/>
              <w:bottom w:val="single" w:sz="4" w:space="0" w:color="auto"/>
              <w:right w:val="single" w:sz="4" w:space="0" w:color="auto"/>
            </w:tcBorders>
            <w:shd w:val="clear" w:color="auto" w:fill="auto"/>
            <w:hideMark/>
          </w:tcPr>
          <w:p w14:paraId="45485CAA" w14:textId="77777777" w:rsidR="00B302BD" w:rsidRPr="00B302BD" w:rsidRDefault="00B302BD" w:rsidP="003E6DEA">
            <w:pPr>
              <w:widowControl/>
              <w:autoSpaceDE/>
              <w:autoSpaceDN/>
              <w:rPr>
                <w:color w:val="000000"/>
                <w:sz w:val="16"/>
                <w:lang w:eastAsia="lv-LV"/>
              </w:rPr>
            </w:pPr>
            <w:r w:rsidRPr="00B302BD">
              <w:rPr>
                <w:color w:val="000000"/>
                <w:sz w:val="16"/>
                <w:lang w:eastAsia="lv-LV"/>
              </w:rPr>
              <w:t>Būvēt staciju ārpus privātmāju teritorijas.</w:t>
            </w:r>
          </w:p>
        </w:tc>
        <w:tc>
          <w:tcPr>
            <w:tcW w:w="2410" w:type="dxa"/>
            <w:tcBorders>
              <w:top w:val="nil"/>
              <w:left w:val="nil"/>
              <w:bottom w:val="single" w:sz="4" w:space="0" w:color="auto"/>
              <w:right w:val="single" w:sz="4" w:space="0" w:color="auto"/>
            </w:tcBorders>
            <w:shd w:val="clear" w:color="auto" w:fill="auto"/>
            <w:hideMark/>
          </w:tcPr>
          <w:p w14:paraId="0417BC01"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r>
      <w:tr w:rsidR="00B302BD" w:rsidRPr="00F41051" w14:paraId="2CD9198A" w14:textId="77777777" w:rsidTr="0058756A">
        <w:trPr>
          <w:trHeight w:val="28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7E11640" w14:textId="6AF57F20" w:rsidR="00B302BD" w:rsidRPr="00B302BD" w:rsidRDefault="00B302BD" w:rsidP="003E6DEA">
            <w:pPr>
              <w:widowControl/>
              <w:autoSpaceDE/>
              <w:autoSpaceDN/>
              <w:jc w:val="center"/>
              <w:rPr>
                <w:color w:val="000000"/>
                <w:sz w:val="16"/>
                <w:lang w:eastAsia="lv-LV"/>
              </w:rPr>
            </w:pPr>
            <w:r w:rsidRPr="00B302BD">
              <w:rPr>
                <w:color w:val="000000"/>
                <w:sz w:val="16"/>
                <w:lang w:eastAsia="lv-LV"/>
              </w:rPr>
              <w:t>7</w:t>
            </w:r>
            <w:r w:rsidR="009A3BBB">
              <w:rPr>
                <w:color w:val="000000"/>
                <w:sz w:val="16"/>
                <w:lang w:eastAsia="lv-LV"/>
              </w:rPr>
              <w:t>6</w:t>
            </w:r>
          </w:p>
        </w:tc>
        <w:tc>
          <w:tcPr>
            <w:tcW w:w="789" w:type="dxa"/>
            <w:tcBorders>
              <w:top w:val="nil"/>
              <w:left w:val="nil"/>
              <w:bottom w:val="single" w:sz="4" w:space="0" w:color="auto"/>
              <w:right w:val="single" w:sz="4" w:space="0" w:color="auto"/>
            </w:tcBorders>
            <w:shd w:val="clear" w:color="auto" w:fill="auto"/>
            <w:vAlign w:val="center"/>
            <w:hideMark/>
          </w:tcPr>
          <w:p w14:paraId="711F77DA"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5F45E7E5" w14:textId="77777777" w:rsidR="00B302BD" w:rsidRPr="00B302BD" w:rsidRDefault="00B302BD" w:rsidP="003E6DEA">
            <w:pPr>
              <w:widowControl/>
              <w:autoSpaceDE/>
              <w:autoSpaceDN/>
              <w:rPr>
                <w:color w:val="000000"/>
                <w:sz w:val="16"/>
                <w:lang w:eastAsia="lv-LV"/>
              </w:rPr>
            </w:pPr>
            <w:r w:rsidRPr="00B302BD">
              <w:rPr>
                <w:color w:val="000000"/>
                <w:sz w:val="16"/>
                <w:lang w:eastAsia="lv-LV"/>
              </w:rPr>
              <w:t>Negatīva ietekme uz iedzīvotāju veselību, kā arī tornis vizuāli bojās privātmāju apkārtni.</w:t>
            </w:r>
          </w:p>
        </w:tc>
        <w:tc>
          <w:tcPr>
            <w:tcW w:w="2835" w:type="dxa"/>
            <w:tcBorders>
              <w:top w:val="nil"/>
              <w:left w:val="nil"/>
              <w:bottom w:val="single" w:sz="4" w:space="0" w:color="auto"/>
              <w:right w:val="single" w:sz="4" w:space="0" w:color="auto"/>
            </w:tcBorders>
            <w:shd w:val="clear" w:color="auto" w:fill="auto"/>
            <w:hideMark/>
          </w:tcPr>
          <w:p w14:paraId="17DE2638" w14:textId="77777777" w:rsidR="00B302BD" w:rsidRPr="00B302BD" w:rsidRDefault="00B302BD" w:rsidP="003E6DEA">
            <w:pPr>
              <w:widowControl/>
              <w:autoSpaceDE/>
              <w:autoSpaceDN/>
              <w:rPr>
                <w:color w:val="000000"/>
                <w:sz w:val="16"/>
                <w:lang w:eastAsia="lv-LV"/>
              </w:rPr>
            </w:pPr>
            <w:r w:rsidRPr="00B302BD">
              <w:rPr>
                <w:color w:val="000000"/>
                <w:sz w:val="16"/>
                <w:lang w:eastAsia="lv-LV"/>
              </w:rPr>
              <w:t>Būvēt staciju ārpus privātmāju teritorijas.</w:t>
            </w:r>
          </w:p>
        </w:tc>
        <w:tc>
          <w:tcPr>
            <w:tcW w:w="2410" w:type="dxa"/>
            <w:tcBorders>
              <w:top w:val="nil"/>
              <w:left w:val="nil"/>
              <w:bottom w:val="single" w:sz="4" w:space="0" w:color="auto"/>
              <w:right w:val="single" w:sz="4" w:space="0" w:color="auto"/>
            </w:tcBorders>
            <w:shd w:val="clear" w:color="auto" w:fill="auto"/>
            <w:hideMark/>
          </w:tcPr>
          <w:p w14:paraId="406CE6A5"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r>
      <w:tr w:rsidR="00B302BD" w:rsidRPr="00F41051" w14:paraId="027743CA" w14:textId="77777777" w:rsidTr="0058756A">
        <w:trPr>
          <w:trHeight w:val="28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FB5958E" w14:textId="0D970038" w:rsidR="00B302BD" w:rsidRPr="00B302BD" w:rsidRDefault="00B302BD" w:rsidP="003E6DEA">
            <w:pPr>
              <w:widowControl/>
              <w:autoSpaceDE/>
              <w:autoSpaceDN/>
              <w:jc w:val="center"/>
              <w:rPr>
                <w:color w:val="000000"/>
                <w:sz w:val="16"/>
                <w:lang w:eastAsia="lv-LV"/>
              </w:rPr>
            </w:pPr>
            <w:r w:rsidRPr="00B302BD">
              <w:rPr>
                <w:color w:val="000000"/>
                <w:sz w:val="16"/>
                <w:lang w:eastAsia="lv-LV"/>
              </w:rPr>
              <w:t>7</w:t>
            </w:r>
            <w:r w:rsidR="009A3BBB">
              <w:rPr>
                <w:color w:val="000000"/>
                <w:sz w:val="16"/>
                <w:lang w:eastAsia="lv-LV"/>
              </w:rPr>
              <w:t>7</w:t>
            </w:r>
          </w:p>
        </w:tc>
        <w:tc>
          <w:tcPr>
            <w:tcW w:w="789" w:type="dxa"/>
            <w:tcBorders>
              <w:top w:val="nil"/>
              <w:left w:val="nil"/>
              <w:bottom w:val="single" w:sz="4" w:space="0" w:color="auto"/>
              <w:right w:val="single" w:sz="4" w:space="0" w:color="auto"/>
            </w:tcBorders>
            <w:shd w:val="clear" w:color="auto" w:fill="auto"/>
            <w:vAlign w:val="center"/>
            <w:hideMark/>
          </w:tcPr>
          <w:p w14:paraId="14373AEF"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25DCAE34" w14:textId="77777777" w:rsidR="00B302BD" w:rsidRPr="00B302BD" w:rsidRDefault="00B302BD" w:rsidP="003E6DEA">
            <w:pPr>
              <w:widowControl/>
              <w:autoSpaceDE/>
              <w:autoSpaceDN/>
              <w:rPr>
                <w:color w:val="000000"/>
                <w:sz w:val="16"/>
                <w:lang w:eastAsia="lv-LV"/>
              </w:rPr>
            </w:pPr>
            <w:r w:rsidRPr="00B302BD">
              <w:rPr>
                <w:color w:val="000000"/>
                <w:sz w:val="16"/>
                <w:lang w:eastAsia="lv-LV"/>
              </w:rPr>
              <w:t>Negatīva ietekme uz iedzīvotāju veselību, kā arī tornis vizuāli bojās privātmāju apkārtni.</w:t>
            </w:r>
          </w:p>
        </w:tc>
        <w:tc>
          <w:tcPr>
            <w:tcW w:w="2835" w:type="dxa"/>
            <w:tcBorders>
              <w:top w:val="nil"/>
              <w:left w:val="nil"/>
              <w:bottom w:val="single" w:sz="4" w:space="0" w:color="auto"/>
              <w:right w:val="single" w:sz="4" w:space="0" w:color="auto"/>
            </w:tcBorders>
            <w:shd w:val="clear" w:color="auto" w:fill="auto"/>
            <w:hideMark/>
          </w:tcPr>
          <w:p w14:paraId="1E13D064" w14:textId="77777777" w:rsidR="00B302BD" w:rsidRPr="00B302BD" w:rsidRDefault="00B302BD" w:rsidP="003E6DEA">
            <w:pPr>
              <w:widowControl/>
              <w:autoSpaceDE/>
              <w:autoSpaceDN/>
              <w:rPr>
                <w:color w:val="000000"/>
                <w:sz w:val="16"/>
                <w:lang w:eastAsia="lv-LV"/>
              </w:rPr>
            </w:pPr>
            <w:r w:rsidRPr="00B302BD">
              <w:rPr>
                <w:color w:val="000000"/>
                <w:sz w:val="16"/>
                <w:lang w:eastAsia="lv-LV"/>
              </w:rPr>
              <w:t>Būvēt staciju ārpus privātmāju teritorijas.</w:t>
            </w:r>
          </w:p>
        </w:tc>
        <w:tc>
          <w:tcPr>
            <w:tcW w:w="2410" w:type="dxa"/>
            <w:tcBorders>
              <w:top w:val="nil"/>
              <w:left w:val="nil"/>
              <w:bottom w:val="single" w:sz="4" w:space="0" w:color="auto"/>
              <w:right w:val="single" w:sz="4" w:space="0" w:color="auto"/>
            </w:tcBorders>
            <w:shd w:val="clear" w:color="auto" w:fill="auto"/>
            <w:hideMark/>
          </w:tcPr>
          <w:p w14:paraId="792E5B73"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r>
      <w:tr w:rsidR="00B302BD" w:rsidRPr="00F41051" w14:paraId="63EEAD15" w14:textId="77777777" w:rsidTr="0058756A">
        <w:trPr>
          <w:trHeight w:val="28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4705D59" w14:textId="3B023720" w:rsidR="00B302BD" w:rsidRPr="00B302BD" w:rsidRDefault="00B302BD" w:rsidP="003E6DEA">
            <w:pPr>
              <w:widowControl/>
              <w:autoSpaceDE/>
              <w:autoSpaceDN/>
              <w:jc w:val="center"/>
              <w:rPr>
                <w:color w:val="000000"/>
                <w:sz w:val="16"/>
                <w:lang w:eastAsia="lv-LV"/>
              </w:rPr>
            </w:pPr>
            <w:r w:rsidRPr="00B302BD">
              <w:rPr>
                <w:color w:val="000000"/>
                <w:sz w:val="16"/>
                <w:lang w:eastAsia="lv-LV"/>
              </w:rPr>
              <w:t>7</w:t>
            </w:r>
            <w:r w:rsidR="009A3BBB">
              <w:rPr>
                <w:color w:val="000000"/>
                <w:sz w:val="16"/>
                <w:lang w:eastAsia="lv-LV"/>
              </w:rPr>
              <w:t>8</w:t>
            </w:r>
          </w:p>
        </w:tc>
        <w:tc>
          <w:tcPr>
            <w:tcW w:w="789" w:type="dxa"/>
            <w:tcBorders>
              <w:top w:val="nil"/>
              <w:left w:val="nil"/>
              <w:bottom w:val="single" w:sz="4" w:space="0" w:color="auto"/>
              <w:right w:val="single" w:sz="4" w:space="0" w:color="auto"/>
            </w:tcBorders>
            <w:shd w:val="clear" w:color="auto" w:fill="auto"/>
            <w:vAlign w:val="center"/>
            <w:hideMark/>
          </w:tcPr>
          <w:p w14:paraId="55B9E551"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579F37EE" w14:textId="77777777" w:rsidR="00B302BD" w:rsidRPr="00B302BD" w:rsidRDefault="00B302BD" w:rsidP="003E6DEA">
            <w:pPr>
              <w:widowControl/>
              <w:autoSpaceDE/>
              <w:autoSpaceDN/>
              <w:rPr>
                <w:color w:val="000000"/>
                <w:sz w:val="16"/>
                <w:lang w:eastAsia="lv-LV"/>
              </w:rPr>
            </w:pPr>
            <w:r w:rsidRPr="00B302BD">
              <w:rPr>
                <w:color w:val="000000"/>
                <w:sz w:val="16"/>
                <w:lang w:eastAsia="lv-LV"/>
              </w:rPr>
              <w:t>Nav pārliecības par šīs būves ietekmi uz veselību</w:t>
            </w:r>
          </w:p>
        </w:tc>
        <w:tc>
          <w:tcPr>
            <w:tcW w:w="2835" w:type="dxa"/>
            <w:tcBorders>
              <w:top w:val="nil"/>
              <w:left w:val="nil"/>
              <w:bottom w:val="single" w:sz="4" w:space="0" w:color="auto"/>
              <w:right w:val="single" w:sz="4" w:space="0" w:color="auto"/>
            </w:tcBorders>
            <w:shd w:val="clear" w:color="auto" w:fill="auto"/>
            <w:hideMark/>
          </w:tcPr>
          <w:p w14:paraId="123187B2" w14:textId="77777777" w:rsidR="00B302BD" w:rsidRPr="00B302BD" w:rsidRDefault="00B302BD" w:rsidP="003E6DEA">
            <w:pPr>
              <w:widowControl/>
              <w:autoSpaceDE/>
              <w:autoSpaceDN/>
              <w:rPr>
                <w:color w:val="000000"/>
                <w:sz w:val="16"/>
                <w:lang w:eastAsia="lv-LV"/>
              </w:rPr>
            </w:pPr>
            <w:r w:rsidRPr="00B302BD">
              <w:rPr>
                <w:color w:val="000000"/>
                <w:sz w:val="16"/>
                <w:lang w:eastAsia="lv-LV"/>
              </w:rPr>
              <w:t>Izvēlēties teritoriju, kura nav dzīvojamās mājas tuvumā.</w:t>
            </w:r>
          </w:p>
        </w:tc>
        <w:tc>
          <w:tcPr>
            <w:tcW w:w="2410" w:type="dxa"/>
            <w:tcBorders>
              <w:top w:val="nil"/>
              <w:left w:val="nil"/>
              <w:bottom w:val="single" w:sz="4" w:space="0" w:color="auto"/>
              <w:right w:val="single" w:sz="4" w:space="0" w:color="auto"/>
            </w:tcBorders>
            <w:shd w:val="clear" w:color="auto" w:fill="auto"/>
            <w:hideMark/>
          </w:tcPr>
          <w:p w14:paraId="112F702A"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r>
      <w:tr w:rsidR="00B302BD" w:rsidRPr="00F41051" w14:paraId="5FFE5535" w14:textId="77777777" w:rsidTr="0058756A">
        <w:trPr>
          <w:trHeight w:val="57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672F6D0" w14:textId="0C782846" w:rsidR="00B302BD" w:rsidRPr="00B302BD" w:rsidRDefault="00B302BD" w:rsidP="003E6DEA">
            <w:pPr>
              <w:widowControl/>
              <w:autoSpaceDE/>
              <w:autoSpaceDN/>
              <w:jc w:val="center"/>
              <w:rPr>
                <w:color w:val="000000"/>
                <w:sz w:val="16"/>
                <w:lang w:eastAsia="lv-LV"/>
              </w:rPr>
            </w:pPr>
            <w:r w:rsidRPr="00B302BD">
              <w:rPr>
                <w:color w:val="000000"/>
                <w:sz w:val="16"/>
                <w:lang w:eastAsia="lv-LV"/>
              </w:rPr>
              <w:t>7</w:t>
            </w:r>
            <w:r w:rsidR="009A3BBB">
              <w:rPr>
                <w:color w:val="000000"/>
                <w:sz w:val="16"/>
                <w:lang w:eastAsia="lv-LV"/>
              </w:rPr>
              <w:t>9</w:t>
            </w:r>
          </w:p>
        </w:tc>
        <w:tc>
          <w:tcPr>
            <w:tcW w:w="789" w:type="dxa"/>
            <w:tcBorders>
              <w:top w:val="nil"/>
              <w:left w:val="nil"/>
              <w:bottom w:val="single" w:sz="4" w:space="0" w:color="auto"/>
              <w:right w:val="single" w:sz="4" w:space="0" w:color="auto"/>
            </w:tcBorders>
            <w:shd w:val="clear" w:color="auto" w:fill="auto"/>
            <w:vAlign w:val="center"/>
            <w:hideMark/>
          </w:tcPr>
          <w:p w14:paraId="137370E4"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4EBEA0D0" w14:textId="77777777" w:rsidR="00B302BD" w:rsidRPr="00B302BD" w:rsidRDefault="00B302BD" w:rsidP="003E6DEA">
            <w:pPr>
              <w:widowControl/>
              <w:autoSpaceDE/>
              <w:autoSpaceDN/>
              <w:rPr>
                <w:color w:val="000000"/>
                <w:sz w:val="16"/>
                <w:lang w:eastAsia="lv-LV"/>
              </w:rPr>
            </w:pPr>
            <w:r w:rsidRPr="00B302BD">
              <w:rPr>
                <w:color w:val="000000"/>
                <w:sz w:val="16"/>
                <w:lang w:eastAsia="lv-LV"/>
              </w:rPr>
              <w:t xml:space="preserve">Bez šaubām </w:t>
            </w:r>
            <w:proofErr w:type="spellStart"/>
            <w:r w:rsidRPr="00B302BD">
              <w:rPr>
                <w:color w:val="000000"/>
                <w:sz w:val="16"/>
                <w:lang w:eastAsia="lv-LV"/>
              </w:rPr>
              <w:t>eletromagnētiskais</w:t>
            </w:r>
            <w:proofErr w:type="spellEnd"/>
            <w:r w:rsidRPr="00B302BD">
              <w:rPr>
                <w:color w:val="000000"/>
                <w:sz w:val="16"/>
                <w:lang w:eastAsia="lv-LV"/>
              </w:rPr>
              <w:t xml:space="preserve"> starojums negatīvi ietekmē veselību. Torņa celtniecība negatīvi ietekmē mūsu ekosistēmu apkārt, mūsu īpašums zaudē vērtību.</w:t>
            </w:r>
          </w:p>
        </w:tc>
        <w:tc>
          <w:tcPr>
            <w:tcW w:w="2835" w:type="dxa"/>
            <w:tcBorders>
              <w:top w:val="nil"/>
              <w:left w:val="nil"/>
              <w:bottom w:val="single" w:sz="4" w:space="0" w:color="auto"/>
              <w:right w:val="single" w:sz="4" w:space="0" w:color="auto"/>
            </w:tcBorders>
            <w:shd w:val="clear" w:color="auto" w:fill="auto"/>
            <w:hideMark/>
          </w:tcPr>
          <w:p w14:paraId="022C1812" w14:textId="77777777" w:rsidR="00B302BD" w:rsidRPr="00B302BD" w:rsidRDefault="00B302BD" w:rsidP="003E6DEA">
            <w:pPr>
              <w:widowControl/>
              <w:autoSpaceDE/>
              <w:autoSpaceDN/>
              <w:rPr>
                <w:color w:val="000000"/>
                <w:sz w:val="16"/>
                <w:lang w:eastAsia="lv-LV"/>
              </w:rPr>
            </w:pPr>
            <w:r w:rsidRPr="00B302BD">
              <w:rPr>
                <w:color w:val="000000"/>
                <w:sz w:val="16"/>
                <w:lang w:eastAsia="lv-LV"/>
              </w:rPr>
              <w:t>Izvēlēties teritoriju, kura nav dzīvojamās mājas tuvumā.</w:t>
            </w:r>
          </w:p>
        </w:tc>
        <w:tc>
          <w:tcPr>
            <w:tcW w:w="2410" w:type="dxa"/>
            <w:tcBorders>
              <w:top w:val="nil"/>
              <w:left w:val="nil"/>
              <w:bottom w:val="single" w:sz="4" w:space="0" w:color="auto"/>
              <w:right w:val="single" w:sz="4" w:space="0" w:color="auto"/>
            </w:tcBorders>
            <w:shd w:val="clear" w:color="auto" w:fill="auto"/>
            <w:hideMark/>
          </w:tcPr>
          <w:p w14:paraId="70A4091B" w14:textId="77777777" w:rsidR="00B302BD" w:rsidRPr="00B302BD" w:rsidRDefault="00B302BD" w:rsidP="003E6DEA">
            <w:pPr>
              <w:widowControl/>
              <w:autoSpaceDE/>
              <w:autoSpaceDN/>
              <w:rPr>
                <w:color w:val="000000"/>
                <w:sz w:val="16"/>
                <w:lang w:eastAsia="lv-LV"/>
              </w:rPr>
            </w:pPr>
            <w:r w:rsidRPr="00B302BD">
              <w:rPr>
                <w:color w:val="000000"/>
                <w:sz w:val="16"/>
                <w:lang w:eastAsia="lv-LV"/>
              </w:rPr>
              <w:t>Valteros jau interneta pārklājums, kuru mēs lietojam.</w:t>
            </w:r>
          </w:p>
        </w:tc>
      </w:tr>
      <w:tr w:rsidR="00B302BD" w:rsidRPr="00F41051" w14:paraId="6736A677" w14:textId="77777777" w:rsidTr="0058756A">
        <w:trPr>
          <w:trHeight w:val="28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B17C186" w14:textId="3BF5390E" w:rsidR="00B302BD" w:rsidRPr="00B302BD" w:rsidRDefault="009A3BBB" w:rsidP="003E6DEA">
            <w:pPr>
              <w:widowControl/>
              <w:autoSpaceDE/>
              <w:autoSpaceDN/>
              <w:jc w:val="center"/>
              <w:rPr>
                <w:color w:val="000000"/>
                <w:sz w:val="16"/>
                <w:lang w:eastAsia="lv-LV"/>
              </w:rPr>
            </w:pPr>
            <w:r>
              <w:rPr>
                <w:color w:val="000000"/>
                <w:sz w:val="16"/>
                <w:lang w:eastAsia="lv-LV"/>
              </w:rPr>
              <w:t>80</w:t>
            </w:r>
          </w:p>
        </w:tc>
        <w:tc>
          <w:tcPr>
            <w:tcW w:w="789" w:type="dxa"/>
            <w:tcBorders>
              <w:top w:val="nil"/>
              <w:left w:val="nil"/>
              <w:bottom w:val="single" w:sz="4" w:space="0" w:color="auto"/>
              <w:right w:val="single" w:sz="4" w:space="0" w:color="auto"/>
            </w:tcBorders>
            <w:shd w:val="clear" w:color="auto" w:fill="auto"/>
            <w:vAlign w:val="center"/>
            <w:hideMark/>
          </w:tcPr>
          <w:p w14:paraId="19680168"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460AB072" w14:textId="77777777" w:rsidR="00B302BD" w:rsidRPr="00B302BD" w:rsidRDefault="00B302BD" w:rsidP="003E6DEA">
            <w:pPr>
              <w:widowControl/>
              <w:autoSpaceDE/>
              <w:autoSpaceDN/>
              <w:rPr>
                <w:color w:val="000000"/>
                <w:sz w:val="16"/>
                <w:lang w:eastAsia="lv-LV"/>
              </w:rPr>
            </w:pPr>
            <w:r w:rsidRPr="00B302BD">
              <w:rPr>
                <w:color w:val="000000"/>
                <w:sz w:val="16"/>
                <w:lang w:eastAsia="lv-LV"/>
              </w:rPr>
              <w:t>Šis projekts ir bīstams veselībai.</w:t>
            </w:r>
          </w:p>
        </w:tc>
        <w:tc>
          <w:tcPr>
            <w:tcW w:w="2835" w:type="dxa"/>
            <w:tcBorders>
              <w:top w:val="nil"/>
              <w:left w:val="nil"/>
              <w:bottom w:val="single" w:sz="4" w:space="0" w:color="auto"/>
              <w:right w:val="single" w:sz="4" w:space="0" w:color="auto"/>
            </w:tcBorders>
            <w:shd w:val="clear" w:color="auto" w:fill="auto"/>
            <w:hideMark/>
          </w:tcPr>
          <w:p w14:paraId="231FF210"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c>
          <w:tcPr>
            <w:tcW w:w="2410" w:type="dxa"/>
            <w:tcBorders>
              <w:top w:val="nil"/>
              <w:left w:val="nil"/>
              <w:bottom w:val="single" w:sz="4" w:space="0" w:color="auto"/>
              <w:right w:val="single" w:sz="4" w:space="0" w:color="auto"/>
            </w:tcBorders>
            <w:shd w:val="clear" w:color="auto" w:fill="auto"/>
            <w:hideMark/>
          </w:tcPr>
          <w:p w14:paraId="1B9611D4"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r>
      <w:tr w:rsidR="00B302BD" w:rsidRPr="00F41051" w14:paraId="492353A2" w14:textId="77777777" w:rsidTr="0058756A">
        <w:trPr>
          <w:trHeight w:val="57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69D02C4" w14:textId="77BDC9EF" w:rsidR="00B302BD" w:rsidRPr="00B302BD" w:rsidRDefault="00B302BD" w:rsidP="003E6DEA">
            <w:pPr>
              <w:widowControl/>
              <w:autoSpaceDE/>
              <w:autoSpaceDN/>
              <w:jc w:val="center"/>
              <w:rPr>
                <w:color w:val="000000"/>
                <w:sz w:val="16"/>
                <w:lang w:eastAsia="lv-LV"/>
              </w:rPr>
            </w:pPr>
            <w:r w:rsidRPr="00B302BD">
              <w:rPr>
                <w:color w:val="000000"/>
                <w:sz w:val="16"/>
                <w:lang w:eastAsia="lv-LV"/>
              </w:rPr>
              <w:lastRenderedPageBreak/>
              <w:t>8</w:t>
            </w:r>
            <w:r w:rsidR="009A3BBB">
              <w:rPr>
                <w:color w:val="000000"/>
                <w:sz w:val="16"/>
                <w:lang w:eastAsia="lv-LV"/>
              </w:rPr>
              <w:t>1</w:t>
            </w:r>
          </w:p>
        </w:tc>
        <w:tc>
          <w:tcPr>
            <w:tcW w:w="789" w:type="dxa"/>
            <w:tcBorders>
              <w:top w:val="nil"/>
              <w:left w:val="nil"/>
              <w:bottom w:val="single" w:sz="4" w:space="0" w:color="auto"/>
              <w:right w:val="single" w:sz="4" w:space="0" w:color="auto"/>
            </w:tcBorders>
            <w:shd w:val="clear" w:color="auto" w:fill="auto"/>
            <w:vAlign w:val="center"/>
            <w:hideMark/>
          </w:tcPr>
          <w:p w14:paraId="407FE362"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0542F9B3" w14:textId="77777777" w:rsidR="00B302BD" w:rsidRPr="00B302BD" w:rsidRDefault="00B302BD" w:rsidP="003E6DEA">
            <w:pPr>
              <w:widowControl/>
              <w:autoSpaceDE/>
              <w:autoSpaceDN/>
              <w:rPr>
                <w:color w:val="000000"/>
                <w:sz w:val="16"/>
                <w:lang w:eastAsia="lv-LV"/>
              </w:rPr>
            </w:pPr>
            <w:r w:rsidRPr="00B302BD">
              <w:rPr>
                <w:color w:val="000000"/>
                <w:sz w:val="16"/>
                <w:lang w:eastAsia="lv-LV"/>
              </w:rPr>
              <w:t>Es uzskatu, ka šī iekārta ietekmēs dabas vidi. Jo vajadzēs izcirst tik daudz kokus.</w:t>
            </w:r>
          </w:p>
        </w:tc>
        <w:tc>
          <w:tcPr>
            <w:tcW w:w="2835" w:type="dxa"/>
            <w:tcBorders>
              <w:top w:val="nil"/>
              <w:left w:val="nil"/>
              <w:bottom w:val="single" w:sz="4" w:space="0" w:color="auto"/>
              <w:right w:val="single" w:sz="4" w:space="0" w:color="auto"/>
            </w:tcBorders>
            <w:shd w:val="clear" w:color="auto" w:fill="auto"/>
            <w:hideMark/>
          </w:tcPr>
          <w:p w14:paraId="75720C5C" w14:textId="27285625" w:rsidR="00B302BD" w:rsidRPr="00B302BD" w:rsidRDefault="00B302BD" w:rsidP="003E6DEA">
            <w:pPr>
              <w:widowControl/>
              <w:autoSpaceDE/>
              <w:autoSpaceDN/>
              <w:rPr>
                <w:color w:val="000000"/>
                <w:sz w:val="16"/>
                <w:lang w:eastAsia="lv-LV"/>
              </w:rPr>
            </w:pPr>
            <w:r w:rsidRPr="00B302BD">
              <w:rPr>
                <w:color w:val="000000"/>
                <w:sz w:val="16"/>
                <w:lang w:eastAsia="lv-LV"/>
              </w:rPr>
              <w:t>Mana veselība</w:t>
            </w:r>
            <w:r w:rsidR="00E71AE4">
              <w:rPr>
                <w:color w:val="000000"/>
                <w:sz w:val="16"/>
                <w:lang w:eastAsia="lv-LV"/>
              </w:rPr>
              <w:t>,</w:t>
            </w:r>
            <w:r w:rsidRPr="00B302BD">
              <w:rPr>
                <w:color w:val="000000"/>
                <w:sz w:val="16"/>
                <w:lang w:eastAsia="lv-LV"/>
              </w:rPr>
              <w:t xml:space="preserve"> kā arī saglabāt mežu.</w:t>
            </w:r>
          </w:p>
        </w:tc>
        <w:tc>
          <w:tcPr>
            <w:tcW w:w="2410" w:type="dxa"/>
            <w:tcBorders>
              <w:top w:val="nil"/>
              <w:left w:val="nil"/>
              <w:bottom w:val="single" w:sz="4" w:space="0" w:color="auto"/>
              <w:right w:val="single" w:sz="4" w:space="0" w:color="auto"/>
            </w:tcBorders>
            <w:shd w:val="clear" w:color="auto" w:fill="auto"/>
            <w:hideMark/>
          </w:tcPr>
          <w:p w14:paraId="33511870" w14:textId="77777777" w:rsidR="00B302BD" w:rsidRPr="00B302BD" w:rsidRDefault="00B302BD" w:rsidP="003E6DEA">
            <w:pPr>
              <w:widowControl/>
              <w:autoSpaceDE/>
              <w:autoSpaceDN/>
              <w:rPr>
                <w:color w:val="000000"/>
                <w:sz w:val="16"/>
                <w:lang w:eastAsia="lv-LV"/>
              </w:rPr>
            </w:pPr>
            <w:r w:rsidRPr="00B302BD">
              <w:rPr>
                <w:color w:val="000000"/>
                <w:sz w:val="16"/>
                <w:lang w:eastAsia="lv-LV"/>
              </w:rPr>
              <w:t>No savas puses es neredzu nekādu iemeslu, lai celtu šeit torni, jo internets man ir labs. Pilnīgi pietiek. Mežu jāsaglabā.</w:t>
            </w:r>
          </w:p>
        </w:tc>
      </w:tr>
      <w:tr w:rsidR="00B302BD" w:rsidRPr="00F41051" w14:paraId="6DCED16B" w14:textId="77777777" w:rsidTr="0058756A">
        <w:trPr>
          <w:trHeight w:val="57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B4C4A9C" w14:textId="54514F9D" w:rsidR="00B302BD" w:rsidRPr="00B302BD" w:rsidRDefault="00B302BD" w:rsidP="003E6DEA">
            <w:pPr>
              <w:widowControl/>
              <w:autoSpaceDE/>
              <w:autoSpaceDN/>
              <w:jc w:val="center"/>
              <w:rPr>
                <w:color w:val="000000"/>
                <w:sz w:val="16"/>
                <w:lang w:eastAsia="lv-LV"/>
              </w:rPr>
            </w:pPr>
            <w:r w:rsidRPr="00B302BD">
              <w:rPr>
                <w:color w:val="000000"/>
                <w:sz w:val="16"/>
                <w:lang w:eastAsia="lv-LV"/>
              </w:rPr>
              <w:t>8</w:t>
            </w:r>
            <w:r w:rsidR="009A3BBB">
              <w:rPr>
                <w:color w:val="000000"/>
                <w:sz w:val="16"/>
                <w:lang w:eastAsia="lv-LV"/>
              </w:rPr>
              <w:t>2</w:t>
            </w:r>
          </w:p>
        </w:tc>
        <w:tc>
          <w:tcPr>
            <w:tcW w:w="789" w:type="dxa"/>
            <w:tcBorders>
              <w:top w:val="nil"/>
              <w:left w:val="nil"/>
              <w:bottom w:val="single" w:sz="4" w:space="0" w:color="auto"/>
              <w:right w:val="single" w:sz="4" w:space="0" w:color="auto"/>
            </w:tcBorders>
            <w:shd w:val="clear" w:color="auto" w:fill="auto"/>
            <w:vAlign w:val="center"/>
            <w:hideMark/>
          </w:tcPr>
          <w:p w14:paraId="68D73DED"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246FA5A9" w14:textId="77777777" w:rsidR="00B302BD" w:rsidRPr="00B302BD" w:rsidRDefault="00B302BD" w:rsidP="003E6DEA">
            <w:pPr>
              <w:widowControl/>
              <w:autoSpaceDE/>
              <w:autoSpaceDN/>
              <w:rPr>
                <w:color w:val="000000"/>
                <w:sz w:val="16"/>
                <w:lang w:eastAsia="lv-LV"/>
              </w:rPr>
            </w:pPr>
            <w:r w:rsidRPr="00B302BD">
              <w:rPr>
                <w:color w:val="000000"/>
                <w:sz w:val="16"/>
                <w:lang w:eastAsia="lv-LV"/>
              </w:rPr>
              <w:t>Negatīva ietekme uz iedzīvotāju veselību, kā arī samazināsies zemes vērtība mūsu rajonā.</w:t>
            </w:r>
          </w:p>
        </w:tc>
        <w:tc>
          <w:tcPr>
            <w:tcW w:w="2835" w:type="dxa"/>
            <w:tcBorders>
              <w:top w:val="nil"/>
              <w:left w:val="nil"/>
              <w:bottom w:val="single" w:sz="4" w:space="0" w:color="auto"/>
              <w:right w:val="single" w:sz="4" w:space="0" w:color="auto"/>
            </w:tcBorders>
            <w:shd w:val="clear" w:color="auto" w:fill="auto"/>
            <w:hideMark/>
          </w:tcPr>
          <w:p w14:paraId="6A3301D5" w14:textId="77777777" w:rsidR="00B302BD" w:rsidRPr="00B302BD" w:rsidRDefault="00B302BD" w:rsidP="003E6DEA">
            <w:pPr>
              <w:widowControl/>
              <w:autoSpaceDE/>
              <w:autoSpaceDN/>
              <w:rPr>
                <w:color w:val="000000"/>
                <w:sz w:val="16"/>
                <w:lang w:eastAsia="lv-LV"/>
              </w:rPr>
            </w:pPr>
            <w:r w:rsidRPr="00B302BD">
              <w:rPr>
                <w:color w:val="000000"/>
                <w:sz w:val="16"/>
                <w:lang w:eastAsia="lv-LV"/>
              </w:rPr>
              <w:t>Meklēt citus alternatīvus risinājumus.</w:t>
            </w:r>
          </w:p>
        </w:tc>
        <w:tc>
          <w:tcPr>
            <w:tcW w:w="2410" w:type="dxa"/>
            <w:tcBorders>
              <w:top w:val="nil"/>
              <w:left w:val="nil"/>
              <w:bottom w:val="single" w:sz="4" w:space="0" w:color="auto"/>
              <w:right w:val="single" w:sz="4" w:space="0" w:color="auto"/>
            </w:tcBorders>
            <w:shd w:val="clear" w:color="auto" w:fill="auto"/>
            <w:hideMark/>
          </w:tcPr>
          <w:p w14:paraId="41DA467C"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r>
      <w:tr w:rsidR="00B302BD" w:rsidRPr="00F41051" w14:paraId="15A80A27" w14:textId="77777777" w:rsidTr="0058756A">
        <w:trPr>
          <w:trHeight w:val="28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244F5ED" w14:textId="0D80FF81" w:rsidR="00B302BD" w:rsidRPr="00B302BD" w:rsidRDefault="00B302BD" w:rsidP="003E6DEA">
            <w:pPr>
              <w:widowControl/>
              <w:autoSpaceDE/>
              <w:autoSpaceDN/>
              <w:jc w:val="center"/>
              <w:rPr>
                <w:color w:val="000000"/>
                <w:sz w:val="16"/>
                <w:lang w:eastAsia="lv-LV"/>
              </w:rPr>
            </w:pPr>
            <w:r w:rsidRPr="00B302BD">
              <w:rPr>
                <w:color w:val="000000"/>
                <w:sz w:val="16"/>
                <w:lang w:eastAsia="lv-LV"/>
              </w:rPr>
              <w:t>8</w:t>
            </w:r>
            <w:r w:rsidR="009A3BBB">
              <w:rPr>
                <w:color w:val="000000"/>
                <w:sz w:val="16"/>
                <w:lang w:eastAsia="lv-LV"/>
              </w:rPr>
              <w:t>3</w:t>
            </w:r>
          </w:p>
        </w:tc>
        <w:tc>
          <w:tcPr>
            <w:tcW w:w="789" w:type="dxa"/>
            <w:tcBorders>
              <w:top w:val="nil"/>
              <w:left w:val="nil"/>
              <w:bottom w:val="single" w:sz="4" w:space="0" w:color="auto"/>
              <w:right w:val="single" w:sz="4" w:space="0" w:color="auto"/>
            </w:tcBorders>
            <w:shd w:val="clear" w:color="auto" w:fill="auto"/>
            <w:vAlign w:val="center"/>
            <w:hideMark/>
          </w:tcPr>
          <w:p w14:paraId="1A9B48E9"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5248D4E1" w14:textId="77777777" w:rsidR="00B302BD" w:rsidRPr="00B302BD" w:rsidRDefault="00B302BD" w:rsidP="003E6DEA">
            <w:pPr>
              <w:widowControl/>
              <w:autoSpaceDE/>
              <w:autoSpaceDN/>
              <w:rPr>
                <w:color w:val="000000"/>
                <w:sz w:val="16"/>
                <w:lang w:eastAsia="lv-LV"/>
              </w:rPr>
            </w:pPr>
            <w:r w:rsidRPr="00B302BD">
              <w:rPr>
                <w:color w:val="000000"/>
                <w:sz w:val="16"/>
                <w:lang w:eastAsia="lv-LV"/>
              </w:rPr>
              <w:t>Nav jāveic būvniecību apdzīvotā teritorijā.</w:t>
            </w:r>
          </w:p>
        </w:tc>
        <w:tc>
          <w:tcPr>
            <w:tcW w:w="2835" w:type="dxa"/>
            <w:tcBorders>
              <w:top w:val="nil"/>
              <w:left w:val="nil"/>
              <w:bottom w:val="single" w:sz="4" w:space="0" w:color="auto"/>
              <w:right w:val="single" w:sz="4" w:space="0" w:color="auto"/>
            </w:tcBorders>
            <w:shd w:val="clear" w:color="auto" w:fill="auto"/>
            <w:hideMark/>
          </w:tcPr>
          <w:p w14:paraId="4F1BAB75" w14:textId="77777777" w:rsidR="00B302BD" w:rsidRPr="00B302BD" w:rsidRDefault="00B302BD" w:rsidP="003E6DEA">
            <w:pPr>
              <w:widowControl/>
              <w:autoSpaceDE/>
              <w:autoSpaceDN/>
              <w:rPr>
                <w:color w:val="000000"/>
                <w:sz w:val="16"/>
                <w:lang w:eastAsia="lv-LV"/>
              </w:rPr>
            </w:pPr>
            <w:r w:rsidRPr="00B302BD">
              <w:rPr>
                <w:color w:val="000000"/>
                <w:sz w:val="16"/>
                <w:lang w:eastAsia="lv-LV"/>
              </w:rPr>
              <w:t>Ir pietiekami daudz brīvu neapdzīvotu vietu.</w:t>
            </w:r>
          </w:p>
        </w:tc>
        <w:tc>
          <w:tcPr>
            <w:tcW w:w="2410" w:type="dxa"/>
            <w:tcBorders>
              <w:top w:val="nil"/>
              <w:left w:val="nil"/>
              <w:bottom w:val="single" w:sz="4" w:space="0" w:color="auto"/>
              <w:right w:val="single" w:sz="4" w:space="0" w:color="auto"/>
            </w:tcBorders>
            <w:shd w:val="clear" w:color="auto" w:fill="auto"/>
            <w:hideMark/>
          </w:tcPr>
          <w:p w14:paraId="738D7AAC"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r>
      <w:tr w:rsidR="00B302BD" w:rsidRPr="00F41051" w14:paraId="7369165F" w14:textId="77777777" w:rsidTr="0058756A">
        <w:trPr>
          <w:trHeight w:val="57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A9A42C5" w14:textId="4C6FB1AF" w:rsidR="00B302BD" w:rsidRPr="00B302BD" w:rsidRDefault="00B302BD" w:rsidP="003E6DEA">
            <w:pPr>
              <w:widowControl/>
              <w:autoSpaceDE/>
              <w:autoSpaceDN/>
              <w:jc w:val="center"/>
              <w:rPr>
                <w:color w:val="000000"/>
                <w:sz w:val="16"/>
                <w:lang w:eastAsia="lv-LV"/>
              </w:rPr>
            </w:pPr>
            <w:r w:rsidRPr="00B302BD">
              <w:rPr>
                <w:color w:val="000000"/>
                <w:sz w:val="16"/>
                <w:lang w:eastAsia="lv-LV"/>
              </w:rPr>
              <w:t>8</w:t>
            </w:r>
            <w:r w:rsidR="009A3BBB">
              <w:rPr>
                <w:color w:val="000000"/>
                <w:sz w:val="16"/>
                <w:lang w:eastAsia="lv-LV"/>
              </w:rPr>
              <w:t>4</w:t>
            </w:r>
          </w:p>
        </w:tc>
        <w:tc>
          <w:tcPr>
            <w:tcW w:w="789" w:type="dxa"/>
            <w:tcBorders>
              <w:top w:val="nil"/>
              <w:left w:val="nil"/>
              <w:bottom w:val="single" w:sz="4" w:space="0" w:color="auto"/>
              <w:right w:val="single" w:sz="4" w:space="0" w:color="auto"/>
            </w:tcBorders>
            <w:shd w:val="clear" w:color="auto" w:fill="auto"/>
            <w:vAlign w:val="center"/>
            <w:hideMark/>
          </w:tcPr>
          <w:p w14:paraId="3B008025"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1D40D998" w14:textId="77777777" w:rsidR="00B302BD" w:rsidRPr="00B302BD" w:rsidRDefault="00B302BD" w:rsidP="003E6DEA">
            <w:pPr>
              <w:widowControl/>
              <w:autoSpaceDE/>
              <w:autoSpaceDN/>
              <w:rPr>
                <w:color w:val="000000"/>
                <w:sz w:val="16"/>
                <w:lang w:eastAsia="lv-LV"/>
              </w:rPr>
            </w:pPr>
            <w:r w:rsidRPr="00B302BD">
              <w:rPr>
                <w:color w:val="000000"/>
                <w:sz w:val="16"/>
                <w:lang w:eastAsia="lv-LV"/>
              </w:rPr>
              <w:t>Domāju, ka nebūtu īstā vieta sakaru bāzes stacijas izbūvei – ļoti tuvu dzīvojamai mājai – dzīvo populārā aktiera E. Pāvula ģimene.</w:t>
            </w:r>
          </w:p>
        </w:tc>
        <w:tc>
          <w:tcPr>
            <w:tcW w:w="2835" w:type="dxa"/>
            <w:tcBorders>
              <w:top w:val="nil"/>
              <w:left w:val="nil"/>
              <w:bottom w:val="single" w:sz="4" w:space="0" w:color="auto"/>
              <w:right w:val="single" w:sz="4" w:space="0" w:color="auto"/>
            </w:tcBorders>
            <w:shd w:val="clear" w:color="auto" w:fill="auto"/>
            <w:hideMark/>
          </w:tcPr>
          <w:p w14:paraId="5BE86100" w14:textId="77777777" w:rsidR="00B302BD" w:rsidRPr="00B302BD" w:rsidRDefault="00B302BD" w:rsidP="003E6DEA">
            <w:pPr>
              <w:widowControl/>
              <w:autoSpaceDE/>
              <w:autoSpaceDN/>
              <w:rPr>
                <w:color w:val="000000"/>
                <w:sz w:val="16"/>
                <w:lang w:eastAsia="lv-LV"/>
              </w:rPr>
            </w:pPr>
            <w:r w:rsidRPr="00B302BD">
              <w:rPr>
                <w:color w:val="000000"/>
                <w:sz w:val="16"/>
                <w:lang w:eastAsia="lv-LV"/>
              </w:rPr>
              <w:t>Varbūt bāzes staciju varētu būvēt vairāk mežā vai pie ūdens attīrīšanas stacijas.</w:t>
            </w:r>
          </w:p>
        </w:tc>
        <w:tc>
          <w:tcPr>
            <w:tcW w:w="2410" w:type="dxa"/>
            <w:tcBorders>
              <w:top w:val="nil"/>
              <w:left w:val="nil"/>
              <w:bottom w:val="single" w:sz="4" w:space="0" w:color="auto"/>
              <w:right w:val="single" w:sz="4" w:space="0" w:color="auto"/>
            </w:tcBorders>
            <w:shd w:val="clear" w:color="auto" w:fill="auto"/>
            <w:hideMark/>
          </w:tcPr>
          <w:p w14:paraId="7CDE3375"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r>
      <w:tr w:rsidR="00B302BD" w:rsidRPr="00F41051" w14:paraId="03B9460B" w14:textId="77777777" w:rsidTr="0058756A">
        <w:trPr>
          <w:trHeight w:val="86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18C38EB" w14:textId="4FFAD799" w:rsidR="00B302BD" w:rsidRPr="00B302BD" w:rsidRDefault="00B302BD" w:rsidP="003E6DEA">
            <w:pPr>
              <w:widowControl/>
              <w:autoSpaceDE/>
              <w:autoSpaceDN/>
              <w:jc w:val="center"/>
              <w:rPr>
                <w:color w:val="000000"/>
                <w:sz w:val="16"/>
                <w:lang w:eastAsia="lv-LV"/>
              </w:rPr>
            </w:pPr>
            <w:r w:rsidRPr="00B302BD">
              <w:rPr>
                <w:color w:val="000000"/>
                <w:sz w:val="16"/>
                <w:lang w:eastAsia="lv-LV"/>
              </w:rPr>
              <w:t>8</w:t>
            </w:r>
            <w:r w:rsidR="009A3BBB">
              <w:rPr>
                <w:color w:val="000000"/>
                <w:sz w:val="16"/>
                <w:lang w:eastAsia="lv-LV"/>
              </w:rPr>
              <w:t>5</w:t>
            </w:r>
          </w:p>
        </w:tc>
        <w:tc>
          <w:tcPr>
            <w:tcW w:w="789" w:type="dxa"/>
            <w:tcBorders>
              <w:top w:val="nil"/>
              <w:left w:val="nil"/>
              <w:bottom w:val="single" w:sz="4" w:space="0" w:color="auto"/>
              <w:right w:val="single" w:sz="4" w:space="0" w:color="auto"/>
            </w:tcBorders>
            <w:shd w:val="clear" w:color="auto" w:fill="auto"/>
            <w:vAlign w:val="center"/>
            <w:hideMark/>
          </w:tcPr>
          <w:p w14:paraId="1B705355"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3F39B40D" w14:textId="77777777" w:rsidR="00B302BD" w:rsidRPr="00B302BD" w:rsidRDefault="00B302BD" w:rsidP="003E6DEA">
            <w:pPr>
              <w:widowControl/>
              <w:autoSpaceDE/>
              <w:autoSpaceDN/>
              <w:rPr>
                <w:color w:val="000000"/>
                <w:sz w:val="16"/>
                <w:lang w:eastAsia="lv-LV"/>
              </w:rPr>
            </w:pPr>
            <w:r w:rsidRPr="00B302BD">
              <w:rPr>
                <w:color w:val="000000"/>
                <w:sz w:val="16"/>
                <w:lang w:eastAsia="lv-LV"/>
              </w:rPr>
              <w:t xml:space="preserve">Tuva radinieka pieguļošajā zemes gabalā iecerēts būvēt sakaru torni neizvērtējot ģeoloģisko stāvokli un neņemot vērā tuvāko iedzīvotāju interesi. Tik tuvu robežai tiktu iznīcināts dabiskais apaugums un apstādījumi, kas aizsedz īpašumu no Valtera </w:t>
            </w:r>
            <w:proofErr w:type="spellStart"/>
            <w:r w:rsidRPr="00B302BD">
              <w:rPr>
                <w:color w:val="000000"/>
                <w:sz w:val="16"/>
                <w:lang w:eastAsia="lv-LV"/>
              </w:rPr>
              <w:t>pr</w:t>
            </w:r>
            <w:proofErr w:type="spellEnd"/>
            <w:r w:rsidRPr="00B302BD">
              <w:rPr>
                <w:color w:val="000000"/>
                <w:sz w:val="16"/>
                <w:lang w:eastAsia="lv-LV"/>
              </w:rPr>
              <w:t>.</w:t>
            </w:r>
          </w:p>
        </w:tc>
        <w:tc>
          <w:tcPr>
            <w:tcW w:w="2835" w:type="dxa"/>
            <w:tcBorders>
              <w:top w:val="nil"/>
              <w:left w:val="nil"/>
              <w:bottom w:val="single" w:sz="4" w:space="0" w:color="auto"/>
              <w:right w:val="single" w:sz="4" w:space="0" w:color="auto"/>
            </w:tcBorders>
            <w:shd w:val="clear" w:color="auto" w:fill="auto"/>
            <w:hideMark/>
          </w:tcPr>
          <w:p w14:paraId="23BD3E33" w14:textId="77777777" w:rsidR="00B302BD" w:rsidRPr="00B302BD" w:rsidRDefault="00B302BD" w:rsidP="003E6DEA">
            <w:pPr>
              <w:widowControl/>
              <w:autoSpaceDE/>
              <w:autoSpaceDN/>
              <w:rPr>
                <w:color w:val="000000"/>
                <w:sz w:val="16"/>
                <w:lang w:eastAsia="lv-LV"/>
              </w:rPr>
            </w:pPr>
            <w:r w:rsidRPr="00B302BD">
              <w:rPr>
                <w:color w:val="000000"/>
                <w:sz w:val="16"/>
                <w:lang w:eastAsia="lv-LV"/>
              </w:rPr>
              <w:t>Ieteiktu izvēlēties racionālāku vietu kādā no pašvaldības izsolītajiem īpašumiem, kas neatrodas tik tuvu citiem privātīpašumiem un netraucē ar lielo augstumu kopējai ainavai.</w:t>
            </w:r>
          </w:p>
        </w:tc>
        <w:tc>
          <w:tcPr>
            <w:tcW w:w="2410" w:type="dxa"/>
            <w:tcBorders>
              <w:top w:val="nil"/>
              <w:left w:val="nil"/>
              <w:bottom w:val="single" w:sz="4" w:space="0" w:color="auto"/>
              <w:right w:val="single" w:sz="4" w:space="0" w:color="auto"/>
            </w:tcBorders>
            <w:shd w:val="clear" w:color="auto" w:fill="auto"/>
            <w:hideMark/>
          </w:tcPr>
          <w:p w14:paraId="2E07FE73"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r>
      <w:tr w:rsidR="00B302BD" w:rsidRPr="00F41051" w14:paraId="1EB0C828" w14:textId="77777777" w:rsidTr="0058756A">
        <w:trPr>
          <w:trHeight w:val="86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5C0B350" w14:textId="2DC40A5B" w:rsidR="00B302BD" w:rsidRPr="00B302BD" w:rsidRDefault="00B302BD" w:rsidP="003E6DEA">
            <w:pPr>
              <w:widowControl/>
              <w:autoSpaceDE/>
              <w:autoSpaceDN/>
              <w:jc w:val="center"/>
              <w:rPr>
                <w:color w:val="000000"/>
                <w:sz w:val="16"/>
                <w:lang w:eastAsia="lv-LV"/>
              </w:rPr>
            </w:pPr>
            <w:r w:rsidRPr="00B302BD">
              <w:rPr>
                <w:color w:val="000000"/>
                <w:sz w:val="16"/>
                <w:lang w:eastAsia="lv-LV"/>
              </w:rPr>
              <w:t>8</w:t>
            </w:r>
            <w:r w:rsidR="009A3BBB">
              <w:rPr>
                <w:color w:val="000000"/>
                <w:sz w:val="16"/>
                <w:lang w:eastAsia="lv-LV"/>
              </w:rPr>
              <w:t>6</w:t>
            </w:r>
          </w:p>
        </w:tc>
        <w:tc>
          <w:tcPr>
            <w:tcW w:w="789" w:type="dxa"/>
            <w:tcBorders>
              <w:top w:val="nil"/>
              <w:left w:val="nil"/>
              <w:bottom w:val="single" w:sz="4" w:space="0" w:color="auto"/>
              <w:right w:val="single" w:sz="4" w:space="0" w:color="auto"/>
            </w:tcBorders>
            <w:shd w:val="clear" w:color="auto" w:fill="auto"/>
            <w:vAlign w:val="center"/>
            <w:hideMark/>
          </w:tcPr>
          <w:p w14:paraId="7CAC016A"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6DBF3B5D" w14:textId="667DE27C" w:rsidR="00B302BD" w:rsidRPr="00B302BD" w:rsidRDefault="00B302BD" w:rsidP="003E6DEA">
            <w:pPr>
              <w:widowControl/>
              <w:autoSpaceDE/>
              <w:autoSpaceDN/>
              <w:rPr>
                <w:color w:val="000000"/>
                <w:sz w:val="16"/>
                <w:lang w:eastAsia="lv-LV"/>
              </w:rPr>
            </w:pPr>
            <w:r w:rsidRPr="00B302BD">
              <w:rPr>
                <w:color w:val="000000"/>
                <w:sz w:val="16"/>
                <w:lang w:eastAsia="lv-LV"/>
              </w:rPr>
              <w:t>Būvniecība notiktu 100m no mana vecvectēva celtās mājas. Kā arī</w:t>
            </w:r>
            <w:r w:rsidR="00BD45CC">
              <w:rPr>
                <w:color w:val="000000"/>
                <w:sz w:val="16"/>
                <w:lang w:eastAsia="lv-LV"/>
              </w:rPr>
              <w:t>,</w:t>
            </w:r>
            <w:r w:rsidRPr="00B302BD">
              <w:rPr>
                <w:color w:val="000000"/>
                <w:sz w:val="16"/>
                <w:lang w:eastAsia="lv-LV"/>
              </w:rPr>
              <w:t xml:space="preserve"> neizvērtējot zemes augsnes ģeoloģisko stāvokli, apdraud mājās, ēku atrašanos. Rada riska draudus dzīvojamās platībās.</w:t>
            </w:r>
          </w:p>
        </w:tc>
        <w:tc>
          <w:tcPr>
            <w:tcW w:w="2835" w:type="dxa"/>
            <w:tcBorders>
              <w:top w:val="nil"/>
              <w:left w:val="nil"/>
              <w:bottom w:val="single" w:sz="4" w:space="0" w:color="auto"/>
              <w:right w:val="single" w:sz="4" w:space="0" w:color="auto"/>
            </w:tcBorders>
            <w:shd w:val="clear" w:color="auto" w:fill="auto"/>
            <w:hideMark/>
          </w:tcPr>
          <w:p w14:paraId="5C55425D" w14:textId="77777777" w:rsidR="00B302BD" w:rsidRPr="00B302BD" w:rsidRDefault="00B302BD" w:rsidP="003E6DEA">
            <w:pPr>
              <w:widowControl/>
              <w:autoSpaceDE/>
              <w:autoSpaceDN/>
              <w:rPr>
                <w:color w:val="000000"/>
                <w:sz w:val="16"/>
                <w:lang w:eastAsia="lv-LV"/>
              </w:rPr>
            </w:pPr>
            <w:r w:rsidRPr="00B302BD">
              <w:rPr>
                <w:color w:val="000000"/>
                <w:sz w:val="16"/>
                <w:lang w:eastAsia="lv-LV"/>
              </w:rPr>
              <w:t>Pārcelt torņa būvniecību no dzīvojamām platībām. Ārpus pilsētas robežām lauku teritorijās</w:t>
            </w:r>
          </w:p>
        </w:tc>
        <w:tc>
          <w:tcPr>
            <w:tcW w:w="2410" w:type="dxa"/>
            <w:tcBorders>
              <w:top w:val="nil"/>
              <w:left w:val="nil"/>
              <w:bottom w:val="single" w:sz="4" w:space="0" w:color="auto"/>
              <w:right w:val="single" w:sz="4" w:space="0" w:color="auto"/>
            </w:tcBorders>
            <w:shd w:val="clear" w:color="auto" w:fill="auto"/>
            <w:hideMark/>
          </w:tcPr>
          <w:p w14:paraId="4DDFD30F" w14:textId="0666A909" w:rsidR="00B302BD" w:rsidRPr="00B302BD" w:rsidRDefault="00B302BD" w:rsidP="003E6DEA">
            <w:pPr>
              <w:widowControl/>
              <w:autoSpaceDE/>
              <w:autoSpaceDN/>
              <w:rPr>
                <w:color w:val="000000"/>
                <w:sz w:val="16"/>
                <w:lang w:eastAsia="lv-LV"/>
              </w:rPr>
            </w:pPr>
            <w:r w:rsidRPr="00B302BD">
              <w:rPr>
                <w:color w:val="000000"/>
                <w:sz w:val="16"/>
                <w:lang w:eastAsia="lv-LV"/>
              </w:rPr>
              <w:t>Netiek veikt</w:t>
            </w:r>
            <w:r w:rsidR="00BD45CC">
              <w:rPr>
                <w:color w:val="000000"/>
                <w:sz w:val="16"/>
                <w:lang w:eastAsia="lv-LV"/>
              </w:rPr>
              <w:t>a</w:t>
            </w:r>
            <w:r w:rsidRPr="00B302BD">
              <w:rPr>
                <w:color w:val="000000"/>
                <w:sz w:val="16"/>
                <w:lang w:eastAsia="lv-LV"/>
              </w:rPr>
              <w:t xml:space="preserve"> apkārtnes iedzīvotāju aptauja. Nav ņemta vērā tuvāko iedzīvotāju interese.</w:t>
            </w:r>
          </w:p>
        </w:tc>
      </w:tr>
      <w:tr w:rsidR="00B302BD" w:rsidRPr="00F41051" w14:paraId="27DF6019" w14:textId="77777777" w:rsidTr="0058756A">
        <w:trPr>
          <w:trHeight w:val="28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EFB7AF9" w14:textId="7E2321A9" w:rsidR="00B302BD" w:rsidRPr="00B302BD" w:rsidRDefault="00B302BD" w:rsidP="003E6DEA">
            <w:pPr>
              <w:widowControl/>
              <w:autoSpaceDE/>
              <w:autoSpaceDN/>
              <w:jc w:val="center"/>
              <w:rPr>
                <w:color w:val="000000"/>
                <w:sz w:val="16"/>
                <w:lang w:eastAsia="lv-LV"/>
              </w:rPr>
            </w:pPr>
            <w:r w:rsidRPr="00B302BD">
              <w:rPr>
                <w:color w:val="000000"/>
                <w:sz w:val="16"/>
                <w:lang w:eastAsia="lv-LV"/>
              </w:rPr>
              <w:t>8</w:t>
            </w:r>
            <w:r w:rsidR="009A3BBB">
              <w:rPr>
                <w:color w:val="000000"/>
                <w:sz w:val="16"/>
                <w:lang w:eastAsia="lv-LV"/>
              </w:rPr>
              <w:t>7</w:t>
            </w:r>
          </w:p>
        </w:tc>
        <w:tc>
          <w:tcPr>
            <w:tcW w:w="789" w:type="dxa"/>
            <w:tcBorders>
              <w:top w:val="nil"/>
              <w:left w:val="nil"/>
              <w:bottom w:val="single" w:sz="4" w:space="0" w:color="auto"/>
              <w:right w:val="single" w:sz="4" w:space="0" w:color="auto"/>
            </w:tcBorders>
            <w:shd w:val="clear" w:color="auto" w:fill="auto"/>
            <w:vAlign w:val="center"/>
            <w:hideMark/>
          </w:tcPr>
          <w:p w14:paraId="10A99780"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5525B27C" w14:textId="77777777" w:rsidR="00B302BD" w:rsidRPr="00B302BD" w:rsidRDefault="00B302BD" w:rsidP="003E6DEA">
            <w:pPr>
              <w:widowControl/>
              <w:autoSpaceDE/>
              <w:autoSpaceDN/>
              <w:rPr>
                <w:color w:val="000000"/>
                <w:sz w:val="16"/>
                <w:lang w:eastAsia="lv-LV"/>
              </w:rPr>
            </w:pPr>
            <w:r w:rsidRPr="00B302BD">
              <w:rPr>
                <w:color w:val="000000"/>
                <w:sz w:val="16"/>
                <w:lang w:eastAsia="lv-LV"/>
              </w:rPr>
              <w:t>Iecerētā bāzes stacija neiekļaujas Valteru vēsturiskajā ainavā.</w:t>
            </w:r>
          </w:p>
        </w:tc>
        <w:tc>
          <w:tcPr>
            <w:tcW w:w="2835" w:type="dxa"/>
            <w:tcBorders>
              <w:top w:val="nil"/>
              <w:left w:val="nil"/>
              <w:bottom w:val="single" w:sz="4" w:space="0" w:color="auto"/>
              <w:right w:val="single" w:sz="4" w:space="0" w:color="auto"/>
            </w:tcBorders>
            <w:shd w:val="clear" w:color="auto" w:fill="auto"/>
            <w:hideMark/>
          </w:tcPr>
          <w:p w14:paraId="223D269A" w14:textId="77777777" w:rsidR="00B302BD" w:rsidRPr="00B302BD" w:rsidRDefault="00B302BD" w:rsidP="003E6DEA">
            <w:pPr>
              <w:widowControl/>
              <w:autoSpaceDE/>
              <w:autoSpaceDN/>
              <w:rPr>
                <w:color w:val="000000"/>
                <w:sz w:val="16"/>
                <w:lang w:eastAsia="lv-LV"/>
              </w:rPr>
            </w:pPr>
            <w:r w:rsidRPr="00B302BD">
              <w:rPr>
                <w:color w:val="000000"/>
                <w:sz w:val="16"/>
                <w:lang w:eastAsia="lv-LV"/>
              </w:rPr>
              <w:t>Atrast piemērotu vietu bāzes stacijai, kas netraucē Valteru vēsturisko apbūvi.</w:t>
            </w:r>
          </w:p>
        </w:tc>
        <w:tc>
          <w:tcPr>
            <w:tcW w:w="2410" w:type="dxa"/>
            <w:tcBorders>
              <w:top w:val="nil"/>
              <w:left w:val="nil"/>
              <w:bottom w:val="single" w:sz="4" w:space="0" w:color="auto"/>
              <w:right w:val="single" w:sz="4" w:space="0" w:color="auto"/>
            </w:tcBorders>
            <w:shd w:val="clear" w:color="auto" w:fill="auto"/>
            <w:hideMark/>
          </w:tcPr>
          <w:p w14:paraId="1EFE9679"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r>
      <w:tr w:rsidR="00B302BD" w:rsidRPr="00F41051" w14:paraId="11CA3844" w14:textId="77777777" w:rsidTr="0058756A">
        <w:trPr>
          <w:trHeight w:val="57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F766524" w14:textId="3FA75717" w:rsidR="00B302BD" w:rsidRPr="00B302BD" w:rsidRDefault="00B302BD" w:rsidP="003E6DEA">
            <w:pPr>
              <w:widowControl/>
              <w:autoSpaceDE/>
              <w:autoSpaceDN/>
              <w:jc w:val="center"/>
              <w:rPr>
                <w:color w:val="000000"/>
                <w:sz w:val="16"/>
                <w:lang w:eastAsia="lv-LV"/>
              </w:rPr>
            </w:pPr>
            <w:r w:rsidRPr="00B302BD">
              <w:rPr>
                <w:color w:val="000000"/>
                <w:sz w:val="16"/>
                <w:lang w:eastAsia="lv-LV"/>
              </w:rPr>
              <w:t>8</w:t>
            </w:r>
            <w:r w:rsidR="009A3BBB">
              <w:rPr>
                <w:color w:val="000000"/>
                <w:sz w:val="16"/>
                <w:lang w:eastAsia="lv-LV"/>
              </w:rPr>
              <w:t>8</w:t>
            </w:r>
          </w:p>
        </w:tc>
        <w:tc>
          <w:tcPr>
            <w:tcW w:w="789" w:type="dxa"/>
            <w:tcBorders>
              <w:top w:val="nil"/>
              <w:left w:val="nil"/>
              <w:bottom w:val="single" w:sz="4" w:space="0" w:color="auto"/>
              <w:right w:val="single" w:sz="4" w:space="0" w:color="auto"/>
            </w:tcBorders>
            <w:shd w:val="clear" w:color="auto" w:fill="auto"/>
            <w:vAlign w:val="center"/>
            <w:hideMark/>
          </w:tcPr>
          <w:p w14:paraId="3C12E98C"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3C968709" w14:textId="77777777" w:rsidR="00B302BD" w:rsidRPr="00B302BD" w:rsidRDefault="00B302BD" w:rsidP="003E6DEA">
            <w:pPr>
              <w:widowControl/>
              <w:autoSpaceDE/>
              <w:autoSpaceDN/>
              <w:rPr>
                <w:color w:val="000000"/>
                <w:sz w:val="16"/>
                <w:lang w:eastAsia="lv-LV"/>
              </w:rPr>
            </w:pPr>
            <w:r w:rsidRPr="00B302BD">
              <w:rPr>
                <w:color w:val="000000"/>
                <w:sz w:val="16"/>
                <w:lang w:eastAsia="lv-LV"/>
              </w:rPr>
              <w:t>Par daudz apdzīvota vieta.</w:t>
            </w:r>
          </w:p>
        </w:tc>
        <w:tc>
          <w:tcPr>
            <w:tcW w:w="2835" w:type="dxa"/>
            <w:tcBorders>
              <w:top w:val="nil"/>
              <w:left w:val="nil"/>
              <w:bottom w:val="single" w:sz="4" w:space="0" w:color="auto"/>
              <w:right w:val="single" w:sz="4" w:space="0" w:color="auto"/>
            </w:tcBorders>
            <w:shd w:val="clear" w:color="auto" w:fill="auto"/>
            <w:hideMark/>
          </w:tcPr>
          <w:p w14:paraId="75C742AD" w14:textId="0C864E66" w:rsidR="00B302BD" w:rsidRPr="00B302BD" w:rsidRDefault="00B302BD" w:rsidP="003E6DEA">
            <w:pPr>
              <w:widowControl/>
              <w:autoSpaceDE/>
              <w:autoSpaceDN/>
              <w:rPr>
                <w:color w:val="000000"/>
                <w:sz w:val="16"/>
                <w:lang w:eastAsia="lv-LV"/>
              </w:rPr>
            </w:pPr>
            <w:r w:rsidRPr="00B302BD">
              <w:rPr>
                <w:color w:val="000000"/>
                <w:sz w:val="16"/>
                <w:lang w:eastAsia="lv-LV"/>
              </w:rPr>
              <w:t>Vajadzētu tālāk no p</w:t>
            </w:r>
            <w:r w:rsidR="00BD45CC">
              <w:rPr>
                <w:color w:val="000000"/>
                <w:sz w:val="16"/>
                <w:lang w:eastAsia="lv-LV"/>
              </w:rPr>
              <w:t>ri</w:t>
            </w:r>
            <w:r w:rsidRPr="00B302BD">
              <w:rPr>
                <w:color w:val="000000"/>
                <w:sz w:val="16"/>
                <w:lang w:eastAsia="lv-LV"/>
              </w:rPr>
              <w:t>vātmāju rajona, jo tajā rajonā liels gruntsūdeņu pacēlums. Uzceļot torni applūdīs viss rajons.</w:t>
            </w:r>
          </w:p>
        </w:tc>
        <w:tc>
          <w:tcPr>
            <w:tcW w:w="2410" w:type="dxa"/>
            <w:tcBorders>
              <w:top w:val="nil"/>
              <w:left w:val="nil"/>
              <w:bottom w:val="single" w:sz="4" w:space="0" w:color="auto"/>
              <w:right w:val="single" w:sz="4" w:space="0" w:color="auto"/>
            </w:tcBorders>
            <w:shd w:val="clear" w:color="auto" w:fill="auto"/>
            <w:hideMark/>
          </w:tcPr>
          <w:p w14:paraId="7855E1F4"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r>
      <w:tr w:rsidR="00B302BD" w:rsidRPr="00F41051" w14:paraId="2A1A38C4" w14:textId="77777777" w:rsidTr="0058756A">
        <w:trPr>
          <w:trHeight w:val="28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5DD4E77" w14:textId="47AFF450" w:rsidR="00B302BD" w:rsidRPr="00B302BD" w:rsidRDefault="00B302BD" w:rsidP="003E6DEA">
            <w:pPr>
              <w:widowControl/>
              <w:autoSpaceDE/>
              <w:autoSpaceDN/>
              <w:jc w:val="center"/>
              <w:rPr>
                <w:color w:val="000000"/>
                <w:sz w:val="16"/>
                <w:lang w:eastAsia="lv-LV"/>
              </w:rPr>
            </w:pPr>
            <w:r w:rsidRPr="00B302BD">
              <w:rPr>
                <w:color w:val="000000"/>
                <w:sz w:val="16"/>
                <w:lang w:eastAsia="lv-LV"/>
              </w:rPr>
              <w:t>8</w:t>
            </w:r>
            <w:r w:rsidR="009A3BBB">
              <w:rPr>
                <w:color w:val="000000"/>
                <w:sz w:val="16"/>
                <w:lang w:eastAsia="lv-LV"/>
              </w:rPr>
              <w:t>9</w:t>
            </w:r>
          </w:p>
        </w:tc>
        <w:tc>
          <w:tcPr>
            <w:tcW w:w="789" w:type="dxa"/>
            <w:tcBorders>
              <w:top w:val="nil"/>
              <w:left w:val="nil"/>
              <w:bottom w:val="single" w:sz="4" w:space="0" w:color="auto"/>
              <w:right w:val="single" w:sz="4" w:space="0" w:color="auto"/>
            </w:tcBorders>
            <w:shd w:val="clear" w:color="auto" w:fill="auto"/>
            <w:vAlign w:val="center"/>
            <w:hideMark/>
          </w:tcPr>
          <w:p w14:paraId="6617E2D3"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3D65B050" w14:textId="77777777" w:rsidR="00B302BD" w:rsidRPr="00B302BD" w:rsidRDefault="00B302BD" w:rsidP="003E6DEA">
            <w:pPr>
              <w:widowControl/>
              <w:autoSpaceDE/>
              <w:autoSpaceDN/>
              <w:rPr>
                <w:color w:val="000000"/>
                <w:sz w:val="16"/>
                <w:lang w:eastAsia="lv-LV"/>
              </w:rPr>
            </w:pPr>
            <w:r w:rsidRPr="00B302BD">
              <w:rPr>
                <w:color w:val="000000"/>
                <w:sz w:val="16"/>
                <w:lang w:eastAsia="lv-LV"/>
              </w:rPr>
              <w:t>Tornis pazeminās apkārtējo īpašumu līmeni un tie cietīs plūdos.</w:t>
            </w:r>
          </w:p>
        </w:tc>
        <w:tc>
          <w:tcPr>
            <w:tcW w:w="2835" w:type="dxa"/>
            <w:tcBorders>
              <w:top w:val="nil"/>
              <w:left w:val="nil"/>
              <w:bottom w:val="single" w:sz="4" w:space="0" w:color="auto"/>
              <w:right w:val="single" w:sz="4" w:space="0" w:color="auto"/>
            </w:tcBorders>
            <w:shd w:val="clear" w:color="auto" w:fill="auto"/>
            <w:hideMark/>
          </w:tcPr>
          <w:p w14:paraId="0129C9FA" w14:textId="77777777" w:rsidR="00B302BD" w:rsidRPr="00B302BD" w:rsidRDefault="00B302BD" w:rsidP="003E6DEA">
            <w:pPr>
              <w:widowControl/>
              <w:autoSpaceDE/>
              <w:autoSpaceDN/>
              <w:rPr>
                <w:color w:val="000000"/>
                <w:sz w:val="16"/>
                <w:lang w:eastAsia="lv-LV"/>
              </w:rPr>
            </w:pPr>
            <w:r w:rsidRPr="00B302BD">
              <w:rPr>
                <w:color w:val="000000"/>
                <w:sz w:val="16"/>
                <w:lang w:eastAsia="lv-LV"/>
              </w:rPr>
              <w:t>Piemeklēt mazāk apbūvētu vietu.</w:t>
            </w:r>
          </w:p>
        </w:tc>
        <w:tc>
          <w:tcPr>
            <w:tcW w:w="2410" w:type="dxa"/>
            <w:tcBorders>
              <w:top w:val="nil"/>
              <w:left w:val="nil"/>
              <w:bottom w:val="single" w:sz="4" w:space="0" w:color="auto"/>
              <w:right w:val="single" w:sz="4" w:space="0" w:color="auto"/>
            </w:tcBorders>
            <w:shd w:val="clear" w:color="auto" w:fill="auto"/>
            <w:hideMark/>
          </w:tcPr>
          <w:p w14:paraId="3B36384A"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r>
      <w:tr w:rsidR="00B302BD" w:rsidRPr="00F41051" w14:paraId="34746DF8" w14:textId="77777777" w:rsidTr="0058756A">
        <w:trPr>
          <w:trHeight w:val="28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B0079E4" w14:textId="09B939BB" w:rsidR="00B302BD" w:rsidRPr="00B302BD" w:rsidRDefault="009A3BBB" w:rsidP="003E6DEA">
            <w:pPr>
              <w:widowControl/>
              <w:autoSpaceDE/>
              <w:autoSpaceDN/>
              <w:jc w:val="center"/>
              <w:rPr>
                <w:color w:val="000000"/>
                <w:sz w:val="16"/>
                <w:lang w:eastAsia="lv-LV"/>
              </w:rPr>
            </w:pPr>
            <w:r>
              <w:rPr>
                <w:color w:val="000000"/>
                <w:sz w:val="16"/>
                <w:lang w:eastAsia="lv-LV"/>
              </w:rPr>
              <w:t>90</w:t>
            </w:r>
          </w:p>
        </w:tc>
        <w:tc>
          <w:tcPr>
            <w:tcW w:w="789" w:type="dxa"/>
            <w:tcBorders>
              <w:top w:val="nil"/>
              <w:left w:val="nil"/>
              <w:bottom w:val="single" w:sz="4" w:space="0" w:color="auto"/>
              <w:right w:val="single" w:sz="4" w:space="0" w:color="auto"/>
            </w:tcBorders>
            <w:shd w:val="clear" w:color="auto" w:fill="auto"/>
            <w:vAlign w:val="center"/>
            <w:hideMark/>
          </w:tcPr>
          <w:p w14:paraId="6C50ECA1"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7792BD4B" w14:textId="77777777" w:rsidR="00B302BD" w:rsidRPr="00B302BD" w:rsidRDefault="00B302BD" w:rsidP="003E6DEA">
            <w:pPr>
              <w:widowControl/>
              <w:autoSpaceDE/>
              <w:autoSpaceDN/>
              <w:rPr>
                <w:color w:val="000000"/>
                <w:sz w:val="16"/>
                <w:lang w:eastAsia="lv-LV"/>
              </w:rPr>
            </w:pPr>
            <w:r w:rsidRPr="00B302BD">
              <w:rPr>
                <w:color w:val="000000"/>
                <w:sz w:val="16"/>
                <w:lang w:eastAsia="lv-LV"/>
              </w:rPr>
              <w:t>Neiederas pilsētvidē. Vajadzētu būvēt tālāk.</w:t>
            </w:r>
          </w:p>
        </w:tc>
        <w:tc>
          <w:tcPr>
            <w:tcW w:w="2835" w:type="dxa"/>
            <w:tcBorders>
              <w:top w:val="nil"/>
              <w:left w:val="nil"/>
              <w:bottom w:val="single" w:sz="4" w:space="0" w:color="auto"/>
              <w:right w:val="single" w:sz="4" w:space="0" w:color="auto"/>
            </w:tcBorders>
            <w:shd w:val="clear" w:color="auto" w:fill="auto"/>
            <w:hideMark/>
          </w:tcPr>
          <w:p w14:paraId="5374DA29"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c>
          <w:tcPr>
            <w:tcW w:w="2410" w:type="dxa"/>
            <w:tcBorders>
              <w:top w:val="nil"/>
              <w:left w:val="nil"/>
              <w:bottom w:val="single" w:sz="4" w:space="0" w:color="auto"/>
              <w:right w:val="single" w:sz="4" w:space="0" w:color="auto"/>
            </w:tcBorders>
            <w:shd w:val="clear" w:color="auto" w:fill="auto"/>
            <w:hideMark/>
          </w:tcPr>
          <w:p w14:paraId="44E230BC"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r>
      <w:tr w:rsidR="00B302BD" w:rsidRPr="00F41051" w14:paraId="478DF092" w14:textId="77777777" w:rsidTr="0058756A">
        <w:trPr>
          <w:trHeight w:val="57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1AB9C7B" w14:textId="6A626086" w:rsidR="00B302BD" w:rsidRPr="00B302BD" w:rsidRDefault="00B302BD" w:rsidP="003E6DEA">
            <w:pPr>
              <w:widowControl/>
              <w:autoSpaceDE/>
              <w:autoSpaceDN/>
              <w:jc w:val="center"/>
              <w:rPr>
                <w:color w:val="000000"/>
                <w:sz w:val="16"/>
                <w:lang w:eastAsia="lv-LV"/>
              </w:rPr>
            </w:pPr>
            <w:r w:rsidRPr="00B302BD">
              <w:rPr>
                <w:color w:val="000000"/>
                <w:sz w:val="16"/>
                <w:lang w:eastAsia="lv-LV"/>
              </w:rPr>
              <w:t>9</w:t>
            </w:r>
            <w:r w:rsidR="009A3BBB">
              <w:rPr>
                <w:color w:val="000000"/>
                <w:sz w:val="16"/>
                <w:lang w:eastAsia="lv-LV"/>
              </w:rPr>
              <w:t>1</w:t>
            </w:r>
          </w:p>
        </w:tc>
        <w:tc>
          <w:tcPr>
            <w:tcW w:w="789" w:type="dxa"/>
            <w:tcBorders>
              <w:top w:val="nil"/>
              <w:left w:val="nil"/>
              <w:bottom w:val="single" w:sz="4" w:space="0" w:color="auto"/>
              <w:right w:val="single" w:sz="4" w:space="0" w:color="auto"/>
            </w:tcBorders>
            <w:shd w:val="clear" w:color="auto" w:fill="auto"/>
            <w:vAlign w:val="center"/>
            <w:hideMark/>
          </w:tcPr>
          <w:p w14:paraId="5F9F0F45"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7419BC2E" w14:textId="77777777" w:rsidR="00B302BD" w:rsidRPr="00B302BD" w:rsidRDefault="00B302BD" w:rsidP="003E6DEA">
            <w:pPr>
              <w:widowControl/>
              <w:autoSpaceDE/>
              <w:autoSpaceDN/>
              <w:rPr>
                <w:color w:val="000000"/>
                <w:sz w:val="16"/>
                <w:lang w:eastAsia="lv-LV"/>
              </w:rPr>
            </w:pPr>
            <w:r w:rsidRPr="00B302BD">
              <w:rPr>
                <w:color w:val="000000"/>
                <w:sz w:val="16"/>
                <w:lang w:eastAsia="lv-LV"/>
              </w:rPr>
              <w:t>Bieži braucu apciemot savus paziņas šajā rajonā. Man patīk apbūve šajā rajonā. Tā ir senā Jūrmalas seja.</w:t>
            </w:r>
          </w:p>
        </w:tc>
        <w:tc>
          <w:tcPr>
            <w:tcW w:w="2835" w:type="dxa"/>
            <w:tcBorders>
              <w:top w:val="nil"/>
              <w:left w:val="nil"/>
              <w:bottom w:val="single" w:sz="4" w:space="0" w:color="auto"/>
              <w:right w:val="single" w:sz="4" w:space="0" w:color="auto"/>
            </w:tcBorders>
            <w:shd w:val="clear" w:color="auto" w:fill="auto"/>
            <w:hideMark/>
          </w:tcPr>
          <w:p w14:paraId="1A55230E" w14:textId="77777777" w:rsidR="00B302BD" w:rsidRPr="00B302BD" w:rsidRDefault="00B302BD" w:rsidP="003E6DEA">
            <w:pPr>
              <w:widowControl/>
              <w:autoSpaceDE/>
              <w:autoSpaceDN/>
              <w:rPr>
                <w:color w:val="000000"/>
                <w:sz w:val="16"/>
                <w:lang w:eastAsia="lv-LV"/>
              </w:rPr>
            </w:pPr>
            <w:r w:rsidRPr="00B302BD">
              <w:rPr>
                <w:color w:val="000000"/>
                <w:sz w:val="16"/>
                <w:lang w:eastAsia="lv-LV"/>
              </w:rPr>
              <w:t>Mans viedoklis, ka šādām industriālām būvēm jāatrodas mazāk redzamās vietās. Ceru, ka šeit ir vietas, kur šāds tornis netraucētu skatu.</w:t>
            </w:r>
          </w:p>
        </w:tc>
        <w:tc>
          <w:tcPr>
            <w:tcW w:w="2410" w:type="dxa"/>
            <w:tcBorders>
              <w:top w:val="nil"/>
              <w:left w:val="nil"/>
              <w:bottom w:val="single" w:sz="4" w:space="0" w:color="auto"/>
              <w:right w:val="single" w:sz="4" w:space="0" w:color="auto"/>
            </w:tcBorders>
            <w:shd w:val="clear" w:color="auto" w:fill="auto"/>
            <w:hideMark/>
          </w:tcPr>
          <w:p w14:paraId="4F2E8AC1"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r>
      <w:tr w:rsidR="00B302BD" w:rsidRPr="00F41051" w14:paraId="313B40EA" w14:textId="77777777" w:rsidTr="0058756A">
        <w:trPr>
          <w:trHeight w:val="57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B52DE71" w14:textId="2656DEA3" w:rsidR="00B302BD" w:rsidRPr="00B302BD" w:rsidRDefault="00B302BD" w:rsidP="003E6DEA">
            <w:pPr>
              <w:widowControl/>
              <w:autoSpaceDE/>
              <w:autoSpaceDN/>
              <w:jc w:val="center"/>
              <w:rPr>
                <w:color w:val="000000"/>
                <w:sz w:val="16"/>
                <w:lang w:eastAsia="lv-LV"/>
              </w:rPr>
            </w:pPr>
            <w:r w:rsidRPr="00B302BD">
              <w:rPr>
                <w:color w:val="000000"/>
                <w:sz w:val="16"/>
                <w:lang w:eastAsia="lv-LV"/>
              </w:rPr>
              <w:t>9</w:t>
            </w:r>
            <w:r w:rsidR="009A3BBB">
              <w:rPr>
                <w:color w:val="000000"/>
                <w:sz w:val="16"/>
                <w:lang w:eastAsia="lv-LV"/>
              </w:rPr>
              <w:t>2</w:t>
            </w:r>
          </w:p>
        </w:tc>
        <w:tc>
          <w:tcPr>
            <w:tcW w:w="789" w:type="dxa"/>
            <w:tcBorders>
              <w:top w:val="nil"/>
              <w:left w:val="nil"/>
              <w:bottom w:val="single" w:sz="4" w:space="0" w:color="auto"/>
              <w:right w:val="single" w:sz="4" w:space="0" w:color="auto"/>
            </w:tcBorders>
            <w:shd w:val="clear" w:color="auto" w:fill="auto"/>
            <w:vAlign w:val="center"/>
            <w:hideMark/>
          </w:tcPr>
          <w:p w14:paraId="252C60E1"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328D6AAF" w14:textId="77777777" w:rsidR="00B302BD" w:rsidRPr="00B302BD" w:rsidRDefault="00B302BD" w:rsidP="003E6DEA">
            <w:pPr>
              <w:widowControl/>
              <w:autoSpaceDE/>
              <w:autoSpaceDN/>
              <w:rPr>
                <w:color w:val="000000"/>
                <w:sz w:val="16"/>
                <w:lang w:eastAsia="lv-LV"/>
              </w:rPr>
            </w:pPr>
            <w:r w:rsidRPr="00B302BD">
              <w:rPr>
                <w:color w:val="000000"/>
                <w:sz w:val="16"/>
                <w:lang w:eastAsia="lv-LV"/>
              </w:rPr>
              <w:t>Gribu palīdzēt nosargāt leģendārā latviešu aktiera E. Pāvula dzimtas mājas vēsturisko ainavu.</w:t>
            </w:r>
          </w:p>
        </w:tc>
        <w:tc>
          <w:tcPr>
            <w:tcW w:w="2835" w:type="dxa"/>
            <w:tcBorders>
              <w:top w:val="nil"/>
              <w:left w:val="nil"/>
              <w:bottom w:val="single" w:sz="4" w:space="0" w:color="auto"/>
              <w:right w:val="single" w:sz="4" w:space="0" w:color="auto"/>
            </w:tcBorders>
            <w:shd w:val="clear" w:color="auto" w:fill="auto"/>
            <w:hideMark/>
          </w:tcPr>
          <w:p w14:paraId="76429855" w14:textId="77777777" w:rsidR="00B302BD" w:rsidRPr="00B302BD" w:rsidRDefault="00B302BD" w:rsidP="003E6DEA">
            <w:pPr>
              <w:widowControl/>
              <w:autoSpaceDE/>
              <w:autoSpaceDN/>
              <w:rPr>
                <w:color w:val="000000"/>
                <w:sz w:val="16"/>
                <w:lang w:eastAsia="lv-LV"/>
              </w:rPr>
            </w:pPr>
            <w:r w:rsidRPr="00B302BD">
              <w:rPr>
                <w:color w:val="000000"/>
                <w:sz w:val="16"/>
                <w:lang w:eastAsia="lv-LV"/>
              </w:rPr>
              <w:t>Tornis ir vajadzīgs, taču jāmeklē piemērotāka vieta.</w:t>
            </w:r>
          </w:p>
        </w:tc>
        <w:tc>
          <w:tcPr>
            <w:tcW w:w="2410" w:type="dxa"/>
            <w:tcBorders>
              <w:top w:val="nil"/>
              <w:left w:val="nil"/>
              <w:bottom w:val="single" w:sz="4" w:space="0" w:color="auto"/>
              <w:right w:val="single" w:sz="4" w:space="0" w:color="auto"/>
            </w:tcBorders>
            <w:shd w:val="clear" w:color="auto" w:fill="auto"/>
            <w:hideMark/>
          </w:tcPr>
          <w:p w14:paraId="73DAF022"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r>
      <w:tr w:rsidR="00B302BD" w:rsidRPr="00F41051" w14:paraId="3D783144" w14:textId="77777777" w:rsidTr="0058756A">
        <w:trPr>
          <w:trHeight w:val="28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9360E86" w14:textId="5E4F42FB" w:rsidR="00B302BD" w:rsidRPr="00B302BD" w:rsidRDefault="00B302BD" w:rsidP="003E6DEA">
            <w:pPr>
              <w:widowControl/>
              <w:autoSpaceDE/>
              <w:autoSpaceDN/>
              <w:jc w:val="center"/>
              <w:rPr>
                <w:color w:val="000000"/>
                <w:sz w:val="16"/>
                <w:lang w:eastAsia="lv-LV"/>
              </w:rPr>
            </w:pPr>
            <w:r w:rsidRPr="00B302BD">
              <w:rPr>
                <w:color w:val="000000"/>
                <w:sz w:val="16"/>
                <w:lang w:eastAsia="lv-LV"/>
              </w:rPr>
              <w:t>9</w:t>
            </w:r>
            <w:r w:rsidR="009A3BBB">
              <w:rPr>
                <w:color w:val="000000"/>
                <w:sz w:val="16"/>
                <w:lang w:eastAsia="lv-LV"/>
              </w:rPr>
              <w:t>3</w:t>
            </w:r>
          </w:p>
        </w:tc>
        <w:tc>
          <w:tcPr>
            <w:tcW w:w="789" w:type="dxa"/>
            <w:tcBorders>
              <w:top w:val="nil"/>
              <w:left w:val="nil"/>
              <w:bottom w:val="single" w:sz="4" w:space="0" w:color="auto"/>
              <w:right w:val="single" w:sz="4" w:space="0" w:color="auto"/>
            </w:tcBorders>
            <w:shd w:val="clear" w:color="auto" w:fill="auto"/>
            <w:vAlign w:val="center"/>
            <w:hideMark/>
          </w:tcPr>
          <w:p w14:paraId="39D80964"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2FED0B95" w14:textId="77777777" w:rsidR="00B302BD" w:rsidRPr="00B302BD" w:rsidRDefault="00B302BD" w:rsidP="003E6DEA">
            <w:pPr>
              <w:widowControl/>
              <w:autoSpaceDE/>
              <w:autoSpaceDN/>
              <w:rPr>
                <w:color w:val="000000"/>
                <w:sz w:val="16"/>
                <w:lang w:eastAsia="lv-LV"/>
              </w:rPr>
            </w:pPr>
            <w:r w:rsidRPr="00B302BD">
              <w:rPr>
                <w:color w:val="000000"/>
                <w:sz w:val="16"/>
                <w:lang w:eastAsia="lv-LV"/>
              </w:rPr>
              <w:t>Nav jāveic būvniecība apdzīvotā teritorijā.</w:t>
            </w:r>
          </w:p>
        </w:tc>
        <w:tc>
          <w:tcPr>
            <w:tcW w:w="2835" w:type="dxa"/>
            <w:tcBorders>
              <w:top w:val="nil"/>
              <w:left w:val="nil"/>
              <w:bottom w:val="single" w:sz="4" w:space="0" w:color="auto"/>
              <w:right w:val="single" w:sz="4" w:space="0" w:color="auto"/>
            </w:tcBorders>
            <w:shd w:val="clear" w:color="auto" w:fill="auto"/>
            <w:hideMark/>
          </w:tcPr>
          <w:p w14:paraId="33E22D32" w14:textId="77777777" w:rsidR="00B302BD" w:rsidRPr="00B302BD" w:rsidRDefault="00B302BD" w:rsidP="003E6DEA">
            <w:pPr>
              <w:widowControl/>
              <w:autoSpaceDE/>
              <w:autoSpaceDN/>
              <w:rPr>
                <w:color w:val="000000"/>
                <w:sz w:val="16"/>
                <w:lang w:eastAsia="lv-LV"/>
              </w:rPr>
            </w:pPr>
            <w:r w:rsidRPr="00B302BD">
              <w:rPr>
                <w:color w:val="000000"/>
                <w:sz w:val="16"/>
                <w:lang w:eastAsia="lv-LV"/>
              </w:rPr>
              <w:t>Ir pietiekami daudz neapdzīvotu vietu.</w:t>
            </w:r>
          </w:p>
        </w:tc>
        <w:tc>
          <w:tcPr>
            <w:tcW w:w="2410" w:type="dxa"/>
            <w:tcBorders>
              <w:top w:val="nil"/>
              <w:left w:val="nil"/>
              <w:bottom w:val="single" w:sz="4" w:space="0" w:color="auto"/>
              <w:right w:val="single" w:sz="4" w:space="0" w:color="auto"/>
            </w:tcBorders>
            <w:shd w:val="clear" w:color="auto" w:fill="auto"/>
            <w:hideMark/>
          </w:tcPr>
          <w:p w14:paraId="06EC9762"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r>
      <w:tr w:rsidR="00B302BD" w:rsidRPr="00F41051" w14:paraId="46CF67AD" w14:textId="77777777" w:rsidTr="0058756A">
        <w:trPr>
          <w:trHeight w:val="57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706CD0D" w14:textId="49FBAE17" w:rsidR="00B302BD" w:rsidRPr="00B302BD" w:rsidRDefault="00B302BD" w:rsidP="003E6DEA">
            <w:pPr>
              <w:widowControl/>
              <w:autoSpaceDE/>
              <w:autoSpaceDN/>
              <w:jc w:val="center"/>
              <w:rPr>
                <w:color w:val="000000"/>
                <w:sz w:val="16"/>
                <w:lang w:eastAsia="lv-LV"/>
              </w:rPr>
            </w:pPr>
            <w:r w:rsidRPr="00B302BD">
              <w:rPr>
                <w:color w:val="000000"/>
                <w:sz w:val="16"/>
                <w:lang w:eastAsia="lv-LV"/>
              </w:rPr>
              <w:t>9</w:t>
            </w:r>
            <w:r w:rsidR="009A3BBB">
              <w:rPr>
                <w:color w:val="000000"/>
                <w:sz w:val="16"/>
                <w:lang w:eastAsia="lv-LV"/>
              </w:rPr>
              <w:t>4</w:t>
            </w:r>
          </w:p>
        </w:tc>
        <w:tc>
          <w:tcPr>
            <w:tcW w:w="789" w:type="dxa"/>
            <w:tcBorders>
              <w:top w:val="nil"/>
              <w:left w:val="nil"/>
              <w:bottom w:val="single" w:sz="4" w:space="0" w:color="auto"/>
              <w:right w:val="single" w:sz="4" w:space="0" w:color="auto"/>
            </w:tcBorders>
            <w:shd w:val="clear" w:color="auto" w:fill="auto"/>
            <w:vAlign w:val="center"/>
            <w:hideMark/>
          </w:tcPr>
          <w:p w14:paraId="6AF55345"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60887F51" w14:textId="77777777" w:rsidR="00B302BD" w:rsidRPr="00B302BD" w:rsidRDefault="00B302BD" w:rsidP="003E6DEA">
            <w:pPr>
              <w:widowControl/>
              <w:autoSpaceDE/>
              <w:autoSpaceDN/>
              <w:rPr>
                <w:color w:val="000000"/>
                <w:sz w:val="16"/>
                <w:lang w:eastAsia="lv-LV"/>
              </w:rPr>
            </w:pPr>
            <w:r w:rsidRPr="00B302BD">
              <w:rPr>
                <w:color w:val="000000"/>
                <w:sz w:val="16"/>
                <w:lang w:eastAsia="lv-LV"/>
              </w:rPr>
              <w:t>Varbūt cienīsim mūsu izcilo mākslinieku piemiņu un nebūvēsim tik tuvu pie viņa ģimenes mājas saaru torņus?!</w:t>
            </w:r>
          </w:p>
        </w:tc>
        <w:tc>
          <w:tcPr>
            <w:tcW w:w="2835" w:type="dxa"/>
            <w:tcBorders>
              <w:top w:val="nil"/>
              <w:left w:val="nil"/>
              <w:bottom w:val="single" w:sz="4" w:space="0" w:color="auto"/>
              <w:right w:val="single" w:sz="4" w:space="0" w:color="auto"/>
            </w:tcBorders>
            <w:shd w:val="clear" w:color="auto" w:fill="auto"/>
            <w:hideMark/>
          </w:tcPr>
          <w:p w14:paraId="6F892D00" w14:textId="77777777" w:rsidR="00B302BD" w:rsidRPr="00B302BD" w:rsidRDefault="00B302BD" w:rsidP="003E6DEA">
            <w:pPr>
              <w:widowControl/>
              <w:autoSpaceDE/>
              <w:autoSpaceDN/>
              <w:rPr>
                <w:color w:val="000000"/>
                <w:sz w:val="16"/>
                <w:lang w:eastAsia="lv-LV"/>
              </w:rPr>
            </w:pPr>
            <w:r w:rsidRPr="00B302BD">
              <w:rPr>
                <w:color w:val="000000"/>
                <w:sz w:val="16"/>
                <w:lang w:eastAsia="lv-LV"/>
              </w:rPr>
              <w:t>Jūrmala ir tik daudz brīvu laukumu, kas nav tuvu dzīvojamām mājām, piem., pie ūdens attīrīšanas iekārtu stacija.</w:t>
            </w:r>
          </w:p>
        </w:tc>
        <w:tc>
          <w:tcPr>
            <w:tcW w:w="2410" w:type="dxa"/>
            <w:tcBorders>
              <w:top w:val="nil"/>
              <w:left w:val="nil"/>
              <w:bottom w:val="single" w:sz="4" w:space="0" w:color="auto"/>
              <w:right w:val="single" w:sz="4" w:space="0" w:color="auto"/>
            </w:tcBorders>
            <w:shd w:val="clear" w:color="auto" w:fill="auto"/>
            <w:hideMark/>
          </w:tcPr>
          <w:p w14:paraId="7C904C63"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r>
      <w:tr w:rsidR="00B302BD" w:rsidRPr="00F41051" w14:paraId="303C4BBB" w14:textId="77777777" w:rsidTr="0058756A">
        <w:trPr>
          <w:trHeight w:val="28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DC93F7A" w14:textId="13D24468" w:rsidR="00B302BD" w:rsidRPr="00B302BD" w:rsidRDefault="00B302BD" w:rsidP="003E6DEA">
            <w:pPr>
              <w:widowControl/>
              <w:autoSpaceDE/>
              <w:autoSpaceDN/>
              <w:jc w:val="center"/>
              <w:rPr>
                <w:color w:val="000000"/>
                <w:sz w:val="16"/>
                <w:lang w:eastAsia="lv-LV"/>
              </w:rPr>
            </w:pPr>
            <w:r w:rsidRPr="00B302BD">
              <w:rPr>
                <w:color w:val="000000"/>
                <w:sz w:val="16"/>
                <w:lang w:eastAsia="lv-LV"/>
              </w:rPr>
              <w:t>9</w:t>
            </w:r>
            <w:r w:rsidR="009A3BBB">
              <w:rPr>
                <w:color w:val="000000"/>
                <w:sz w:val="16"/>
                <w:lang w:eastAsia="lv-LV"/>
              </w:rPr>
              <w:t>5</w:t>
            </w:r>
          </w:p>
        </w:tc>
        <w:tc>
          <w:tcPr>
            <w:tcW w:w="789" w:type="dxa"/>
            <w:tcBorders>
              <w:top w:val="nil"/>
              <w:left w:val="nil"/>
              <w:bottom w:val="single" w:sz="4" w:space="0" w:color="auto"/>
              <w:right w:val="single" w:sz="4" w:space="0" w:color="auto"/>
            </w:tcBorders>
            <w:shd w:val="clear" w:color="auto" w:fill="auto"/>
            <w:vAlign w:val="center"/>
            <w:hideMark/>
          </w:tcPr>
          <w:p w14:paraId="4C94E6D0"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07679BF2" w14:textId="77777777" w:rsidR="00B302BD" w:rsidRPr="00B302BD" w:rsidRDefault="00B302BD" w:rsidP="003E6DEA">
            <w:pPr>
              <w:widowControl/>
              <w:autoSpaceDE/>
              <w:autoSpaceDN/>
              <w:rPr>
                <w:color w:val="000000"/>
                <w:sz w:val="16"/>
                <w:lang w:eastAsia="lv-LV"/>
              </w:rPr>
            </w:pPr>
            <w:r w:rsidRPr="00B302BD">
              <w:rPr>
                <w:color w:val="000000"/>
                <w:sz w:val="16"/>
                <w:lang w:eastAsia="lv-LV"/>
              </w:rPr>
              <w:t>Ietekmē īpašuma vērtību. Nav ņemtas vērā mūsu intereses, ietekme uz veselību.</w:t>
            </w:r>
          </w:p>
        </w:tc>
        <w:tc>
          <w:tcPr>
            <w:tcW w:w="2835" w:type="dxa"/>
            <w:tcBorders>
              <w:top w:val="nil"/>
              <w:left w:val="nil"/>
              <w:bottom w:val="single" w:sz="4" w:space="0" w:color="auto"/>
              <w:right w:val="single" w:sz="4" w:space="0" w:color="auto"/>
            </w:tcBorders>
            <w:shd w:val="clear" w:color="auto" w:fill="auto"/>
            <w:hideMark/>
          </w:tcPr>
          <w:p w14:paraId="2CD65959" w14:textId="77777777" w:rsidR="00B302BD" w:rsidRPr="00B302BD" w:rsidRDefault="00B302BD" w:rsidP="003E6DEA">
            <w:pPr>
              <w:widowControl/>
              <w:autoSpaceDE/>
              <w:autoSpaceDN/>
              <w:rPr>
                <w:color w:val="000000"/>
                <w:sz w:val="16"/>
                <w:lang w:eastAsia="lv-LV"/>
              </w:rPr>
            </w:pPr>
            <w:r w:rsidRPr="00B302BD">
              <w:rPr>
                <w:color w:val="000000"/>
                <w:sz w:val="16"/>
                <w:lang w:eastAsia="lv-LV"/>
              </w:rPr>
              <w:t>Ir pieejami alternatīvi risinājumi.</w:t>
            </w:r>
          </w:p>
        </w:tc>
        <w:tc>
          <w:tcPr>
            <w:tcW w:w="2410" w:type="dxa"/>
            <w:tcBorders>
              <w:top w:val="nil"/>
              <w:left w:val="nil"/>
              <w:bottom w:val="single" w:sz="4" w:space="0" w:color="auto"/>
              <w:right w:val="single" w:sz="4" w:space="0" w:color="auto"/>
            </w:tcBorders>
            <w:shd w:val="clear" w:color="auto" w:fill="auto"/>
            <w:hideMark/>
          </w:tcPr>
          <w:p w14:paraId="362E7B48"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r>
      <w:tr w:rsidR="00B302BD" w:rsidRPr="00F41051" w14:paraId="14C4842B" w14:textId="77777777" w:rsidTr="0058756A">
        <w:trPr>
          <w:trHeight w:val="28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431FEDB" w14:textId="323BFF18" w:rsidR="00B302BD" w:rsidRPr="00B302BD" w:rsidRDefault="00B302BD" w:rsidP="003E6DEA">
            <w:pPr>
              <w:widowControl/>
              <w:autoSpaceDE/>
              <w:autoSpaceDN/>
              <w:jc w:val="center"/>
              <w:rPr>
                <w:color w:val="000000"/>
                <w:sz w:val="16"/>
                <w:lang w:eastAsia="lv-LV"/>
              </w:rPr>
            </w:pPr>
            <w:r w:rsidRPr="00B302BD">
              <w:rPr>
                <w:color w:val="000000"/>
                <w:sz w:val="16"/>
                <w:lang w:eastAsia="lv-LV"/>
              </w:rPr>
              <w:t>9</w:t>
            </w:r>
            <w:r w:rsidR="009A3BBB">
              <w:rPr>
                <w:color w:val="000000"/>
                <w:sz w:val="16"/>
                <w:lang w:eastAsia="lv-LV"/>
              </w:rPr>
              <w:t>6</w:t>
            </w:r>
          </w:p>
        </w:tc>
        <w:tc>
          <w:tcPr>
            <w:tcW w:w="789" w:type="dxa"/>
            <w:tcBorders>
              <w:top w:val="nil"/>
              <w:left w:val="nil"/>
              <w:bottom w:val="single" w:sz="4" w:space="0" w:color="auto"/>
              <w:right w:val="single" w:sz="4" w:space="0" w:color="auto"/>
            </w:tcBorders>
            <w:shd w:val="clear" w:color="auto" w:fill="auto"/>
            <w:vAlign w:val="center"/>
            <w:hideMark/>
          </w:tcPr>
          <w:p w14:paraId="5D0ADAB1"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0474AEEB" w14:textId="77777777" w:rsidR="00B302BD" w:rsidRPr="00B302BD" w:rsidRDefault="00B302BD" w:rsidP="003E6DEA">
            <w:pPr>
              <w:widowControl/>
              <w:autoSpaceDE/>
              <w:autoSpaceDN/>
              <w:rPr>
                <w:color w:val="000000"/>
                <w:sz w:val="16"/>
                <w:lang w:eastAsia="lv-LV"/>
              </w:rPr>
            </w:pPr>
            <w:r w:rsidRPr="00B302BD">
              <w:rPr>
                <w:color w:val="000000"/>
                <w:sz w:val="16"/>
                <w:lang w:eastAsia="lv-LV"/>
              </w:rPr>
              <w:t>Neatbalstu privātmāju rajonā šādu celtni.</w:t>
            </w:r>
          </w:p>
        </w:tc>
        <w:tc>
          <w:tcPr>
            <w:tcW w:w="2835" w:type="dxa"/>
            <w:tcBorders>
              <w:top w:val="nil"/>
              <w:left w:val="nil"/>
              <w:bottom w:val="single" w:sz="4" w:space="0" w:color="auto"/>
              <w:right w:val="single" w:sz="4" w:space="0" w:color="auto"/>
            </w:tcBorders>
            <w:shd w:val="clear" w:color="auto" w:fill="auto"/>
            <w:hideMark/>
          </w:tcPr>
          <w:p w14:paraId="0B670F18" w14:textId="77777777" w:rsidR="00B302BD" w:rsidRPr="00B302BD" w:rsidRDefault="00B302BD" w:rsidP="003E6DEA">
            <w:pPr>
              <w:widowControl/>
              <w:autoSpaceDE/>
              <w:autoSpaceDN/>
              <w:rPr>
                <w:color w:val="000000"/>
                <w:sz w:val="16"/>
                <w:lang w:eastAsia="lv-LV"/>
              </w:rPr>
            </w:pPr>
            <w:r w:rsidRPr="00B302BD">
              <w:rPr>
                <w:color w:val="000000"/>
                <w:sz w:val="16"/>
                <w:lang w:eastAsia="lv-LV"/>
              </w:rPr>
              <w:t>Rast alternatīvu risinājumu.</w:t>
            </w:r>
          </w:p>
        </w:tc>
        <w:tc>
          <w:tcPr>
            <w:tcW w:w="2410" w:type="dxa"/>
            <w:tcBorders>
              <w:top w:val="nil"/>
              <w:left w:val="nil"/>
              <w:bottom w:val="single" w:sz="4" w:space="0" w:color="auto"/>
              <w:right w:val="single" w:sz="4" w:space="0" w:color="auto"/>
            </w:tcBorders>
            <w:shd w:val="clear" w:color="auto" w:fill="auto"/>
            <w:hideMark/>
          </w:tcPr>
          <w:p w14:paraId="0BBAB528"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r>
      <w:tr w:rsidR="00B302BD" w:rsidRPr="00F41051" w14:paraId="420DC6D0" w14:textId="77777777" w:rsidTr="0058756A">
        <w:trPr>
          <w:trHeight w:val="57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20F27C8" w14:textId="5D1E2F5D" w:rsidR="00B302BD" w:rsidRPr="00B302BD" w:rsidRDefault="00B302BD" w:rsidP="003E6DEA">
            <w:pPr>
              <w:widowControl/>
              <w:autoSpaceDE/>
              <w:autoSpaceDN/>
              <w:jc w:val="center"/>
              <w:rPr>
                <w:color w:val="000000"/>
                <w:sz w:val="16"/>
                <w:lang w:eastAsia="lv-LV"/>
              </w:rPr>
            </w:pPr>
            <w:r w:rsidRPr="00B302BD">
              <w:rPr>
                <w:color w:val="000000"/>
                <w:sz w:val="16"/>
                <w:lang w:eastAsia="lv-LV"/>
              </w:rPr>
              <w:t>9</w:t>
            </w:r>
            <w:r w:rsidR="009A3BBB">
              <w:rPr>
                <w:color w:val="000000"/>
                <w:sz w:val="16"/>
                <w:lang w:eastAsia="lv-LV"/>
              </w:rPr>
              <w:t>7</w:t>
            </w:r>
          </w:p>
        </w:tc>
        <w:tc>
          <w:tcPr>
            <w:tcW w:w="789" w:type="dxa"/>
            <w:tcBorders>
              <w:top w:val="nil"/>
              <w:left w:val="nil"/>
              <w:bottom w:val="single" w:sz="4" w:space="0" w:color="auto"/>
              <w:right w:val="single" w:sz="4" w:space="0" w:color="auto"/>
            </w:tcBorders>
            <w:shd w:val="clear" w:color="auto" w:fill="auto"/>
            <w:vAlign w:val="center"/>
            <w:hideMark/>
          </w:tcPr>
          <w:p w14:paraId="2A760C68"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0DC6C913" w14:textId="2A197731" w:rsidR="00B302BD" w:rsidRPr="00B302BD" w:rsidRDefault="00B302BD" w:rsidP="003E6DEA">
            <w:pPr>
              <w:widowControl/>
              <w:autoSpaceDE/>
              <w:autoSpaceDN/>
              <w:rPr>
                <w:color w:val="000000"/>
                <w:sz w:val="16"/>
                <w:lang w:eastAsia="lv-LV"/>
              </w:rPr>
            </w:pPr>
            <w:r w:rsidRPr="00B302BD">
              <w:rPr>
                <w:color w:val="000000"/>
                <w:sz w:val="16"/>
                <w:lang w:eastAsia="lv-LV"/>
              </w:rPr>
              <w:t xml:space="preserve">LMT neņem vērā manu viedokli kā iedzīvotāja, sāk būvniecību 400m attālumā no manas mājas bez piekrišanas. Tas aizskar manus </w:t>
            </w:r>
            <w:r w:rsidR="003E2632">
              <w:rPr>
                <w:color w:val="000000"/>
                <w:sz w:val="16"/>
                <w:lang w:eastAsia="lv-LV"/>
              </w:rPr>
              <w:t>C</w:t>
            </w:r>
            <w:r w:rsidRPr="00B302BD">
              <w:rPr>
                <w:color w:val="000000"/>
                <w:sz w:val="16"/>
                <w:lang w:eastAsia="lv-LV"/>
              </w:rPr>
              <w:t>ivillikumus.</w:t>
            </w:r>
          </w:p>
        </w:tc>
        <w:tc>
          <w:tcPr>
            <w:tcW w:w="2835" w:type="dxa"/>
            <w:tcBorders>
              <w:top w:val="nil"/>
              <w:left w:val="nil"/>
              <w:bottom w:val="single" w:sz="4" w:space="0" w:color="auto"/>
              <w:right w:val="single" w:sz="4" w:space="0" w:color="auto"/>
            </w:tcBorders>
            <w:shd w:val="clear" w:color="auto" w:fill="auto"/>
            <w:hideMark/>
          </w:tcPr>
          <w:p w14:paraId="1E1CA8D5" w14:textId="346D779E" w:rsidR="00B302BD" w:rsidRPr="00B302BD" w:rsidRDefault="00B302BD" w:rsidP="003E6DEA">
            <w:pPr>
              <w:widowControl/>
              <w:autoSpaceDE/>
              <w:autoSpaceDN/>
              <w:rPr>
                <w:color w:val="000000"/>
                <w:sz w:val="16"/>
                <w:lang w:eastAsia="lv-LV"/>
              </w:rPr>
            </w:pPr>
            <w:r w:rsidRPr="00B302BD">
              <w:rPr>
                <w:color w:val="000000"/>
                <w:sz w:val="16"/>
                <w:lang w:eastAsia="lv-LV"/>
              </w:rPr>
              <w:t>Sākt būvniecību</w:t>
            </w:r>
            <w:r w:rsidR="0004431D">
              <w:rPr>
                <w:color w:val="000000"/>
                <w:sz w:val="16"/>
                <w:lang w:eastAsia="lv-LV"/>
              </w:rPr>
              <w:t>,</w:t>
            </w:r>
            <w:r w:rsidRPr="00B302BD">
              <w:rPr>
                <w:color w:val="000000"/>
                <w:sz w:val="16"/>
                <w:lang w:eastAsia="lv-LV"/>
              </w:rPr>
              <w:t xml:space="preserve"> kur tieši rajona iedzīvotāji dod atļauju vai celt ārpus apdzīvot</w:t>
            </w:r>
            <w:r w:rsidR="0004431D">
              <w:rPr>
                <w:color w:val="000000"/>
                <w:sz w:val="16"/>
                <w:lang w:eastAsia="lv-LV"/>
              </w:rPr>
              <w:t>as</w:t>
            </w:r>
            <w:r w:rsidRPr="00B302BD">
              <w:rPr>
                <w:color w:val="000000"/>
                <w:sz w:val="16"/>
                <w:lang w:eastAsia="lv-LV"/>
              </w:rPr>
              <w:t xml:space="preserve"> viet</w:t>
            </w:r>
            <w:r w:rsidR="0004431D">
              <w:rPr>
                <w:color w:val="000000"/>
                <w:sz w:val="16"/>
                <w:lang w:eastAsia="lv-LV"/>
              </w:rPr>
              <w:t>as</w:t>
            </w:r>
            <w:r w:rsidRPr="00B302BD">
              <w:rPr>
                <w:color w:val="000000"/>
                <w:sz w:val="16"/>
                <w:lang w:eastAsia="lv-LV"/>
              </w:rPr>
              <w:t>.</w:t>
            </w:r>
          </w:p>
        </w:tc>
        <w:tc>
          <w:tcPr>
            <w:tcW w:w="2410" w:type="dxa"/>
            <w:tcBorders>
              <w:top w:val="nil"/>
              <w:left w:val="nil"/>
              <w:bottom w:val="single" w:sz="4" w:space="0" w:color="auto"/>
              <w:right w:val="single" w:sz="4" w:space="0" w:color="auto"/>
            </w:tcBorders>
            <w:shd w:val="clear" w:color="auto" w:fill="auto"/>
            <w:hideMark/>
          </w:tcPr>
          <w:p w14:paraId="4C85BF6E"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r>
      <w:tr w:rsidR="00B302BD" w:rsidRPr="00F41051" w14:paraId="0BFA0127" w14:textId="77777777" w:rsidTr="0058756A">
        <w:trPr>
          <w:trHeight w:val="28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590E9F6" w14:textId="6574A847" w:rsidR="00B302BD" w:rsidRPr="00B302BD" w:rsidRDefault="00B302BD" w:rsidP="003E6DEA">
            <w:pPr>
              <w:widowControl/>
              <w:autoSpaceDE/>
              <w:autoSpaceDN/>
              <w:jc w:val="center"/>
              <w:rPr>
                <w:color w:val="000000"/>
                <w:sz w:val="16"/>
                <w:lang w:eastAsia="lv-LV"/>
              </w:rPr>
            </w:pPr>
            <w:r w:rsidRPr="00B302BD">
              <w:rPr>
                <w:color w:val="000000"/>
                <w:sz w:val="16"/>
                <w:lang w:eastAsia="lv-LV"/>
              </w:rPr>
              <w:t>9</w:t>
            </w:r>
            <w:r w:rsidR="009A3BBB">
              <w:rPr>
                <w:color w:val="000000"/>
                <w:sz w:val="16"/>
                <w:lang w:eastAsia="lv-LV"/>
              </w:rPr>
              <w:t>8</w:t>
            </w:r>
          </w:p>
        </w:tc>
        <w:tc>
          <w:tcPr>
            <w:tcW w:w="789" w:type="dxa"/>
            <w:tcBorders>
              <w:top w:val="nil"/>
              <w:left w:val="nil"/>
              <w:bottom w:val="single" w:sz="4" w:space="0" w:color="auto"/>
              <w:right w:val="single" w:sz="4" w:space="0" w:color="auto"/>
            </w:tcBorders>
            <w:shd w:val="clear" w:color="auto" w:fill="auto"/>
            <w:vAlign w:val="center"/>
            <w:hideMark/>
          </w:tcPr>
          <w:p w14:paraId="436C5863"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2E879586" w14:textId="77777777" w:rsidR="00B302BD" w:rsidRPr="00B302BD" w:rsidRDefault="00B302BD" w:rsidP="003E6DEA">
            <w:pPr>
              <w:widowControl/>
              <w:autoSpaceDE/>
              <w:autoSpaceDN/>
              <w:rPr>
                <w:color w:val="000000"/>
                <w:sz w:val="16"/>
                <w:lang w:eastAsia="lv-LV"/>
              </w:rPr>
            </w:pPr>
            <w:r w:rsidRPr="00B302BD">
              <w:rPr>
                <w:color w:val="000000"/>
                <w:sz w:val="16"/>
                <w:lang w:eastAsia="lv-LV"/>
              </w:rPr>
              <w:t>Torņa celtniecība var izraisīt paaugstinātu starojumu.</w:t>
            </w:r>
          </w:p>
        </w:tc>
        <w:tc>
          <w:tcPr>
            <w:tcW w:w="2835" w:type="dxa"/>
            <w:tcBorders>
              <w:top w:val="nil"/>
              <w:left w:val="nil"/>
              <w:bottom w:val="single" w:sz="4" w:space="0" w:color="auto"/>
              <w:right w:val="single" w:sz="4" w:space="0" w:color="auto"/>
            </w:tcBorders>
            <w:shd w:val="clear" w:color="auto" w:fill="auto"/>
            <w:hideMark/>
          </w:tcPr>
          <w:p w14:paraId="227FFB11"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c>
          <w:tcPr>
            <w:tcW w:w="2410" w:type="dxa"/>
            <w:tcBorders>
              <w:top w:val="nil"/>
              <w:left w:val="nil"/>
              <w:bottom w:val="single" w:sz="4" w:space="0" w:color="auto"/>
              <w:right w:val="single" w:sz="4" w:space="0" w:color="auto"/>
            </w:tcBorders>
            <w:shd w:val="clear" w:color="auto" w:fill="auto"/>
            <w:hideMark/>
          </w:tcPr>
          <w:p w14:paraId="22CF764C"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r>
      <w:tr w:rsidR="00B302BD" w:rsidRPr="00F41051" w14:paraId="32D8B043" w14:textId="77777777" w:rsidTr="0058756A">
        <w:trPr>
          <w:trHeight w:val="86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10AE9D9" w14:textId="106B230F" w:rsidR="00B302BD" w:rsidRPr="00B302BD" w:rsidRDefault="00B302BD" w:rsidP="003E6DEA">
            <w:pPr>
              <w:widowControl/>
              <w:autoSpaceDE/>
              <w:autoSpaceDN/>
              <w:jc w:val="center"/>
              <w:rPr>
                <w:color w:val="000000"/>
                <w:sz w:val="16"/>
                <w:lang w:eastAsia="lv-LV"/>
              </w:rPr>
            </w:pPr>
            <w:r w:rsidRPr="00B302BD">
              <w:rPr>
                <w:color w:val="000000"/>
                <w:sz w:val="16"/>
                <w:lang w:eastAsia="lv-LV"/>
              </w:rPr>
              <w:t>9</w:t>
            </w:r>
            <w:r w:rsidR="009A3BBB">
              <w:rPr>
                <w:color w:val="000000"/>
                <w:sz w:val="16"/>
                <w:lang w:eastAsia="lv-LV"/>
              </w:rPr>
              <w:t>9</w:t>
            </w:r>
          </w:p>
        </w:tc>
        <w:tc>
          <w:tcPr>
            <w:tcW w:w="789" w:type="dxa"/>
            <w:tcBorders>
              <w:top w:val="nil"/>
              <w:left w:val="nil"/>
              <w:bottom w:val="single" w:sz="4" w:space="0" w:color="auto"/>
              <w:right w:val="single" w:sz="4" w:space="0" w:color="auto"/>
            </w:tcBorders>
            <w:shd w:val="clear" w:color="auto" w:fill="auto"/>
            <w:vAlign w:val="center"/>
            <w:hideMark/>
          </w:tcPr>
          <w:p w14:paraId="6AB9D18B"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75A8A5AC" w14:textId="6198B0C8" w:rsidR="00B302BD" w:rsidRPr="00B302BD" w:rsidRDefault="00B302BD" w:rsidP="003E6DEA">
            <w:pPr>
              <w:widowControl/>
              <w:autoSpaceDE/>
              <w:autoSpaceDN/>
              <w:rPr>
                <w:color w:val="000000"/>
                <w:sz w:val="16"/>
                <w:lang w:eastAsia="lv-LV"/>
              </w:rPr>
            </w:pPr>
            <w:r w:rsidRPr="00B302BD">
              <w:rPr>
                <w:color w:val="000000"/>
                <w:sz w:val="16"/>
                <w:lang w:eastAsia="lv-LV"/>
              </w:rPr>
              <w:t xml:space="preserve">Torņa būvniecība aizskar </w:t>
            </w:r>
            <w:r w:rsidR="00EE75B6">
              <w:rPr>
                <w:color w:val="000000"/>
                <w:sz w:val="16"/>
                <w:lang w:eastAsia="lv-LV"/>
              </w:rPr>
              <w:t>C</w:t>
            </w:r>
            <w:r w:rsidRPr="00B302BD">
              <w:rPr>
                <w:color w:val="000000"/>
                <w:sz w:val="16"/>
                <w:lang w:eastAsia="lv-LV"/>
              </w:rPr>
              <w:t>ivillikuma tiesības. Jūs atņemat mums drošības sajūtu, pro</w:t>
            </w:r>
            <w:r w:rsidR="00EE75B6">
              <w:rPr>
                <w:color w:val="000000"/>
                <w:sz w:val="16"/>
                <w:lang w:eastAsia="lv-LV"/>
              </w:rPr>
              <w:t>me</w:t>
            </w:r>
            <w:r w:rsidRPr="00B302BD">
              <w:rPr>
                <w:color w:val="000000"/>
                <w:sz w:val="16"/>
                <w:lang w:eastAsia="lv-LV"/>
              </w:rPr>
              <w:t>nāde, kur pastaigājās māmiņas ar ratiem un maziem bērniem. Negatīva ietekme gan veselībai gan videi. Mūsu īpašums zaudē vērtību atrodoties 350m tuvumā tornim.</w:t>
            </w:r>
          </w:p>
        </w:tc>
        <w:tc>
          <w:tcPr>
            <w:tcW w:w="2835" w:type="dxa"/>
            <w:tcBorders>
              <w:top w:val="nil"/>
              <w:left w:val="nil"/>
              <w:bottom w:val="single" w:sz="4" w:space="0" w:color="auto"/>
              <w:right w:val="single" w:sz="4" w:space="0" w:color="auto"/>
            </w:tcBorders>
            <w:shd w:val="clear" w:color="auto" w:fill="auto"/>
            <w:hideMark/>
          </w:tcPr>
          <w:p w14:paraId="61E8B211" w14:textId="39C2C724" w:rsidR="00B302BD" w:rsidRPr="00B302BD" w:rsidRDefault="00B302BD" w:rsidP="003E6DEA">
            <w:pPr>
              <w:widowControl/>
              <w:autoSpaceDE/>
              <w:autoSpaceDN/>
              <w:rPr>
                <w:color w:val="000000"/>
                <w:sz w:val="16"/>
                <w:lang w:eastAsia="lv-LV"/>
              </w:rPr>
            </w:pPr>
            <w:r w:rsidRPr="00B302BD">
              <w:rPr>
                <w:color w:val="000000"/>
                <w:sz w:val="16"/>
                <w:lang w:eastAsia="lv-LV"/>
              </w:rPr>
              <w:t>Valteros ir ļoti labs interneta pārklājums. Bez jūsu peļņas slāņot pārklājumus vienu uz otru ignorējot mūsu vēlmes un viedokli</w:t>
            </w:r>
            <w:r w:rsidR="00EE75B6">
              <w:rPr>
                <w:color w:val="000000"/>
                <w:sz w:val="16"/>
                <w:lang w:eastAsia="lv-LV"/>
              </w:rPr>
              <w:t>,</w:t>
            </w:r>
            <w:r w:rsidRPr="00B302BD">
              <w:rPr>
                <w:color w:val="000000"/>
                <w:sz w:val="16"/>
                <w:lang w:eastAsia="lv-LV"/>
              </w:rPr>
              <w:t xml:space="preserve"> tas ir noziegums.</w:t>
            </w:r>
          </w:p>
        </w:tc>
        <w:tc>
          <w:tcPr>
            <w:tcW w:w="2410" w:type="dxa"/>
            <w:tcBorders>
              <w:top w:val="nil"/>
              <w:left w:val="nil"/>
              <w:bottom w:val="single" w:sz="4" w:space="0" w:color="auto"/>
              <w:right w:val="single" w:sz="4" w:space="0" w:color="auto"/>
            </w:tcBorders>
            <w:shd w:val="clear" w:color="auto" w:fill="auto"/>
            <w:hideMark/>
          </w:tcPr>
          <w:p w14:paraId="3704164F" w14:textId="7E8E29E8" w:rsidR="00B302BD" w:rsidRPr="00B302BD" w:rsidRDefault="00B302BD" w:rsidP="003E6DEA">
            <w:pPr>
              <w:widowControl/>
              <w:autoSpaceDE/>
              <w:autoSpaceDN/>
              <w:rPr>
                <w:color w:val="000000"/>
                <w:sz w:val="16"/>
                <w:lang w:eastAsia="lv-LV"/>
              </w:rPr>
            </w:pPr>
            <w:r w:rsidRPr="00B302BD">
              <w:rPr>
                <w:color w:val="000000"/>
                <w:sz w:val="16"/>
                <w:lang w:eastAsia="lv-LV"/>
              </w:rPr>
              <w:t>Citu rajonu iedzīvotāji (</w:t>
            </w:r>
            <w:r w:rsidR="00EE75B6">
              <w:rPr>
                <w:color w:val="000000"/>
                <w:sz w:val="16"/>
                <w:lang w:eastAsia="lv-LV"/>
              </w:rPr>
              <w:t>M</w:t>
            </w:r>
            <w:r w:rsidRPr="00B302BD">
              <w:rPr>
                <w:color w:val="000000"/>
                <w:sz w:val="16"/>
                <w:lang w:eastAsia="lv-LV"/>
              </w:rPr>
              <w:t xml:space="preserve">elluži, </w:t>
            </w:r>
            <w:r w:rsidR="00EE75B6">
              <w:rPr>
                <w:color w:val="000000"/>
                <w:sz w:val="16"/>
                <w:lang w:eastAsia="lv-LV"/>
              </w:rPr>
              <w:t>A</w:t>
            </w:r>
            <w:r w:rsidRPr="00B302BD">
              <w:rPr>
                <w:color w:val="000000"/>
                <w:sz w:val="16"/>
                <w:lang w:eastAsia="lv-LV"/>
              </w:rPr>
              <w:t xml:space="preserve">sari, </w:t>
            </w:r>
            <w:r w:rsidR="00EE75B6">
              <w:rPr>
                <w:color w:val="000000"/>
                <w:sz w:val="16"/>
                <w:lang w:eastAsia="lv-LV"/>
              </w:rPr>
              <w:t>V</w:t>
            </w:r>
            <w:r w:rsidRPr="00B302BD">
              <w:rPr>
                <w:color w:val="000000"/>
                <w:sz w:val="16"/>
                <w:lang w:eastAsia="lv-LV"/>
              </w:rPr>
              <w:t>aivari) balso PAR tikai tāpēc, ka negrib</w:t>
            </w:r>
            <w:r w:rsidR="00EE75B6">
              <w:rPr>
                <w:color w:val="000000"/>
                <w:sz w:val="16"/>
                <w:lang w:eastAsia="lv-LV"/>
              </w:rPr>
              <w:t>,</w:t>
            </w:r>
            <w:r w:rsidRPr="00B302BD">
              <w:rPr>
                <w:color w:val="000000"/>
                <w:sz w:val="16"/>
                <w:lang w:eastAsia="lv-LV"/>
              </w:rPr>
              <w:t xml:space="preserve"> lai tornis ir viņu sētā. Pāris gad</w:t>
            </w:r>
            <w:r w:rsidR="00EE75B6">
              <w:rPr>
                <w:color w:val="000000"/>
                <w:sz w:val="16"/>
                <w:lang w:eastAsia="lv-LV"/>
              </w:rPr>
              <w:t>us</w:t>
            </w:r>
            <w:r w:rsidRPr="00B302BD">
              <w:rPr>
                <w:color w:val="000000"/>
                <w:sz w:val="16"/>
                <w:lang w:eastAsia="lv-LV"/>
              </w:rPr>
              <w:t xml:space="preserve"> atpakaļ </w:t>
            </w:r>
            <w:proofErr w:type="spellStart"/>
            <w:r w:rsidRPr="00B302BD">
              <w:rPr>
                <w:color w:val="000000"/>
                <w:sz w:val="16"/>
                <w:lang w:eastAsia="lv-LV"/>
              </w:rPr>
              <w:t>mellužniekiem</w:t>
            </w:r>
            <w:proofErr w:type="spellEnd"/>
            <w:r w:rsidRPr="00B302BD">
              <w:rPr>
                <w:color w:val="000000"/>
                <w:sz w:val="16"/>
                <w:lang w:eastAsia="lv-LV"/>
              </w:rPr>
              <w:t xml:space="preserve"> izdevās atteikties no torņa ar tūkstoš parakstiem.</w:t>
            </w:r>
          </w:p>
        </w:tc>
      </w:tr>
      <w:tr w:rsidR="00B302BD" w:rsidRPr="00F41051" w14:paraId="655B7759" w14:textId="77777777" w:rsidTr="0058756A">
        <w:trPr>
          <w:trHeight w:val="57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DEED2D5" w14:textId="7D6010B7" w:rsidR="00B302BD" w:rsidRPr="00B302BD" w:rsidRDefault="009A3BBB" w:rsidP="003E6DEA">
            <w:pPr>
              <w:widowControl/>
              <w:autoSpaceDE/>
              <w:autoSpaceDN/>
              <w:jc w:val="center"/>
              <w:rPr>
                <w:color w:val="000000"/>
                <w:sz w:val="16"/>
                <w:lang w:eastAsia="lv-LV"/>
              </w:rPr>
            </w:pPr>
            <w:r>
              <w:rPr>
                <w:color w:val="000000"/>
                <w:sz w:val="16"/>
                <w:lang w:eastAsia="lv-LV"/>
              </w:rPr>
              <w:t>100</w:t>
            </w:r>
          </w:p>
        </w:tc>
        <w:tc>
          <w:tcPr>
            <w:tcW w:w="789" w:type="dxa"/>
            <w:tcBorders>
              <w:top w:val="nil"/>
              <w:left w:val="nil"/>
              <w:bottom w:val="single" w:sz="4" w:space="0" w:color="auto"/>
              <w:right w:val="single" w:sz="4" w:space="0" w:color="auto"/>
            </w:tcBorders>
            <w:shd w:val="clear" w:color="auto" w:fill="auto"/>
            <w:vAlign w:val="center"/>
            <w:hideMark/>
          </w:tcPr>
          <w:p w14:paraId="0E1AFCB7"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3C5DA8F6" w14:textId="310A94E9" w:rsidR="00B302BD" w:rsidRPr="00B302BD" w:rsidRDefault="00B302BD" w:rsidP="003E6DEA">
            <w:pPr>
              <w:widowControl/>
              <w:autoSpaceDE/>
              <w:autoSpaceDN/>
              <w:rPr>
                <w:color w:val="000000"/>
                <w:sz w:val="16"/>
                <w:lang w:eastAsia="lv-LV"/>
              </w:rPr>
            </w:pPr>
            <w:r w:rsidRPr="00B302BD">
              <w:rPr>
                <w:color w:val="000000"/>
                <w:sz w:val="16"/>
                <w:lang w:eastAsia="lv-LV"/>
              </w:rPr>
              <w:t>Ies</w:t>
            </w:r>
            <w:r w:rsidR="00EE75B6">
              <w:rPr>
                <w:color w:val="000000"/>
                <w:sz w:val="16"/>
                <w:lang w:eastAsia="lv-LV"/>
              </w:rPr>
              <w:t>p</w:t>
            </w:r>
            <w:r w:rsidRPr="00B302BD">
              <w:rPr>
                <w:color w:val="000000"/>
                <w:sz w:val="16"/>
                <w:lang w:eastAsia="lv-LV"/>
              </w:rPr>
              <w:t>ējama negatīva ietekme uz iedzīvotāju veselību. Tornis vizuāli bojās privātmāju a</w:t>
            </w:r>
            <w:r w:rsidR="00EE75B6">
              <w:rPr>
                <w:color w:val="000000"/>
                <w:sz w:val="16"/>
                <w:lang w:eastAsia="lv-LV"/>
              </w:rPr>
              <w:t>p</w:t>
            </w:r>
            <w:r w:rsidRPr="00B302BD">
              <w:rPr>
                <w:color w:val="000000"/>
                <w:sz w:val="16"/>
                <w:lang w:eastAsia="lv-LV"/>
              </w:rPr>
              <w:t>kārtni.</w:t>
            </w:r>
          </w:p>
        </w:tc>
        <w:tc>
          <w:tcPr>
            <w:tcW w:w="2835" w:type="dxa"/>
            <w:tcBorders>
              <w:top w:val="nil"/>
              <w:left w:val="nil"/>
              <w:bottom w:val="single" w:sz="4" w:space="0" w:color="auto"/>
              <w:right w:val="single" w:sz="4" w:space="0" w:color="auto"/>
            </w:tcBorders>
            <w:shd w:val="clear" w:color="auto" w:fill="auto"/>
            <w:hideMark/>
          </w:tcPr>
          <w:p w14:paraId="7027ACD9" w14:textId="77777777" w:rsidR="00B302BD" w:rsidRPr="00B302BD" w:rsidRDefault="00B302BD" w:rsidP="003E6DEA">
            <w:pPr>
              <w:widowControl/>
              <w:autoSpaceDE/>
              <w:autoSpaceDN/>
              <w:rPr>
                <w:color w:val="000000"/>
                <w:sz w:val="16"/>
                <w:lang w:eastAsia="lv-LV"/>
              </w:rPr>
            </w:pPr>
            <w:r w:rsidRPr="00B302BD">
              <w:rPr>
                <w:color w:val="000000"/>
                <w:sz w:val="16"/>
                <w:lang w:eastAsia="lv-LV"/>
              </w:rPr>
              <w:t>Būvēt staciju ārpus privātmāju teritorijas.</w:t>
            </w:r>
          </w:p>
        </w:tc>
        <w:tc>
          <w:tcPr>
            <w:tcW w:w="2410" w:type="dxa"/>
            <w:tcBorders>
              <w:top w:val="nil"/>
              <w:left w:val="nil"/>
              <w:bottom w:val="single" w:sz="4" w:space="0" w:color="auto"/>
              <w:right w:val="single" w:sz="4" w:space="0" w:color="auto"/>
            </w:tcBorders>
            <w:shd w:val="clear" w:color="auto" w:fill="auto"/>
            <w:hideMark/>
          </w:tcPr>
          <w:p w14:paraId="3D1EE59C"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r>
      <w:tr w:rsidR="00B302BD" w:rsidRPr="00F41051" w14:paraId="770DD9B6" w14:textId="77777777" w:rsidTr="0058756A">
        <w:trPr>
          <w:trHeight w:val="28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0FE7DD5" w14:textId="46CCE3DE" w:rsidR="00B302BD" w:rsidRPr="00B302BD" w:rsidRDefault="00B302BD" w:rsidP="003E6DEA">
            <w:pPr>
              <w:widowControl/>
              <w:autoSpaceDE/>
              <w:autoSpaceDN/>
              <w:jc w:val="center"/>
              <w:rPr>
                <w:color w:val="000000"/>
                <w:sz w:val="16"/>
                <w:lang w:eastAsia="lv-LV"/>
              </w:rPr>
            </w:pPr>
            <w:r w:rsidRPr="00B302BD">
              <w:rPr>
                <w:color w:val="000000"/>
                <w:sz w:val="16"/>
                <w:lang w:eastAsia="lv-LV"/>
              </w:rPr>
              <w:t>10</w:t>
            </w:r>
            <w:r w:rsidR="009A3BBB">
              <w:rPr>
                <w:color w:val="000000"/>
                <w:sz w:val="16"/>
                <w:lang w:eastAsia="lv-LV"/>
              </w:rPr>
              <w:t>1</w:t>
            </w:r>
          </w:p>
        </w:tc>
        <w:tc>
          <w:tcPr>
            <w:tcW w:w="789" w:type="dxa"/>
            <w:tcBorders>
              <w:top w:val="nil"/>
              <w:left w:val="nil"/>
              <w:bottom w:val="single" w:sz="4" w:space="0" w:color="auto"/>
              <w:right w:val="single" w:sz="4" w:space="0" w:color="auto"/>
            </w:tcBorders>
            <w:shd w:val="clear" w:color="auto" w:fill="auto"/>
            <w:vAlign w:val="center"/>
            <w:hideMark/>
          </w:tcPr>
          <w:p w14:paraId="3E2E0874"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07072D33" w14:textId="77777777" w:rsidR="00B302BD" w:rsidRPr="00B302BD" w:rsidRDefault="00B302BD" w:rsidP="003E6DEA">
            <w:pPr>
              <w:widowControl/>
              <w:autoSpaceDE/>
              <w:autoSpaceDN/>
              <w:rPr>
                <w:color w:val="000000"/>
                <w:sz w:val="16"/>
                <w:lang w:eastAsia="lv-LV"/>
              </w:rPr>
            </w:pPr>
            <w:r w:rsidRPr="00B302BD">
              <w:rPr>
                <w:color w:val="000000"/>
                <w:sz w:val="16"/>
                <w:lang w:eastAsia="lv-LV"/>
              </w:rPr>
              <w:t>Aizskar mana darbinieka dzīves telpu.</w:t>
            </w:r>
          </w:p>
        </w:tc>
        <w:tc>
          <w:tcPr>
            <w:tcW w:w="2835" w:type="dxa"/>
            <w:tcBorders>
              <w:top w:val="nil"/>
              <w:left w:val="nil"/>
              <w:bottom w:val="single" w:sz="4" w:space="0" w:color="auto"/>
              <w:right w:val="single" w:sz="4" w:space="0" w:color="auto"/>
            </w:tcBorders>
            <w:shd w:val="clear" w:color="auto" w:fill="auto"/>
            <w:hideMark/>
          </w:tcPr>
          <w:p w14:paraId="395DC16A" w14:textId="77777777" w:rsidR="00B302BD" w:rsidRPr="00B302BD" w:rsidRDefault="00B302BD" w:rsidP="003E6DEA">
            <w:pPr>
              <w:widowControl/>
              <w:autoSpaceDE/>
              <w:autoSpaceDN/>
              <w:rPr>
                <w:color w:val="000000"/>
                <w:sz w:val="16"/>
                <w:lang w:eastAsia="lv-LV"/>
              </w:rPr>
            </w:pPr>
            <w:r w:rsidRPr="00B302BD">
              <w:rPr>
                <w:color w:val="000000"/>
                <w:sz w:val="16"/>
                <w:lang w:eastAsia="lv-LV"/>
              </w:rPr>
              <w:t>Ja jābūvē, tad ne jau dzīvojamā rajonā.</w:t>
            </w:r>
          </w:p>
        </w:tc>
        <w:tc>
          <w:tcPr>
            <w:tcW w:w="2410" w:type="dxa"/>
            <w:tcBorders>
              <w:top w:val="nil"/>
              <w:left w:val="nil"/>
              <w:bottom w:val="single" w:sz="4" w:space="0" w:color="auto"/>
              <w:right w:val="single" w:sz="4" w:space="0" w:color="auto"/>
            </w:tcBorders>
            <w:shd w:val="clear" w:color="auto" w:fill="auto"/>
            <w:hideMark/>
          </w:tcPr>
          <w:p w14:paraId="5CD1C8B6" w14:textId="77777777" w:rsidR="00B302BD" w:rsidRPr="00B302BD" w:rsidRDefault="00B302BD" w:rsidP="003E6DEA">
            <w:pPr>
              <w:widowControl/>
              <w:autoSpaceDE/>
              <w:autoSpaceDN/>
              <w:rPr>
                <w:color w:val="000000"/>
                <w:sz w:val="16"/>
                <w:lang w:eastAsia="lv-LV"/>
              </w:rPr>
            </w:pPr>
            <w:r w:rsidRPr="00B302BD">
              <w:rPr>
                <w:color w:val="000000"/>
                <w:sz w:val="16"/>
                <w:lang w:eastAsia="lv-LV"/>
              </w:rPr>
              <w:t>Jāievēro iedzīvotāju intereses, pirms būvniecības jāizskaidro iedzīvotāju intereses.</w:t>
            </w:r>
          </w:p>
        </w:tc>
      </w:tr>
      <w:tr w:rsidR="00B302BD" w:rsidRPr="00F41051" w14:paraId="15C25B26" w14:textId="77777777" w:rsidTr="0058756A">
        <w:trPr>
          <w:trHeight w:val="86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9661506" w14:textId="0B8A456C" w:rsidR="00B302BD" w:rsidRPr="00B302BD" w:rsidRDefault="00B302BD" w:rsidP="003E6DEA">
            <w:pPr>
              <w:widowControl/>
              <w:autoSpaceDE/>
              <w:autoSpaceDN/>
              <w:jc w:val="center"/>
              <w:rPr>
                <w:color w:val="000000"/>
                <w:sz w:val="16"/>
                <w:lang w:eastAsia="lv-LV"/>
              </w:rPr>
            </w:pPr>
            <w:r w:rsidRPr="00B302BD">
              <w:rPr>
                <w:color w:val="000000"/>
                <w:sz w:val="16"/>
                <w:lang w:eastAsia="lv-LV"/>
              </w:rPr>
              <w:t>10</w:t>
            </w:r>
            <w:r w:rsidR="009A3BBB">
              <w:rPr>
                <w:color w:val="000000"/>
                <w:sz w:val="16"/>
                <w:lang w:eastAsia="lv-LV"/>
              </w:rPr>
              <w:t>2</w:t>
            </w:r>
          </w:p>
        </w:tc>
        <w:tc>
          <w:tcPr>
            <w:tcW w:w="789" w:type="dxa"/>
            <w:tcBorders>
              <w:top w:val="nil"/>
              <w:left w:val="nil"/>
              <w:bottom w:val="single" w:sz="4" w:space="0" w:color="auto"/>
              <w:right w:val="single" w:sz="4" w:space="0" w:color="auto"/>
            </w:tcBorders>
            <w:shd w:val="clear" w:color="auto" w:fill="auto"/>
            <w:vAlign w:val="center"/>
            <w:hideMark/>
          </w:tcPr>
          <w:p w14:paraId="0C417567"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4641AB50" w14:textId="7EA1A475" w:rsidR="00B302BD" w:rsidRPr="00B302BD" w:rsidRDefault="00B302BD" w:rsidP="003E6DEA">
            <w:pPr>
              <w:widowControl/>
              <w:autoSpaceDE/>
              <w:autoSpaceDN/>
              <w:rPr>
                <w:color w:val="000000"/>
                <w:sz w:val="16"/>
                <w:lang w:eastAsia="lv-LV"/>
              </w:rPr>
            </w:pPr>
            <w:r w:rsidRPr="00B302BD">
              <w:rPr>
                <w:color w:val="000000"/>
                <w:sz w:val="16"/>
                <w:lang w:eastAsia="lv-LV"/>
              </w:rPr>
              <w:t xml:space="preserve">Torņu celtniecība visur – mežos, pilsētā var izraisīt paaugstinātu starojumu ekosistēmas dalībniekiem. </w:t>
            </w:r>
            <w:r w:rsidR="00172C18" w:rsidRPr="00B302BD">
              <w:rPr>
                <w:color w:val="000000"/>
                <w:sz w:val="16"/>
                <w:lang w:eastAsia="lv-LV"/>
              </w:rPr>
              <w:t>Elektromagnētiskais</w:t>
            </w:r>
            <w:r w:rsidRPr="00B302BD">
              <w:rPr>
                <w:color w:val="000000"/>
                <w:sz w:val="16"/>
                <w:lang w:eastAsia="lv-LV"/>
              </w:rPr>
              <w:t xml:space="preserve"> starojums negatīvi ietekmē veselību. Mūsu nekustamais īpašums, kas atrodas pārāk tuvu tornim, zaudē vērtību.</w:t>
            </w:r>
          </w:p>
        </w:tc>
        <w:tc>
          <w:tcPr>
            <w:tcW w:w="2835" w:type="dxa"/>
            <w:tcBorders>
              <w:top w:val="nil"/>
              <w:left w:val="nil"/>
              <w:bottom w:val="single" w:sz="4" w:space="0" w:color="auto"/>
              <w:right w:val="single" w:sz="4" w:space="0" w:color="auto"/>
            </w:tcBorders>
            <w:shd w:val="clear" w:color="auto" w:fill="auto"/>
            <w:hideMark/>
          </w:tcPr>
          <w:p w14:paraId="6055ED0F" w14:textId="77777777" w:rsidR="00B302BD" w:rsidRPr="00B302BD" w:rsidRDefault="00B302BD" w:rsidP="003E6DEA">
            <w:pPr>
              <w:widowControl/>
              <w:autoSpaceDE/>
              <w:autoSpaceDN/>
              <w:rPr>
                <w:color w:val="000000"/>
                <w:sz w:val="16"/>
                <w:lang w:eastAsia="lv-LV"/>
              </w:rPr>
            </w:pPr>
            <w:r w:rsidRPr="00B302BD">
              <w:rPr>
                <w:color w:val="000000"/>
                <w:sz w:val="16"/>
                <w:lang w:eastAsia="lv-LV"/>
              </w:rPr>
              <w:t>Ierosinu LMT staciju nebūvēt tāpēc, ka Valteros jau ir interneta pārklājums, kuru mēs jau lietojam.</w:t>
            </w:r>
          </w:p>
        </w:tc>
        <w:tc>
          <w:tcPr>
            <w:tcW w:w="2410" w:type="dxa"/>
            <w:tcBorders>
              <w:top w:val="nil"/>
              <w:left w:val="nil"/>
              <w:bottom w:val="single" w:sz="4" w:space="0" w:color="auto"/>
              <w:right w:val="single" w:sz="4" w:space="0" w:color="auto"/>
            </w:tcBorders>
            <w:shd w:val="clear" w:color="auto" w:fill="auto"/>
            <w:hideMark/>
          </w:tcPr>
          <w:p w14:paraId="5B743FD9"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r>
      <w:tr w:rsidR="00B302BD" w:rsidRPr="00F41051" w14:paraId="4712668F" w14:textId="77777777" w:rsidTr="0058756A">
        <w:trPr>
          <w:trHeight w:val="57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C2F892F" w14:textId="5C7FCCA0" w:rsidR="00B302BD" w:rsidRPr="00B302BD" w:rsidRDefault="00B302BD" w:rsidP="003E6DEA">
            <w:pPr>
              <w:widowControl/>
              <w:autoSpaceDE/>
              <w:autoSpaceDN/>
              <w:jc w:val="center"/>
              <w:rPr>
                <w:color w:val="000000"/>
                <w:sz w:val="16"/>
                <w:lang w:eastAsia="lv-LV"/>
              </w:rPr>
            </w:pPr>
            <w:r w:rsidRPr="00B302BD">
              <w:rPr>
                <w:color w:val="000000"/>
                <w:sz w:val="16"/>
                <w:lang w:eastAsia="lv-LV"/>
              </w:rPr>
              <w:t>10</w:t>
            </w:r>
            <w:r w:rsidR="009A3BBB">
              <w:rPr>
                <w:color w:val="000000"/>
                <w:sz w:val="16"/>
                <w:lang w:eastAsia="lv-LV"/>
              </w:rPr>
              <w:t>3</w:t>
            </w:r>
          </w:p>
        </w:tc>
        <w:tc>
          <w:tcPr>
            <w:tcW w:w="789" w:type="dxa"/>
            <w:tcBorders>
              <w:top w:val="nil"/>
              <w:left w:val="nil"/>
              <w:bottom w:val="single" w:sz="4" w:space="0" w:color="auto"/>
              <w:right w:val="single" w:sz="4" w:space="0" w:color="auto"/>
            </w:tcBorders>
            <w:shd w:val="clear" w:color="auto" w:fill="auto"/>
            <w:vAlign w:val="center"/>
            <w:hideMark/>
          </w:tcPr>
          <w:p w14:paraId="26AEBBBF"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186568E7" w14:textId="7D9E6BA3" w:rsidR="00B302BD" w:rsidRPr="00B302BD" w:rsidRDefault="00B302BD" w:rsidP="003E6DEA">
            <w:pPr>
              <w:widowControl/>
              <w:autoSpaceDE/>
              <w:autoSpaceDN/>
              <w:rPr>
                <w:color w:val="000000"/>
                <w:sz w:val="16"/>
                <w:lang w:eastAsia="lv-LV"/>
              </w:rPr>
            </w:pPr>
            <w:r w:rsidRPr="00B302BD">
              <w:rPr>
                <w:color w:val="000000"/>
                <w:sz w:val="16"/>
                <w:lang w:eastAsia="lv-LV"/>
              </w:rPr>
              <w:t xml:space="preserve">Mūsu nekustamais īpašums, kas atrodas pārāk tuvu tornim, zaudē vērtību. </w:t>
            </w:r>
            <w:r w:rsidR="00172C18" w:rsidRPr="00B302BD">
              <w:rPr>
                <w:color w:val="000000"/>
                <w:sz w:val="16"/>
                <w:lang w:eastAsia="lv-LV"/>
              </w:rPr>
              <w:t>Elektromagnētiskais</w:t>
            </w:r>
            <w:r w:rsidRPr="00B302BD">
              <w:rPr>
                <w:color w:val="000000"/>
                <w:sz w:val="16"/>
                <w:lang w:eastAsia="lv-LV"/>
              </w:rPr>
              <w:t xml:space="preserve"> starojums negatīvi ietekmē veselību</w:t>
            </w:r>
          </w:p>
        </w:tc>
        <w:tc>
          <w:tcPr>
            <w:tcW w:w="2835" w:type="dxa"/>
            <w:tcBorders>
              <w:top w:val="nil"/>
              <w:left w:val="nil"/>
              <w:bottom w:val="single" w:sz="4" w:space="0" w:color="auto"/>
              <w:right w:val="single" w:sz="4" w:space="0" w:color="auto"/>
            </w:tcBorders>
            <w:shd w:val="clear" w:color="auto" w:fill="auto"/>
            <w:hideMark/>
          </w:tcPr>
          <w:p w14:paraId="05762995" w14:textId="77777777" w:rsidR="00B302BD" w:rsidRPr="00B302BD" w:rsidRDefault="00B302BD" w:rsidP="003E6DEA">
            <w:pPr>
              <w:widowControl/>
              <w:autoSpaceDE/>
              <w:autoSpaceDN/>
              <w:rPr>
                <w:color w:val="000000"/>
                <w:sz w:val="16"/>
                <w:lang w:eastAsia="lv-LV"/>
              </w:rPr>
            </w:pPr>
            <w:r w:rsidRPr="00B302BD">
              <w:rPr>
                <w:color w:val="000000"/>
                <w:sz w:val="16"/>
                <w:lang w:eastAsia="lv-LV"/>
              </w:rPr>
              <w:t>Ierosinu LMT staciju nebūvēt</w:t>
            </w:r>
          </w:p>
        </w:tc>
        <w:tc>
          <w:tcPr>
            <w:tcW w:w="2410" w:type="dxa"/>
            <w:tcBorders>
              <w:top w:val="nil"/>
              <w:left w:val="nil"/>
              <w:bottom w:val="single" w:sz="4" w:space="0" w:color="auto"/>
              <w:right w:val="single" w:sz="4" w:space="0" w:color="auto"/>
            </w:tcBorders>
            <w:shd w:val="clear" w:color="auto" w:fill="auto"/>
            <w:hideMark/>
          </w:tcPr>
          <w:p w14:paraId="2125ED6E" w14:textId="77777777" w:rsidR="00B302BD" w:rsidRPr="00B302BD" w:rsidRDefault="00B302BD" w:rsidP="003E6DEA">
            <w:pPr>
              <w:widowControl/>
              <w:autoSpaceDE/>
              <w:autoSpaceDN/>
              <w:rPr>
                <w:color w:val="000000"/>
                <w:sz w:val="16"/>
                <w:lang w:eastAsia="lv-LV"/>
              </w:rPr>
            </w:pPr>
            <w:r w:rsidRPr="00B302BD">
              <w:rPr>
                <w:color w:val="000000"/>
                <w:sz w:val="16"/>
                <w:lang w:eastAsia="lv-LV"/>
              </w:rPr>
              <w:t>Valteros jau ir interneta pārklājums, kuru mēs jau lietojam.</w:t>
            </w:r>
          </w:p>
        </w:tc>
      </w:tr>
      <w:tr w:rsidR="00B302BD" w:rsidRPr="00F41051" w14:paraId="203CD947" w14:textId="77777777" w:rsidTr="0058756A">
        <w:trPr>
          <w:trHeight w:val="57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7F54E5F" w14:textId="1F9DA876" w:rsidR="00B302BD" w:rsidRPr="00B302BD" w:rsidRDefault="00B302BD" w:rsidP="003E6DEA">
            <w:pPr>
              <w:widowControl/>
              <w:autoSpaceDE/>
              <w:autoSpaceDN/>
              <w:jc w:val="center"/>
              <w:rPr>
                <w:color w:val="000000"/>
                <w:sz w:val="16"/>
                <w:lang w:eastAsia="lv-LV"/>
              </w:rPr>
            </w:pPr>
            <w:r w:rsidRPr="00B302BD">
              <w:rPr>
                <w:color w:val="000000"/>
                <w:sz w:val="16"/>
                <w:lang w:eastAsia="lv-LV"/>
              </w:rPr>
              <w:t>10</w:t>
            </w:r>
            <w:r w:rsidR="009A3BBB">
              <w:rPr>
                <w:color w:val="000000"/>
                <w:sz w:val="16"/>
                <w:lang w:eastAsia="lv-LV"/>
              </w:rPr>
              <w:t>4</w:t>
            </w:r>
          </w:p>
        </w:tc>
        <w:tc>
          <w:tcPr>
            <w:tcW w:w="789" w:type="dxa"/>
            <w:tcBorders>
              <w:top w:val="nil"/>
              <w:left w:val="nil"/>
              <w:bottom w:val="single" w:sz="4" w:space="0" w:color="auto"/>
              <w:right w:val="single" w:sz="4" w:space="0" w:color="auto"/>
            </w:tcBorders>
            <w:shd w:val="clear" w:color="auto" w:fill="auto"/>
            <w:vAlign w:val="center"/>
            <w:hideMark/>
          </w:tcPr>
          <w:p w14:paraId="08CC64DD"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2446174D" w14:textId="1BC120DF" w:rsidR="00B302BD" w:rsidRPr="00B302BD" w:rsidRDefault="00B302BD" w:rsidP="003E6DEA">
            <w:pPr>
              <w:widowControl/>
              <w:autoSpaceDE/>
              <w:autoSpaceDN/>
              <w:rPr>
                <w:color w:val="000000"/>
                <w:sz w:val="16"/>
                <w:lang w:eastAsia="lv-LV"/>
              </w:rPr>
            </w:pPr>
            <w:r w:rsidRPr="00B302BD">
              <w:rPr>
                <w:color w:val="000000"/>
                <w:sz w:val="16"/>
                <w:lang w:eastAsia="lv-LV"/>
              </w:rPr>
              <w:t>Aizskar manas tiesības elpot svaig</w:t>
            </w:r>
            <w:r w:rsidR="00172C18">
              <w:rPr>
                <w:color w:val="000000"/>
                <w:sz w:val="16"/>
                <w:lang w:eastAsia="lv-LV"/>
              </w:rPr>
              <w:t>u</w:t>
            </w:r>
            <w:r w:rsidRPr="00B302BD">
              <w:rPr>
                <w:color w:val="000000"/>
                <w:sz w:val="16"/>
                <w:lang w:eastAsia="lv-LV"/>
              </w:rPr>
              <w:t xml:space="preserve"> gais</w:t>
            </w:r>
            <w:r w:rsidR="00172C18">
              <w:rPr>
                <w:color w:val="000000"/>
                <w:sz w:val="16"/>
                <w:lang w:eastAsia="lv-LV"/>
              </w:rPr>
              <w:t>u</w:t>
            </w:r>
            <w:r w:rsidRPr="00B302BD">
              <w:rPr>
                <w:color w:val="000000"/>
                <w:sz w:val="16"/>
                <w:lang w:eastAsia="lv-LV"/>
              </w:rPr>
              <w:t xml:space="preserve"> un staigāt mežā, jo tai būvniecībai </w:t>
            </w:r>
            <w:r w:rsidR="00172C18">
              <w:rPr>
                <w:color w:val="000000"/>
                <w:sz w:val="16"/>
                <w:lang w:eastAsia="lv-LV"/>
              </w:rPr>
              <w:t>jāizcērt</w:t>
            </w:r>
            <w:r w:rsidRPr="00B302BD">
              <w:rPr>
                <w:color w:val="000000"/>
                <w:sz w:val="16"/>
                <w:lang w:eastAsia="lv-LV"/>
              </w:rPr>
              <w:t xml:space="preserve"> lielāko daļu no meža.</w:t>
            </w:r>
          </w:p>
        </w:tc>
        <w:tc>
          <w:tcPr>
            <w:tcW w:w="2835" w:type="dxa"/>
            <w:tcBorders>
              <w:top w:val="nil"/>
              <w:left w:val="nil"/>
              <w:bottom w:val="single" w:sz="4" w:space="0" w:color="auto"/>
              <w:right w:val="single" w:sz="4" w:space="0" w:color="auto"/>
            </w:tcBorders>
            <w:shd w:val="clear" w:color="auto" w:fill="auto"/>
            <w:hideMark/>
          </w:tcPr>
          <w:p w14:paraId="2FF8B479" w14:textId="77777777" w:rsidR="00B302BD" w:rsidRPr="00B302BD" w:rsidRDefault="00B302BD" w:rsidP="003E6DEA">
            <w:pPr>
              <w:widowControl/>
              <w:autoSpaceDE/>
              <w:autoSpaceDN/>
              <w:rPr>
                <w:color w:val="000000"/>
                <w:sz w:val="16"/>
                <w:lang w:eastAsia="lv-LV"/>
              </w:rPr>
            </w:pPr>
            <w:r w:rsidRPr="00B302BD">
              <w:rPr>
                <w:color w:val="000000"/>
                <w:sz w:val="16"/>
                <w:lang w:eastAsia="lv-LV"/>
              </w:rPr>
              <w:t>Dabas aizsardzība.</w:t>
            </w:r>
          </w:p>
        </w:tc>
        <w:tc>
          <w:tcPr>
            <w:tcW w:w="2410" w:type="dxa"/>
            <w:tcBorders>
              <w:top w:val="nil"/>
              <w:left w:val="nil"/>
              <w:bottom w:val="single" w:sz="4" w:space="0" w:color="auto"/>
              <w:right w:val="single" w:sz="4" w:space="0" w:color="auto"/>
            </w:tcBorders>
            <w:shd w:val="clear" w:color="auto" w:fill="auto"/>
            <w:hideMark/>
          </w:tcPr>
          <w:p w14:paraId="73305514" w14:textId="77777777" w:rsidR="00B302BD" w:rsidRPr="00B302BD" w:rsidRDefault="00B302BD" w:rsidP="003E6DEA">
            <w:pPr>
              <w:widowControl/>
              <w:autoSpaceDE/>
              <w:autoSpaceDN/>
              <w:rPr>
                <w:color w:val="000000"/>
                <w:sz w:val="16"/>
                <w:lang w:eastAsia="lv-LV"/>
              </w:rPr>
            </w:pPr>
            <w:r w:rsidRPr="00B302BD">
              <w:rPr>
                <w:color w:val="000000"/>
                <w:sz w:val="16"/>
                <w:lang w:eastAsia="lv-LV"/>
              </w:rPr>
              <w:t>Pie mums ir labs internets. Pilnīgi apmierināts. Uzskatu, ka dēļ interneta zaudēt mežu nav racionāli.</w:t>
            </w:r>
          </w:p>
        </w:tc>
      </w:tr>
      <w:tr w:rsidR="00B302BD" w:rsidRPr="00F41051" w14:paraId="271CA80C" w14:textId="77777777" w:rsidTr="0058756A">
        <w:trPr>
          <w:trHeight w:val="57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96839C1" w14:textId="0A1E4583" w:rsidR="00B302BD" w:rsidRPr="00B302BD" w:rsidRDefault="00B302BD" w:rsidP="003E6DEA">
            <w:pPr>
              <w:widowControl/>
              <w:autoSpaceDE/>
              <w:autoSpaceDN/>
              <w:jc w:val="center"/>
              <w:rPr>
                <w:color w:val="000000"/>
                <w:sz w:val="16"/>
                <w:lang w:eastAsia="lv-LV"/>
              </w:rPr>
            </w:pPr>
            <w:r w:rsidRPr="00B302BD">
              <w:rPr>
                <w:color w:val="000000"/>
                <w:sz w:val="16"/>
                <w:lang w:eastAsia="lv-LV"/>
              </w:rPr>
              <w:t>10</w:t>
            </w:r>
            <w:r w:rsidR="009A3BBB">
              <w:rPr>
                <w:color w:val="000000"/>
                <w:sz w:val="16"/>
                <w:lang w:eastAsia="lv-LV"/>
              </w:rPr>
              <w:t>5</w:t>
            </w:r>
          </w:p>
        </w:tc>
        <w:tc>
          <w:tcPr>
            <w:tcW w:w="789" w:type="dxa"/>
            <w:tcBorders>
              <w:top w:val="nil"/>
              <w:left w:val="nil"/>
              <w:bottom w:val="single" w:sz="4" w:space="0" w:color="auto"/>
              <w:right w:val="single" w:sz="4" w:space="0" w:color="auto"/>
            </w:tcBorders>
            <w:shd w:val="clear" w:color="auto" w:fill="auto"/>
            <w:vAlign w:val="center"/>
            <w:hideMark/>
          </w:tcPr>
          <w:p w14:paraId="0E7C8D77"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5B4BB45E" w14:textId="77777777" w:rsidR="00B302BD" w:rsidRPr="00B302BD" w:rsidRDefault="00B302BD" w:rsidP="003E6DEA">
            <w:pPr>
              <w:widowControl/>
              <w:autoSpaceDE/>
              <w:autoSpaceDN/>
              <w:rPr>
                <w:color w:val="000000"/>
                <w:sz w:val="16"/>
                <w:lang w:eastAsia="lv-LV"/>
              </w:rPr>
            </w:pPr>
            <w:r w:rsidRPr="00B302BD">
              <w:rPr>
                <w:color w:val="000000"/>
                <w:sz w:val="16"/>
                <w:lang w:eastAsia="lv-LV"/>
              </w:rPr>
              <w:t>Mans īpašums Ernesta ielā 8 atrodas netālu no paredzētās būvniecības vietas un ietekmē EM līmeni, potenciāli izdarot kaitējumu veselībai.</w:t>
            </w:r>
          </w:p>
        </w:tc>
        <w:tc>
          <w:tcPr>
            <w:tcW w:w="2835" w:type="dxa"/>
            <w:tcBorders>
              <w:top w:val="nil"/>
              <w:left w:val="nil"/>
              <w:bottom w:val="single" w:sz="4" w:space="0" w:color="auto"/>
              <w:right w:val="single" w:sz="4" w:space="0" w:color="auto"/>
            </w:tcBorders>
            <w:shd w:val="clear" w:color="auto" w:fill="auto"/>
            <w:hideMark/>
          </w:tcPr>
          <w:p w14:paraId="02536573" w14:textId="77777777" w:rsidR="00B302BD" w:rsidRPr="00B302BD" w:rsidRDefault="00B302BD" w:rsidP="003E6DEA">
            <w:pPr>
              <w:widowControl/>
              <w:autoSpaceDE/>
              <w:autoSpaceDN/>
              <w:rPr>
                <w:color w:val="000000"/>
                <w:sz w:val="16"/>
                <w:lang w:eastAsia="lv-LV"/>
              </w:rPr>
            </w:pPr>
            <w:r w:rsidRPr="00B302BD">
              <w:rPr>
                <w:color w:val="000000"/>
                <w:sz w:val="16"/>
                <w:lang w:eastAsia="lv-LV"/>
              </w:rPr>
              <w:t>Ierosinu mobilo sakaru torni izvietot tālāk no apdzīvotām vietām.</w:t>
            </w:r>
          </w:p>
        </w:tc>
        <w:tc>
          <w:tcPr>
            <w:tcW w:w="2410" w:type="dxa"/>
            <w:tcBorders>
              <w:top w:val="nil"/>
              <w:left w:val="nil"/>
              <w:bottom w:val="single" w:sz="4" w:space="0" w:color="auto"/>
              <w:right w:val="single" w:sz="4" w:space="0" w:color="auto"/>
            </w:tcBorders>
            <w:shd w:val="clear" w:color="auto" w:fill="auto"/>
            <w:hideMark/>
          </w:tcPr>
          <w:p w14:paraId="5467A473"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r>
      <w:tr w:rsidR="00B302BD" w:rsidRPr="00F41051" w14:paraId="087471B6" w14:textId="77777777" w:rsidTr="0058756A">
        <w:trPr>
          <w:trHeight w:val="57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1679DCB" w14:textId="07E7EE70" w:rsidR="00B302BD" w:rsidRPr="00B302BD" w:rsidRDefault="00B302BD" w:rsidP="003E6DEA">
            <w:pPr>
              <w:widowControl/>
              <w:autoSpaceDE/>
              <w:autoSpaceDN/>
              <w:jc w:val="center"/>
              <w:rPr>
                <w:color w:val="000000"/>
                <w:sz w:val="16"/>
                <w:lang w:eastAsia="lv-LV"/>
              </w:rPr>
            </w:pPr>
            <w:r w:rsidRPr="00B302BD">
              <w:rPr>
                <w:color w:val="000000"/>
                <w:sz w:val="16"/>
                <w:lang w:eastAsia="lv-LV"/>
              </w:rPr>
              <w:lastRenderedPageBreak/>
              <w:t>10</w:t>
            </w:r>
            <w:r w:rsidR="009A3BBB">
              <w:rPr>
                <w:color w:val="000000"/>
                <w:sz w:val="16"/>
                <w:lang w:eastAsia="lv-LV"/>
              </w:rPr>
              <w:t>6</w:t>
            </w:r>
          </w:p>
        </w:tc>
        <w:tc>
          <w:tcPr>
            <w:tcW w:w="789" w:type="dxa"/>
            <w:tcBorders>
              <w:top w:val="nil"/>
              <w:left w:val="nil"/>
              <w:bottom w:val="single" w:sz="4" w:space="0" w:color="auto"/>
              <w:right w:val="single" w:sz="4" w:space="0" w:color="auto"/>
            </w:tcBorders>
            <w:shd w:val="clear" w:color="auto" w:fill="auto"/>
            <w:vAlign w:val="center"/>
            <w:hideMark/>
          </w:tcPr>
          <w:p w14:paraId="4F1D2885"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2CA863DD" w14:textId="7EADBE31" w:rsidR="00B302BD" w:rsidRPr="00B302BD" w:rsidRDefault="00B302BD" w:rsidP="003E6DEA">
            <w:pPr>
              <w:widowControl/>
              <w:autoSpaceDE/>
              <w:autoSpaceDN/>
              <w:rPr>
                <w:color w:val="000000"/>
                <w:sz w:val="16"/>
                <w:lang w:eastAsia="lv-LV"/>
              </w:rPr>
            </w:pPr>
            <w:r w:rsidRPr="00B302BD">
              <w:rPr>
                <w:color w:val="000000"/>
                <w:sz w:val="16"/>
                <w:lang w:eastAsia="lv-LV"/>
              </w:rPr>
              <w:t xml:space="preserve">Mūsu nekustamais īpašums, kas atrodas pārāk tuvu tornim, zaudē vērtību. </w:t>
            </w:r>
            <w:r w:rsidR="00000D6D" w:rsidRPr="00B302BD">
              <w:rPr>
                <w:color w:val="000000"/>
                <w:sz w:val="16"/>
                <w:lang w:eastAsia="lv-LV"/>
              </w:rPr>
              <w:t>Elektromagnētiskais</w:t>
            </w:r>
            <w:r w:rsidRPr="00B302BD">
              <w:rPr>
                <w:color w:val="000000"/>
                <w:sz w:val="16"/>
                <w:lang w:eastAsia="lv-LV"/>
              </w:rPr>
              <w:t xml:space="preserve"> starojums negatīvi ietekmē veselību</w:t>
            </w:r>
          </w:p>
        </w:tc>
        <w:tc>
          <w:tcPr>
            <w:tcW w:w="2835" w:type="dxa"/>
            <w:tcBorders>
              <w:top w:val="nil"/>
              <w:left w:val="nil"/>
              <w:bottom w:val="single" w:sz="4" w:space="0" w:color="auto"/>
              <w:right w:val="single" w:sz="4" w:space="0" w:color="auto"/>
            </w:tcBorders>
            <w:shd w:val="clear" w:color="auto" w:fill="auto"/>
            <w:hideMark/>
          </w:tcPr>
          <w:p w14:paraId="530BDE31"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c>
          <w:tcPr>
            <w:tcW w:w="2410" w:type="dxa"/>
            <w:tcBorders>
              <w:top w:val="nil"/>
              <w:left w:val="nil"/>
              <w:bottom w:val="single" w:sz="4" w:space="0" w:color="auto"/>
              <w:right w:val="single" w:sz="4" w:space="0" w:color="auto"/>
            </w:tcBorders>
            <w:shd w:val="clear" w:color="auto" w:fill="auto"/>
            <w:hideMark/>
          </w:tcPr>
          <w:p w14:paraId="0957CD87"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r>
      <w:tr w:rsidR="00B302BD" w:rsidRPr="00F41051" w14:paraId="3DB89971" w14:textId="77777777" w:rsidTr="0058756A">
        <w:trPr>
          <w:trHeight w:val="57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63B1966" w14:textId="57CA3DE0" w:rsidR="00B302BD" w:rsidRPr="00B302BD" w:rsidRDefault="00B302BD" w:rsidP="003E6DEA">
            <w:pPr>
              <w:widowControl/>
              <w:autoSpaceDE/>
              <w:autoSpaceDN/>
              <w:jc w:val="center"/>
              <w:rPr>
                <w:color w:val="000000"/>
                <w:sz w:val="16"/>
                <w:lang w:eastAsia="lv-LV"/>
              </w:rPr>
            </w:pPr>
            <w:r w:rsidRPr="00B302BD">
              <w:rPr>
                <w:color w:val="000000"/>
                <w:sz w:val="16"/>
                <w:lang w:eastAsia="lv-LV"/>
              </w:rPr>
              <w:t>10</w:t>
            </w:r>
            <w:r w:rsidR="009A3BBB">
              <w:rPr>
                <w:color w:val="000000"/>
                <w:sz w:val="16"/>
                <w:lang w:eastAsia="lv-LV"/>
              </w:rPr>
              <w:t>7</w:t>
            </w:r>
          </w:p>
        </w:tc>
        <w:tc>
          <w:tcPr>
            <w:tcW w:w="789" w:type="dxa"/>
            <w:tcBorders>
              <w:top w:val="nil"/>
              <w:left w:val="nil"/>
              <w:bottom w:val="single" w:sz="4" w:space="0" w:color="auto"/>
              <w:right w:val="single" w:sz="4" w:space="0" w:color="auto"/>
            </w:tcBorders>
            <w:shd w:val="clear" w:color="auto" w:fill="auto"/>
            <w:vAlign w:val="center"/>
            <w:hideMark/>
          </w:tcPr>
          <w:p w14:paraId="544A466E"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407CC4D9" w14:textId="77777777" w:rsidR="00B302BD" w:rsidRPr="00B302BD" w:rsidRDefault="00B302BD" w:rsidP="003E6DEA">
            <w:pPr>
              <w:widowControl/>
              <w:autoSpaceDE/>
              <w:autoSpaceDN/>
              <w:rPr>
                <w:color w:val="000000"/>
                <w:sz w:val="16"/>
                <w:lang w:eastAsia="lv-LV"/>
              </w:rPr>
            </w:pPr>
            <w:r w:rsidRPr="00B302BD">
              <w:rPr>
                <w:color w:val="000000"/>
                <w:sz w:val="16"/>
                <w:lang w:eastAsia="lv-LV"/>
              </w:rPr>
              <w:t>Pastāv iespēja kaitēt veselībai un lai gan šobrīd nav skaidru pētījumu, ka šie torņi ir kaitīgi veselībai no zinātnieku puses nav arī skaidru secinājumu, ka tie ir absolūti nekaitīgi.</w:t>
            </w:r>
          </w:p>
        </w:tc>
        <w:tc>
          <w:tcPr>
            <w:tcW w:w="2835" w:type="dxa"/>
            <w:tcBorders>
              <w:top w:val="nil"/>
              <w:left w:val="nil"/>
              <w:bottom w:val="single" w:sz="4" w:space="0" w:color="auto"/>
              <w:right w:val="single" w:sz="4" w:space="0" w:color="auto"/>
            </w:tcBorders>
            <w:shd w:val="clear" w:color="auto" w:fill="auto"/>
            <w:hideMark/>
          </w:tcPr>
          <w:p w14:paraId="0D989F56"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c>
          <w:tcPr>
            <w:tcW w:w="2410" w:type="dxa"/>
            <w:tcBorders>
              <w:top w:val="nil"/>
              <w:left w:val="nil"/>
              <w:bottom w:val="single" w:sz="4" w:space="0" w:color="auto"/>
              <w:right w:val="single" w:sz="4" w:space="0" w:color="auto"/>
            </w:tcBorders>
            <w:shd w:val="clear" w:color="auto" w:fill="auto"/>
            <w:hideMark/>
          </w:tcPr>
          <w:p w14:paraId="33256C4D"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r>
      <w:tr w:rsidR="00B302BD" w:rsidRPr="00F41051" w14:paraId="1DDFD682" w14:textId="77777777" w:rsidTr="0058756A">
        <w:trPr>
          <w:trHeight w:val="57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DE36B39" w14:textId="0BF75E2A" w:rsidR="00B302BD" w:rsidRPr="00B302BD" w:rsidRDefault="00B302BD" w:rsidP="003E6DEA">
            <w:pPr>
              <w:widowControl/>
              <w:autoSpaceDE/>
              <w:autoSpaceDN/>
              <w:jc w:val="center"/>
              <w:rPr>
                <w:color w:val="000000"/>
                <w:sz w:val="16"/>
                <w:lang w:eastAsia="lv-LV"/>
              </w:rPr>
            </w:pPr>
            <w:r w:rsidRPr="00B302BD">
              <w:rPr>
                <w:color w:val="000000"/>
                <w:sz w:val="16"/>
                <w:lang w:eastAsia="lv-LV"/>
              </w:rPr>
              <w:t>10</w:t>
            </w:r>
            <w:r w:rsidR="009A3BBB">
              <w:rPr>
                <w:color w:val="000000"/>
                <w:sz w:val="16"/>
                <w:lang w:eastAsia="lv-LV"/>
              </w:rPr>
              <w:t>8</w:t>
            </w:r>
          </w:p>
        </w:tc>
        <w:tc>
          <w:tcPr>
            <w:tcW w:w="789" w:type="dxa"/>
            <w:tcBorders>
              <w:top w:val="nil"/>
              <w:left w:val="nil"/>
              <w:bottom w:val="single" w:sz="4" w:space="0" w:color="auto"/>
              <w:right w:val="single" w:sz="4" w:space="0" w:color="auto"/>
            </w:tcBorders>
            <w:shd w:val="clear" w:color="auto" w:fill="auto"/>
            <w:vAlign w:val="center"/>
            <w:hideMark/>
          </w:tcPr>
          <w:p w14:paraId="48956E7B"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27BC396E" w14:textId="404C969E" w:rsidR="00B302BD" w:rsidRPr="00B302BD" w:rsidRDefault="00000D6D" w:rsidP="003E6DEA">
            <w:pPr>
              <w:widowControl/>
              <w:autoSpaceDE/>
              <w:autoSpaceDN/>
              <w:rPr>
                <w:color w:val="000000"/>
                <w:sz w:val="16"/>
                <w:lang w:eastAsia="lv-LV"/>
              </w:rPr>
            </w:pPr>
            <w:r w:rsidRPr="00B302BD">
              <w:rPr>
                <w:color w:val="000000"/>
                <w:sz w:val="16"/>
                <w:lang w:eastAsia="lv-LV"/>
              </w:rPr>
              <w:t>Elektromagnētiskais</w:t>
            </w:r>
            <w:r w:rsidR="00B302BD" w:rsidRPr="00B302BD">
              <w:rPr>
                <w:color w:val="000000"/>
                <w:sz w:val="16"/>
                <w:lang w:eastAsia="lv-LV"/>
              </w:rPr>
              <w:t xml:space="preserve"> starojums negatīvi ietekmē uz veselību. Torņu celtniecība visur – mežos, pilsētā var izraisīt paaugstinātu starojumu ekosistēmas dalībniekiem.</w:t>
            </w:r>
          </w:p>
        </w:tc>
        <w:tc>
          <w:tcPr>
            <w:tcW w:w="2835" w:type="dxa"/>
            <w:tcBorders>
              <w:top w:val="nil"/>
              <w:left w:val="nil"/>
              <w:bottom w:val="single" w:sz="4" w:space="0" w:color="auto"/>
              <w:right w:val="single" w:sz="4" w:space="0" w:color="auto"/>
            </w:tcBorders>
            <w:shd w:val="clear" w:color="auto" w:fill="auto"/>
            <w:hideMark/>
          </w:tcPr>
          <w:p w14:paraId="7AF3F524"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c>
          <w:tcPr>
            <w:tcW w:w="2410" w:type="dxa"/>
            <w:tcBorders>
              <w:top w:val="nil"/>
              <w:left w:val="nil"/>
              <w:bottom w:val="single" w:sz="4" w:space="0" w:color="auto"/>
              <w:right w:val="single" w:sz="4" w:space="0" w:color="auto"/>
            </w:tcBorders>
            <w:shd w:val="clear" w:color="auto" w:fill="auto"/>
            <w:hideMark/>
          </w:tcPr>
          <w:p w14:paraId="7C107184" w14:textId="77777777" w:rsidR="00B302BD" w:rsidRPr="00B302BD" w:rsidRDefault="00B302BD" w:rsidP="003E6DEA">
            <w:pPr>
              <w:widowControl/>
              <w:autoSpaceDE/>
              <w:autoSpaceDN/>
              <w:rPr>
                <w:color w:val="000000"/>
                <w:sz w:val="16"/>
                <w:lang w:eastAsia="lv-LV"/>
              </w:rPr>
            </w:pPr>
            <w:r w:rsidRPr="00B302BD">
              <w:rPr>
                <w:color w:val="000000"/>
                <w:sz w:val="16"/>
                <w:lang w:eastAsia="lv-LV"/>
              </w:rPr>
              <w:t>Valteros jau ir interneta pārklājums, kuru mēs jau lietojam.</w:t>
            </w:r>
          </w:p>
        </w:tc>
      </w:tr>
      <w:tr w:rsidR="00B302BD" w:rsidRPr="00F41051" w14:paraId="01831ED8" w14:textId="77777777" w:rsidTr="0058756A">
        <w:trPr>
          <w:trHeight w:val="57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F34EEF4" w14:textId="6D8CAD7F" w:rsidR="00B302BD" w:rsidRPr="00B302BD" w:rsidRDefault="00B302BD" w:rsidP="003E6DEA">
            <w:pPr>
              <w:widowControl/>
              <w:autoSpaceDE/>
              <w:autoSpaceDN/>
              <w:jc w:val="center"/>
              <w:rPr>
                <w:color w:val="000000"/>
                <w:sz w:val="16"/>
                <w:lang w:eastAsia="lv-LV"/>
              </w:rPr>
            </w:pPr>
            <w:r w:rsidRPr="00B302BD">
              <w:rPr>
                <w:color w:val="000000"/>
                <w:sz w:val="16"/>
                <w:lang w:eastAsia="lv-LV"/>
              </w:rPr>
              <w:t>10</w:t>
            </w:r>
            <w:r w:rsidR="009A3BBB">
              <w:rPr>
                <w:color w:val="000000"/>
                <w:sz w:val="16"/>
                <w:lang w:eastAsia="lv-LV"/>
              </w:rPr>
              <w:t>9</w:t>
            </w:r>
          </w:p>
        </w:tc>
        <w:tc>
          <w:tcPr>
            <w:tcW w:w="789" w:type="dxa"/>
            <w:tcBorders>
              <w:top w:val="nil"/>
              <w:left w:val="nil"/>
              <w:bottom w:val="single" w:sz="4" w:space="0" w:color="auto"/>
              <w:right w:val="single" w:sz="4" w:space="0" w:color="auto"/>
            </w:tcBorders>
            <w:shd w:val="clear" w:color="auto" w:fill="auto"/>
            <w:vAlign w:val="center"/>
            <w:hideMark/>
          </w:tcPr>
          <w:p w14:paraId="1CBFC32F"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03AFB2ED" w14:textId="77777777" w:rsidR="00B302BD" w:rsidRPr="00B302BD" w:rsidRDefault="00B302BD" w:rsidP="003E6DEA">
            <w:pPr>
              <w:widowControl/>
              <w:autoSpaceDE/>
              <w:autoSpaceDN/>
              <w:rPr>
                <w:color w:val="000000"/>
                <w:sz w:val="16"/>
                <w:lang w:eastAsia="lv-LV"/>
              </w:rPr>
            </w:pPr>
            <w:r w:rsidRPr="00B302BD">
              <w:rPr>
                <w:color w:val="000000"/>
                <w:sz w:val="16"/>
                <w:lang w:eastAsia="lv-LV"/>
              </w:rPr>
              <w:t>Mana un manas mazās meitas veselība būs apdraudēta ar magnētisko starojumu. Tas pasliktinās mūsu dzīves kvalitāti.</w:t>
            </w:r>
          </w:p>
        </w:tc>
        <w:tc>
          <w:tcPr>
            <w:tcW w:w="2835" w:type="dxa"/>
            <w:tcBorders>
              <w:top w:val="nil"/>
              <w:left w:val="nil"/>
              <w:bottom w:val="single" w:sz="4" w:space="0" w:color="auto"/>
              <w:right w:val="single" w:sz="4" w:space="0" w:color="auto"/>
            </w:tcBorders>
            <w:shd w:val="clear" w:color="auto" w:fill="auto"/>
            <w:hideMark/>
          </w:tcPr>
          <w:p w14:paraId="066FE134" w14:textId="77777777" w:rsidR="00B302BD" w:rsidRPr="00B302BD" w:rsidRDefault="00B302BD" w:rsidP="003E6DEA">
            <w:pPr>
              <w:widowControl/>
              <w:autoSpaceDE/>
              <w:autoSpaceDN/>
              <w:rPr>
                <w:color w:val="000000"/>
                <w:sz w:val="16"/>
                <w:lang w:eastAsia="lv-LV"/>
              </w:rPr>
            </w:pPr>
            <w:r w:rsidRPr="00B302BD">
              <w:rPr>
                <w:color w:val="000000"/>
                <w:sz w:val="16"/>
                <w:lang w:eastAsia="lv-LV"/>
              </w:rPr>
              <w:t>Būvēt citā vietā kur ir mazāk uzcelto māju. Gribam dzīvot Jūrmalā – skaistā un veselīgā kūrortpilsētā nevis zem 5G torņiem.</w:t>
            </w:r>
          </w:p>
        </w:tc>
        <w:tc>
          <w:tcPr>
            <w:tcW w:w="2410" w:type="dxa"/>
            <w:tcBorders>
              <w:top w:val="nil"/>
              <w:left w:val="nil"/>
              <w:bottom w:val="single" w:sz="4" w:space="0" w:color="auto"/>
              <w:right w:val="single" w:sz="4" w:space="0" w:color="auto"/>
            </w:tcBorders>
            <w:shd w:val="clear" w:color="auto" w:fill="auto"/>
            <w:hideMark/>
          </w:tcPr>
          <w:p w14:paraId="0D1F36B9"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r>
      <w:tr w:rsidR="00B302BD" w:rsidRPr="00F41051" w14:paraId="5A46D413" w14:textId="77777777" w:rsidTr="0058756A">
        <w:trPr>
          <w:trHeight w:val="28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E42EA76"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 </w:t>
            </w:r>
          </w:p>
        </w:tc>
        <w:tc>
          <w:tcPr>
            <w:tcW w:w="789" w:type="dxa"/>
            <w:vMerge w:val="restart"/>
            <w:tcBorders>
              <w:top w:val="nil"/>
              <w:left w:val="single" w:sz="4" w:space="0" w:color="auto"/>
              <w:bottom w:val="single" w:sz="4" w:space="0" w:color="auto"/>
              <w:right w:val="single" w:sz="4" w:space="0" w:color="auto"/>
            </w:tcBorders>
            <w:shd w:val="clear" w:color="auto" w:fill="auto"/>
            <w:vAlign w:val="center"/>
            <w:hideMark/>
          </w:tcPr>
          <w:p w14:paraId="082967DF"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vMerge w:val="restart"/>
            <w:tcBorders>
              <w:top w:val="nil"/>
              <w:left w:val="single" w:sz="4" w:space="0" w:color="auto"/>
              <w:bottom w:val="single" w:sz="4" w:space="0" w:color="auto"/>
              <w:right w:val="single" w:sz="4" w:space="0" w:color="auto"/>
            </w:tcBorders>
            <w:shd w:val="clear" w:color="auto" w:fill="auto"/>
            <w:hideMark/>
          </w:tcPr>
          <w:p w14:paraId="37827B11" w14:textId="77777777" w:rsidR="00B302BD" w:rsidRPr="00B302BD" w:rsidRDefault="00B302BD" w:rsidP="003E6DEA">
            <w:pPr>
              <w:widowControl/>
              <w:autoSpaceDE/>
              <w:autoSpaceDN/>
              <w:rPr>
                <w:color w:val="000000"/>
                <w:sz w:val="16"/>
                <w:lang w:eastAsia="lv-LV"/>
              </w:rPr>
            </w:pPr>
            <w:r w:rsidRPr="00B302BD">
              <w:rPr>
                <w:color w:val="000000"/>
                <w:sz w:val="16"/>
                <w:lang w:eastAsia="lv-LV"/>
              </w:rPr>
              <w:t>Ietekmē manu veselību un dzīves vietas kvalitāti. Mēs izvēlējāmies Valteru rajonu, jo šī vieta ir ekoloģiski tīrākā un veselīgs gaiss.</w:t>
            </w:r>
          </w:p>
        </w:tc>
        <w:tc>
          <w:tcPr>
            <w:tcW w:w="2835" w:type="dxa"/>
            <w:vMerge w:val="restart"/>
            <w:tcBorders>
              <w:top w:val="nil"/>
              <w:left w:val="single" w:sz="4" w:space="0" w:color="auto"/>
              <w:bottom w:val="single" w:sz="4" w:space="0" w:color="auto"/>
              <w:right w:val="single" w:sz="4" w:space="0" w:color="auto"/>
            </w:tcBorders>
            <w:shd w:val="clear" w:color="auto" w:fill="auto"/>
            <w:hideMark/>
          </w:tcPr>
          <w:p w14:paraId="23B7FAFB" w14:textId="77777777" w:rsidR="00B302BD" w:rsidRPr="00B302BD" w:rsidRDefault="00B302BD" w:rsidP="003E6DEA">
            <w:pPr>
              <w:widowControl/>
              <w:autoSpaceDE/>
              <w:autoSpaceDN/>
              <w:rPr>
                <w:color w:val="000000"/>
                <w:sz w:val="16"/>
                <w:lang w:eastAsia="lv-LV"/>
              </w:rPr>
            </w:pPr>
            <w:r w:rsidRPr="00B302BD">
              <w:rPr>
                <w:color w:val="000000"/>
                <w:sz w:val="16"/>
                <w:lang w:eastAsia="lv-LV"/>
              </w:rPr>
              <w:t>Meklēt tornim citu vietu, kura tuvumā nav cilvēku dzīvesvietas (mājas).</w:t>
            </w:r>
          </w:p>
        </w:tc>
        <w:tc>
          <w:tcPr>
            <w:tcW w:w="2410" w:type="dxa"/>
            <w:vMerge w:val="restart"/>
            <w:tcBorders>
              <w:top w:val="nil"/>
              <w:left w:val="single" w:sz="4" w:space="0" w:color="auto"/>
              <w:bottom w:val="single" w:sz="4" w:space="0" w:color="auto"/>
              <w:right w:val="single" w:sz="4" w:space="0" w:color="auto"/>
            </w:tcBorders>
            <w:shd w:val="clear" w:color="auto" w:fill="auto"/>
            <w:hideMark/>
          </w:tcPr>
          <w:p w14:paraId="64242907" w14:textId="77777777" w:rsidR="00B302BD" w:rsidRPr="00B302BD" w:rsidRDefault="00B302BD" w:rsidP="003E6DEA">
            <w:pPr>
              <w:widowControl/>
              <w:autoSpaceDE/>
              <w:autoSpaceDN/>
              <w:rPr>
                <w:color w:val="000000"/>
                <w:sz w:val="16"/>
                <w:lang w:eastAsia="lv-LV"/>
              </w:rPr>
            </w:pPr>
            <w:r w:rsidRPr="00B302BD">
              <w:rPr>
                <w:color w:val="000000"/>
                <w:sz w:val="16"/>
                <w:lang w:eastAsia="lv-LV"/>
              </w:rPr>
              <w:t>Vispirms bija jāaptaujā vietējie iedzīvotāji.</w:t>
            </w:r>
          </w:p>
        </w:tc>
      </w:tr>
      <w:tr w:rsidR="00B302BD" w:rsidRPr="00F41051" w14:paraId="094D96BD" w14:textId="77777777" w:rsidTr="0058756A">
        <w:trPr>
          <w:trHeight w:val="28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A42B145" w14:textId="6D40248E" w:rsidR="00B302BD" w:rsidRPr="00B302BD" w:rsidRDefault="00B302BD" w:rsidP="003E6DEA">
            <w:pPr>
              <w:widowControl/>
              <w:autoSpaceDE/>
              <w:autoSpaceDN/>
              <w:jc w:val="center"/>
              <w:rPr>
                <w:color w:val="000000"/>
                <w:sz w:val="16"/>
                <w:lang w:eastAsia="lv-LV"/>
              </w:rPr>
            </w:pPr>
            <w:r w:rsidRPr="00B302BD">
              <w:rPr>
                <w:color w:val="000000"/>
                <w:sz w:val="16"/>
                <w:lang w:eastAsia="lv-LV"/>
              </w:rPr>
              <w:t>1</w:t>
            </w:r>
            <w:r w:rsidR="009A3BBB">
              <w:rPr>
                <w:color w:val="000000"/>
                <w:sz w:val="16"/>
                <w:lang w:eastAsia="lv-LV"/>
              </w:rPr>
              <w:t>10</w:t>
            </w:r>
          </w:p>
        </w:tc>
        <w:tc>
          <w:tcPr>
            <w:tcW w:w="789" w:type="dxa"/>
            <w:vMerge/>
            <w:tcBorders>
              <w:top w:val="nil"/>
              <w:left w:val="single" w:sz="4" w:space="0" w:color="auto"/>
              <w:bottom w:val="single" w:sz="4" w:space="0" w:color="auto"/>
              <w:right w:val="single" w:sz="4" w:space="0" w:color="auto"/>
            </w:tcBorders>
            <w:vAlign w:val="center"/>
            <w:hideMark/>
          </w:tcPr>
          <w:p w14:paraId="1B979223" w14:textId="77777777" w:rsidR="00B302BD" w:rsidRPr="00B302BD" w:rsidRDefault="00B302BD" w:rsidP="003E6DEA">
            <w:pPr>
              <w:widowControl/>
              <w:autoSpaceDE/>
              <w:autoSpaceDN/>
              <w:rPr>
                <w:color w:val="000000"/>
                <w:sz w:val="16"/>
                <w:lang w:eastAsia="lv-LV"/>
              </w:rPr>
            </w:pPr>
          </w:p>
        </w:tc>
        <w:tc>
          <w:tcPr>
            <w:tcW w:w="4031" w:type="dxa"/>
            <w:vMerge/>
            <w:tcBorders>
              <w:top w:val="nil"/>
              <w:left w:val="single" w:sz="4" w:space="0" w:color="auto"/>
              <w:bottom w:val="single" w:sz="4" w:space="0" w:color="auto"/>
              <w:right w:val="single" w:sz="4" w:space="0" w:color="auto"/>
            </w:tcBorders>
            <w:vAlign w:val="center"/>
            <w:hideMark/>
          </w:tcPr>
          <w:p w14:paraId="20CE1C0A" w14:textId="77777777" w:rsidR="00B302BD" w:rsidRPr="00B302BD" w:rsidRDefault="00B302BD" w:rsidP="003E6DEA">
            <w:pPr>
              <w:widowControl/>
              <w:autoSpaceDE/>
              <w:autoSpaceDN/>
              <w:rPr>
                <w:color w:val="000000"/>
                <w:sz w:val="16"/>
                <w:lang w:eastAsia="lv-LV"/>
              </w:rPr>
            </w:pPr>
          </w:p>
        </w:tc>
        <w:tc>
          <w:tcPr>
            <w:tcW w:w="2835" w:type="dxa"/>
            <w:vMerge/>
            <w:tcBorders>
              <w:top w:val="nil"/>
              <w:left w:val="single" w:sz="4" w:space="0" w:color="auto"/>
              <w:bottom w:val="single" w:sz="4" w:space="0" w:color="auto"/>
              <w:right w:val="single" w:sz="4" w:space="0" w:color="auto"/>
            </w:tcBorders>
            <w:vAlign w:val="center"/>
            <w:hideMark/>
          </w:tcPr>
          <w:p w14:paraId="1E165E83" w14:textId="77777777" w:rsidR="00B302BD" w:rsidRPr="00B302BD" w:rsidRDefault="00B302BD" w:rsidP="003E6DEA">
            <w:pPr>
              <w:widowControl/>
              <w:autoSpaceDE/>
              <w:autoSpaceDN/>
              <w:rPr>
                <w:color w:val="000000"/>
                <w:sz w:val="16"/>
                <w:lang w:eastAsia="lv-LV"/>
              </w:rPr>
            </w:pPr>
          </w:p>
        </w:tc>
        <w:tc>
          <w:tcPr>
            <w:tcW w:w="2410" w:type="dxa"/>
            <w:vMerge/>
            <w:tcBorders>
              <w:top w:val="nil"/>
              <w:left w:val="single" w:sz="4" w:space="0" w:color="auto"/>
              <w:bottom w:val="single" w:sz="4" w:space="0" w:color="auto"/>
              <w:right w:val="single" w:sz="4" w:space="0" w:color="auto"/>
            </w:tcBorders>
            <w:vAlign w:val="center"/>
            <w:hideMark/>
          </w:tcPr>
          <w:p w14:paraId="5B3487E1" w14:textId="77777777" w:rsidR="00B302BD" w:rsidRPr="00B302BD" w:rsidRDefault="00B302BD" w:rsidP="003E6DEA">
            <w:pPr>
              <w:widowControl/>
              <w:autoSpaceDE/>
              <w:autoSpaceDN/>
              <w:rPr>
                <w:color w:val="000000"/>
                <w:sz w:val="16"/>
                <w:lang w:eastAsia="lv-LV"/>
              </w:rPr>
            </w:pPr>
          </w:p>
        </w:tc>
      </w:tr>
      <w:tr w:rsidR="00B302BD" w:rsidRPr="00F41051" w14:paraId="0B6984DF" w14:textId="77777777" w:rsidTr="0058756A">
        <w:trPr>
          <w:trHeight w:val="57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09C7587" w14:textId="0AE28884" w:rsidR="00B302BD" w:rsidRPr="00B302BD" w:rsidRDefault="00B302BD" w:rsidP="003E6DEA">
            <w:pPr>
              <w:widowControl/>
              <w:autoSpaceDE/>
              <w:autoSpaceDN/>
              <w:jc w:val="center"/>
              <w:rPr>
                <w:color w:val="000000"/>
                <w:sz w:val="16"/>
                <w:lang w:eastAsia="lv-LV"/>
              </w:rPr>
            </w:pPr>
            <w:r w:rsidRPr="00B302BD">
              <w:rPr>
                <w:color w:val="000000"/>
                <w:sz w:val="16"/>
                <w:lang w:eastAsia="lv-LV"/>
              </w:rPr>
              <w:t>11</w:t>
            </w:r>
            <w:r w:rsidR="009A3BBB">
              <w:rPr>
                <w:color w:val="000000"/>
                <w:sz w:val="16"/>
                <w:lang w:eastAsia="lv-LV"/>
              </w:rPr>
              <w:t>1</w:t>
            </w:r>
          </w:p>
        </w:tc>
        <w:tc>
          <w:tcPr>
            <w:tcW w:w="789" w:type="dxa"/>
            <w:tcBorders>
              <w:top w:val="nil"/>
              <w:left w:val="nil"/>
              <w:bottom w:val="single" w:sz="4" w:space="0" w:color="auto"/>
              <w:right w:val="single" w:sz="4" w:space="0" w:color="auto"/>
            </w:tcBorders>
            <w:shd w:val="clear" w:color="auto" w:fill="auto"/>
            <w:vAlign w:val="center"/>
            <w:hideMark/>
          </w:tcPr>
          <w:p w14:paraId="0D557D9C"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23C07AAE" w14:textId="26065442" w:rsidR="00B302BD" w:rsidRPr="00B302BD" w:rsidRDefault="00B302BD" w:rsidP="003E6DEA">
            <w:pPr>
              <w:widowControl/>
              <w:autoSpaceDE/>
              <w:autoSpaceDN/>
              <w:rPr>
                <w:color w:val="000000"/>
                <w:sz w:val="16"/>
                <w:lang w:eastAsia="lv-LV"/>
              </w:rPr>
            </w:pPr>
            <w:r w:rsidRPr="00B302BD">
              <w:rPr>
                <w:color w:val="000000"/>
                <w:sz w:val="16"/>
                <w:lang w:eastAsia="lv-LV"/>
              </w:rPr>
              <w:t xml:space="preserve">Pietiek ar jau uzbūvētiem </w:t>
            </w:r>
            <w:r w:rsidR="00000D6D">
              <w:rPr>
                <w:color w:val="000000"/>
                <w:sz w:val="16"/>
                <w:lang w:eastAsia="lv-LV"/>
              </w:rPr>
              <w:t>“</w:t>
            </w:r>
            <w:r w:rsidRPr="00B302BD">
              <w:rPr>
                <w:color w:val="000000"/>
                <w:sz w:val="16"/>
                <w:lang w:eastAsia="lv-LV"/>
              </w:rPr>
              <w:t>Bites</w:t>
            </w:r>
            <w:r w:rsidR="00000D6D">
              <w:rPr>
                <w:color w:val="000000"/>
                <w:sz w:val="16"/>
                <w:lang w:eastAsia="lv-LV"/>
              </w:rPr>
              <w:t>”</w:t>
            </w:r>
            <w:r w:rsidRPr="00B302BD">
              <w:rPr>
                <w:color w:val="000000"/>
                <w:sz w:val="16"/>
                <w:lang w:eastAsia="lv-LV"/>
              </w:rPr>
              <w:t xml:space="preserve"> torņiem. Tie ietekmē manu veselību.</w:t>
            </w:r>
          </w:p>
        </w:tc>
        <w:tc>
          <w:tcPr>
            <w:tcW w:w="2835" w:type="dxa"/>
            <w:tcBorders>
              <w:top w:val="nil"/>
              <w:left w:val="nil"/>
              <w:bottom w:val="single" w:sz="4" w:space="0" w:color="auto"/>
              <w:right w:val="single" w:sz="4" w:space="0" w:color="auto"/>
            </w:tcBorders>
            <w:shd w:val="clear" w:color="auto" w:fill="auto"/>
            <w:hideMark/>
          </w:tcPr>
          <w:p w14:paraId="2A2F1C3F" w14:textId="77777777" w:rsidR="00B302BD" w:rsidRPr="00B302BD" w:rsidRDefault="00B302BD" w:rsidP="003E6DEA">
            <w:pPr>
              <w:widowControl/>
              <w:autoSpaceDE/>
              <w:autoSpaceDN/>
              <w:rPr>
                <w:color w:val="000000"/>
                <w:sz w:val="16"/>
                <w:lang w:eastAsia="lv-LV"/>
              </w:rPr>
            </w:pPr>
            <w:r w:rsidRPr="00B302BD">
              <w:rPr>
                <w:color w:val="000000"/>
                <w:sz w:val="16"/>
                <w:lang w:eastAsia="lv-LV"/>
              </w:rPr>
              <w:t>Atrast mazāk apdzīvotu vietu, kur tam tornim būs piemērotāka vieta. Atstāt Jūrmalas mežus neaizskartus. Pietiek cirst!</w:t>
            </w:r>
          </w:p>
        </w:tc>
        <w:tc>
          <w:tcPr>
            <w:tcW w:w="2410" w:type="dxa"/>
            <w:tcBorders>
              <w:top w:val="nil"/>
              <w:left w:val="nil"/>
              <w:bottom w:val="single" w:sz="4" w:space="0" w:color="auto"/>
              <w:right w:val="single" w:sz="4" w:space="0" w:color="auto"/>
            </w:tcBorders>
            <w:shd w:val="clear" w:color="auto" w:fill="auto"/>
            <w:hideMark/>
          </w:tcPr>
          <w:p w14:paraId="6C5B7377"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r>
      <w:tr w:rsidR="00B302BD" w:rsidRPr="00F41051" w14:paraId="0983D2DF" w14:textId="77777777" w:rsidTr="0058756A">
        <w:trPr>
          <w:trHeight w:val="288"/>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6A1B18C7" w14:textId="0A9BE2B2" w:rsidR="00B302BD" w:rsidRPr="00B302BD" w:rsidRDefault="00B302BD" w:rsidP="003E6DEA">
            <w:pPr>
              <w:widowControl/>
              <w:autoSpaceDE/>
              <w:autoSpaceDN/>
              <w:jc w:val="center"/>
              <w:rPr>
                <w:color w:val="000000"/>
                <w:sz w:val="16"/>
                <w:lang w:eastAsia="lv-LV"/>
              </w:rPr>
            </w:pPr>
            <w:r w:rsidRPr="00B302BD">
              <w:rPr>
                <w:color w:val="000000"/>
                <w:sz w:val="16"/>
                <w:lang w:eastAsia="lv-LV"/>
              </w:rPr>
              <w:t>11</w:t>
            </w:r>
            <w:r w:rsidR="009A3BBB">
              <w:rPr>
                <w:color w:val="000000"/>
                <w:sz w:val="16"/>
                <w:lang w:eastAsia="lv-LV"/>
              </w:rPr>
              <w:t>2</w:t>
            </w:r>
          </w:p>
        </w:tc>
        <w:tc>
          <w:tcPr>
            <w:tcW w:w="789" w:type="dxa"/>
            <w:vMerge w:val="restart"/>
            <w:tcBorders>
              <w:top w:val="nil"/>
              <w:left w:val="single" w:sz="4" w:space="0" w:color="auto"/>
              <w:bottom w:val="single" w:sz="4" w:space="0" w:color="auto"/>
              <w:right w:val="single" w:sz="4" w:space="0" w:color="auto"/>
            </w:tcBorders>
            <w:shd w:val="clear" w:color="auto" w:fill="auto"/>
            <w:vAlign w:val="center"/>
            <w:hideMark/>
          </w:tcPr>
          <w:p w14:paraId="2C928C38"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vMerge w:val="restart"/>
            <w:tcBorders>
              <w:top w:val="nil"/>
              <w:left w:val="single" w:sz="4" w:space="0" w:color="auto"/>
              <w:bottom w:val="single" w:sz="4" w:space="0" w:color="auto"/>
              <w:right w:val="single" w:sz="4" w:space="0" w:color="auto"/>
            </w:tcBorders>
            <w:shd w:val="clear" w:color="auto" w:fill="auto"/>
            <w:hideMark/>
          </w:tcPr>
          <w:p w14:paraId="0D1A18D6" w14:textId="77777777" w:rsidR="00B302BD" w:rsidRPr="00B302BD" w:rsidRDefault="00B302BD" w:rsidP="003E6DEA">
            <w:pPr>
              <w:widowControl/>
              <w:autoSpaceDE/>
              <w:autoSpaceDN/>
              <w:rPr>
                <w:color w:val="000000"/>
                <w:sz w:val="16"/>
                <w:lang w:eastAsia="lv-LV"/>
              </w:rPr>
            </w:pPr>
            <w:r w:rsidRPr="00B302BD">
              <w:rPr>
                <w:color w:val="000000"/>
                <w:sz w:val="16"/>
                <w:lang w:eastAsia="lv-LV"/>
              </w:rPr>
              <w:t>Man ir 93 gadi. Gribu dzīvot mierīgā un veselīgā vidē, elpot ar svaigu gaisu. Jūsu torņi izstaro liktos viļņus, būvniecība iznīcina mežus.</w:t>
            </w:r>
          </w:p>
        </w:tc>
        <w:tc>
          <w:tcPr>
            <w:tcW w:w="2835" w:type="dxa"/>
            <w:vMerge w:val="restart"/>
            <w:tcBorders>
              <w:top w:val="nil"/>
              <w:left w:val="single" w:sz="4" w:space="0" w:color="auto"/>
              <w:bottom w:val="single" w:sz="4" w:space="0" w:color="auto"/>
              <w:right w:val="single" w:sz="4" w:space="0" w:color="auto"/>
            </w:tcBorders>
            <w:shd w:val="clear" w:color="auto" w:fill="auto"/>
            <w:hideMark/>
          </w:tcPr>
          <w:p w14:paraId="3D379113" w14:textId="77777777" w:rsidR="00B302BD" w:rsidRPr="00B302BD" w:rsidRDefault="00B302BD" w:rsidP="003E6DEA">
            <w:pPr>
              <w:widowControl/>
              <w:autoSpaceDE/>
              <w:autoSpaceDN/>
              <w:rPr>
                <w:color w:val="000000"/>
                <w:sz w:val="16"/>
                <w:lang w:eastAsia="lv-LV"/>
              </w:rPr>
            </w:pPr>
            <w:r w:rsidRPr="00B302BD">
              <w:rPr>
                <w:color w:val="000000"/>
                <w:sz w:val="16"/>
                <w:lang w:eastAsia="lv-LV"/>
              </w:rPr>
              <w:t>Būvējiet tos 5G torņus pie SAVĀM MĀJĀM!</w:t>
            </w:r>
          </w:p>
        </w:tc>
        <w:tc>
          <w:tcPr>
            <w:tcW w:w="2410" w:type="dxa"/>
            <w:tcBorders>
              <w:top w:val="nil"/>
              <w:left w:val="nil"/>
              <w:bottom w:val="single" w:sz="4" w:space="0" w:color="auto"/>
              <w:right w:val="single" w:sz="4" w:space="0" w:color="auto"/>
            </w:tcBorders>
            <w:shd w:val="clear" w:color="auto" w:fill="auto"/>
            <w:hideMark/>
          </w:tcPr>
          <w:p w14:paraId="17C55CBF" w14:textId="5B0EC864" w:rsidR="00B302BD" w:rsidRPr="00B302BD" w:rsidRDefault="00B302BD" w:rsidP="003E6DEA">
            <w:pPr>
              <w:widowControl/>
              <w:autoSpaceDE/>
              <w:autoSpaceDN/>
              <w:rPr>
                <w:color w:val="000000"/>
                <w:sz w:val="16"/>
                <w:lang w:eastAsia="lv-LV"/>
              </w:rPr>
            </w:pPr>
            <w:r w:rsidRPr="00B302BD">
              <w:rPr>
                <w:color w:val="000000"/>
                <w:sz w:val="16"/>
                <w:lang w:eastAsia="lv-LV"/>
              </w:rPr>
              <w:t>Jūrmala ir kūrorts nevis būvlaukums 5G torņiem!</w:t>
            </w:r>
            <w:r w:rsidR="00000D6D">
              <w:t xml:space="preserve"> </w:t>
            </w:r>
            <w:r w:rsidR="00000D6D" w:rsidRPr="00000D6D">
              <w:rPr>
                <w:color w:val="000000"/>
                <w:sz w:val="16"/>
                <w:lang w:eastAsia="lv-LV"/>
              </w:rPr>
              <w:t>Lieciet mierā cilvēku dzīvi, saudzējiet jūrmalnieku veselību.</w:t>
            </w:r>
          </w:p>
        </w:tc>
      </w:tr>
      <w:tr w:rsidR="00B302BD" w:rsidRPr="00F41051" w14:paraId="4839A511" w14:textId="77777777" w:rsidTr="0058756A">
        <w:trPr>
          <w:trHeight w:val="288"/>
        </w:trPr>
        <w:tc>
          <w:tcPr>
            <w:tcW w:w="567" w:type="dxa"/>
            <w:vMerge/>
            <w:tcBorders>
              <w:top w:val="nil"/>
              <w:left w:val="single" w:sz="4" w:space="0" w:color="auto"/>
              <w:bottom w:val="single" w:sz="4" w:space="0" w:color="auto"/>
              <w:right w:val="single" w:sz="4" w:space="0" w:color="auto"/>
            </w:tcBorders>
            <w:vAlign w:val="center"/>
            <w:hideMark/>
          </w:tcPr>
          <w:p w14:paraId="213D736E" w14:textId="77777777" w:rsidR="00B302BD" w:rsidRPr="00B302BD" w:rsidRDefault="00B302BD" w:rsidP="003E6DEA">
            <w:pPr>
              <w:widowControl/>
              <w:autoSpaceDE/>
              <w:autoSpaceDN/>
              <w:rPr>
                <w:color w:val="000000"/>
                <w:sz w:val="16"/>
                <w:lang w:eastAsia="lv-LV"/>
              </w:rPr>
            </w:pPr>
          </w:p>
        </w:tc>
        <w:tc>
          <w:tcPr>
            <w:tcW w:w="789" w:type="dxa"/>
            <w:vMerge/>
            <w:tcBorders>
              <w:top w:val="nil"/>
              <w:left w:val="single" w:sz="4" w:space="0" w:color="auto"/>
              <w:bottom w:val="single" w:sz="4" w:space="0" w:color="auto"/>
              <w:right w:val="single" w:sz="4" w:space="0" w:color="auto"/>
            </w:tcBorders>
            <w:vAlign w:val="center"/>
            <w:hideMark/>
          </w:tcPr>
          <w:p w14:paraId="4D820233" w14:textId="77777777" w:rsidR="00B302BD" w:rsidRPr="00B302BD" w:rsidRDefault="00B302BD" w:rsidP="003E6DEA">
            <w:pPr>
              <w:widowControl/>
              <w:autoSpaceDE/>
              <w:autoSpaceDN/>
              <w:rPr>
                <w:color w:val="000000"/>
                <w:sz w:val="16"/>
                <w:lang w:eastAsia="lv-LV"/>
              </w:rPr>
            </w:pPr>
          </w:p>
        </w:tc>
        <w:tc>
          <w:tcPr>
            <w:tcW w:w="4031" w:type="dxa"/>
            <w:vMerge/>
            <w:tcBorders>
              <w:top w:val="nil"/>
              <w:left w:val="single" w:sz="4" w:space="0" w:color="auto"/>
              <w:bottom w:val="single" w:sz="4" w:space="0" w:color="auto"/>
              <w:right w:val="single" w:sz="4" w:space="0" w:color="auto"/>
            </w:tcBorders>
            <w:vAlign w:val="center"/>
            <w:hideMark/>
          </w:tcPr>
          <w:p w14:paraId="0F9B440F" w14:textId="77777777" w:rsidR="00B302BD" w:rsidRPr="00B302BD" w:rsidRDefault="00B302BD" w:rsidP="003E6DEA">
            <w:pPr>
              <w:widowControl/>
              <w:autoSpaceDE/>
              <w:autoSpaceDN/>
              <w:rPr>
                <w:color w:val="000000"/>
                <w:sz w:val="16"/>
                <w:lang w:eastAsia="lv-LV"/>
              </w:rPr>
            </w:pPr>
          </w:p>
        </w:tc>
        <w:tc>
          <w:tcPr>
            <w:tcW w:w="2835" w:type="dxa"/>
            <w:vMerge/>
            <w:tcBorders>
              <w:top w:val="nil"/>
              <w:left w:val="single" w:sz="4" w:space="0" w:color="auto"/>
              <w:bottom w:val="single" w:sz="4" w:space="0" w:color="auto"/>
              <w:right w:val="single" w:sz="4" w:space="0" w:color="auto"/>
            </w:tcBorders>
            <w:vAlign w:val="center"/>
            <w:hideMark/>
          </w:tcPr>
          <w:p w14:paraId="528EABA5" w14:textId="77777777" w:rsidR="00B302BD" w:rsidRPr="00B302BD" w:rsidRDefault="00B302BD" w:rsidP="003E6DEA">
            <w:pPr>
              <w:widowControl/>
              <w:autoSpaceDE/>
              <w:autoSpaceDN/>
              <w:rPr>
                <w:color w:val="000000"/>
                <w:sz w:val="16"/>
                <w:lang w:eastAsia="lv-LV"/>
              </w:rPr>
            </w:pPr>
          </w:p>
        </w:tc>
        <w:tc>
          <w:tcPr>
            <w:tcW w:w="2410" w:type="dxa"/>
            <w:tcBorders>
              <w:top w:val="nil"/>
              <w:left w:val="nil"/>
              <w:bottom w:val="single" w:sz="4" w:space="0" w:color="auto"/>
              <w:right w:val="single" w:sz="4" w:space="0" w:color="auto"/>
            </w:tcBorders>
            <w:shd w:val="clear" w:color="auto" w:fill="auto"/>
            <w:hideMark/>
          </w:tcPr>
          <w:p w14:paraId="465BBB9F" w14:textId="03341ABA" w:rsidR="00B302BD" w:rsidRPr="00B302BD" w:rsidRDefault="00B302BD" w:rsidP="003E6DEA">
            <w:pPr>
              <w:widowControl/>
              <w:autoSpaceDE/>
              <w:autoSpaceDN/>
              <w:rPr>
                <w:color w:val="000000"/>
                <w:sz w:val="16"/>
                <w:lang w:eastAsia="lv-LV"/>
              </w:rPr>
            </w:pPr>
          </w:p>
        </w:tc>
      </w:tr>
      <w:tr w:rsidR="00B302BD" w:rsidRPr="00F41051" w14:paraId="70DB503C" w14:textId="77777777" w:rsidTr="0058756A">
        <w:trPr>
          <w:trHeight w:val="28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67E6300" w14:textId="5B094FCA" w:rsidR="00B302BD" w:rsidRPr="00B302BD" w:rsidRDefault="00B302BD" w:rsidP="003E6DEA">
            <w:pPr>
              <w:widowControl/>
              <w:autoSpaceDE/>
              <w:autoSpaceDN/>
              <w:jc w:val="center"/>
              <w:rPr>
                <w:color w:val="000000"/>
                <w:sz w:val="16"/>
                <w:lang w:eastAsia="lv-LV"/>
              </w:rPr>
            </w:pPr>
            <w:r w:rsidRPr="00B302BD">
              <w:rPr>
                <w:color w:val="000000"/>
                <w:sz w:val="16"/>
                <w:lang w:eastAsia="lv-LV"/>
              </w:rPr>
              <w:t>11</w:t>
            </w:r>
            <w:r w:rsidR="009A3BBB">
              <w:rPr>
                <w:color w:val="000000"/>
                <w:sz w:val="16"/>
                <w:lang w:eastAsia="lv-LV"/>
              </w:rPr>
              <w:t>3</w:t>
            </w:r>
          </w:p>
        </w:tc>
        <w:tc>
          <w:tcPr>
            <w:tcW w:w="789" w:type="dxa"/>
            <w:tcBorders>
              <w:top w:val="nil"/>
              <w:left w:val="nil"/>
              <w:bottom w:val="single" w:sz="4" w:space="0" w:color="auto"/>
              <w:right w:val="single" w:sz="4" w:space="0" w:color="auto"/>
            </w:tcBorders>
            <w:shd w:val="clear" w:color="auto" w:fill="auto"/>
            <w:vAlign w:val="center"/>
            <w:hideMark/>
          </w:tcPr>
          <w:p w14:paraId="19A8F16F"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01430186" w14:textId="77777777" w:rsidR="00B302BD" w:rsidRPr="00B302BD" w:rsidRDefault="00B302BD" w:rsidP="003E6DEA">
            <w:pPr>
              <w:widowControl/>
              <w:autoSpaceDE/>
              <w:autoSpaceDN/>
              <w:rPr>
                <w:color w:val="000000"/>
                <w:sz w:val="16"/>
                <w:lang w:eastAsia="lv-LV"/>
              </w:rPr>
            </w:pPr>
            <w:r w:rsidRPr="00B302BD">
              <w:rPr>
                <w:color w:val="000000"/>
                <w:sz w:val="16"/>
                <w:lang w:eastAsia="lv-LV"/>
              </w:rPr>
              <w:t>Var traucēt vietējo iedzīvotāju komfortam un ērtībām.</w:t>
            </w:r>
          </w:p>
        </w:tc>
        <w:tc>
          <w:tcPr>
            <w:tcW w:w="2835" w:type="dxa"/>
            <w:tcBorders>
              <w:top w:val="nil"/>
              <w:left w:val="nil"/>
              <w:bottom w:val="single" w:sz="4" w:space="0" w:color="auto"/>
              <w:right w:val="single" w:sz="4" w:space="0" w:color="auto"/>
            </w:tcBorders>
            <w:shd w:val="clear" w:color="auto" w:fill="auto"/>
            <w:hideMark/>
          </w:tcPr>
          <w:p w14:paraId="029E2F20" w14:textId="77777777" w:rsidR="00B302BD" w:rsidRPr="00B302BD" w:rsidRDefault="00B302BD" w:rsidP="003E6DEA">
            <w:pPr>
              <w:widowControl/>
              <w:autoSpaceDE/>
              <w:autoSpaceDN/>
              <w:rPr>
                <w:color w:val="000000"/>
                <w:sz w:val="16"/>
                <w:lang w:eastAsia="lv-LV"/>
              </w:rPr>
            </w:pPr>
            <w:r w:rsidRPr="00B302BD">
              <w:rPr>
                <w:color w:val="000000"/>
                <w:sz w:val="16"/>
                <w:lang w:eastAsia="lv-LV"/>
              </w:rPr>
              <w:t>Varētu būvēt tālāk no apdzīvotās vietas.</w:t>
            </w:r>
          </w:p>
        </w:tc>
        <w:tc>
          <w:tcPr>
            <w:tcW w:w="2410" w:type="dxa"/>
            <w:tcBorders>
              <w:top w:val="nil"/>
              <w:left w:val="nil"/>
              <w:bottom w:val="single" w:sz="4" w:space="0" w:color="auto"/>
              <w:right w:val="single" w:sz="4" w:space="0" w:color="auto"/>
            </w:tcBorders>
            <w:shd w:val="clear" w:color="auto" w:fill="auto"/>
            <w:hideMark/>
          </w:tcPr>
          <w:p w14:paraId="09829002"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r>
      <w:tr w:rsidR="00B302BD" w:rsidRPr="00F41051" w14:paraId="3730A5CE" w14:textId="77777777" w:rsidTr="0058756A">
        <w:trPr>
          <w:trHeight w:val="28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8A20582" w14:textId="2C743570" w:rsidR="00B302BD" w:rsidRPr="00B302BD" w:rsidRDefault="00B302BD" w:rsidP="003E6DEA">
            <w:pPr>
              <w:widowControl/>
              <w:autoSpaceDE/>
              <w:autoSpaceDN/>
              <w:jc w:val="center"/>
              <w:rPr>
                <w:color w:val="000000"/>
                <w:sz w:val="16"/>
                <w:lang w:eastAsia="lv-LV"/>
              </w:rPr>
            </w:pPr>
            <w:r w:rsidRPr="00B302BD">
              <w:rPr>
                <w:color w:val="000000"/>
                <w:sz w:val="16"/>
                <w:lang w:eastAsia="lv-LV"/>
              </w:rPr>
              <w:t>11</w:t>
            </w:r>
            <w:r w:rsidR="009A3BBB">
              <w:rPr>
                <w:color w:val="000000"/>
                <w:sz w:val="16"/>
                <w:lang w:eastAsia="lv-LV"/>
              </w:rPr>
              <w:t>4</w:t>
            </w:r>
          </w:p>
        </w:tc>
        <w:tc>
          <w:tcPr>
            <w:tcW w:w="789" w:type="dxa"/>
            <w:tcBorders>
              <w:top w:val="nil"/>
              <w:left w:val="nil"/>
              <w:bottom w:val="single" w:sz="4" w:space="0" w:color="auto"/>
              <w:right w:val="single" w:sz="4" w:space="0" w:color="auto"/>
            </w:tcBorders>
            <w:shd w:val="clear" w:color="auto" w:fill="auto"/>
            <w:vAlign w:val="center"/>
            <w:hideMark/>
          </w:tcPr>
          <w:p w14:paraId="6ABA0266"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7CFAE967" w14:textId="77777777" w:rsidR="00B302BD" w:rsidRPr="00B302BD" w:rsidRDefault="00B302BD" w:rsidP="003E6DEA">
            <w:pPr>
              <w:widowControl/>
              <w:autoSpaceDE/>
              <w:autoSpaceDN/>
              <w:rPr>
                <w:color w:val="000000"/>
                <w:sz w:val="16"/>
                <w:lang w:eastAsia="lv-LV"/>
              </w:rPr>
            </w:pPr>
            <w:r w:rsidRPr="00B302BD">
              <w:rPr>
                <w:color w:val="000000"/>
                <w:sz w:val="16"/>
                <w:lang w:eastAsia="lv-LV"/>
              </w:rPr>
              <w:t>Šī konstrukcija ir kaitīga veselībai</w:t>
            </w:r>
          </w:p>
        </w:tc>
        <w:tc>
          <w:tcPr>
            <w:tcW w:w="2835" w:type="dxa"/>
            <w:tcBorders>
              <w:top w:val="nil"/>
              <w:left w:val="nil"/>
              <w:bottom w:val="single" w:sz="4" w:space="0" w:color="auto"/>
              <w:right w:val="single" w:sz="4" w:space="0" w:color="auto"/>
            </w:tcBorders>
            <w:shd w:val="clear" w:color="auto" w:fill="auto"/>
            <w:hideMark/>
          </w:tcPr>
          <w:p w14:paraId="40D91944"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c>
          <w:tcPr>
            <w:tcW w:w="2410" w:type="dxa"/>
            <w:tcBorders>
              <w:top w:val="nil"/>
              <w:left w:val="nil"/>
              <w:bottom w:val="single" w:sz="4" w:space="0" w:color="auto"/>
              <w:right w:val="single" w:sz="4" w:space="0" w:color="auto"/>
            </w:tcBorders>
            <w:shd w:val="clear" w:color="auto" w:fill="auto"/>
            <w:hideMark/>
          </w:tcPr>
          <w:p w14:paraId="63AB217D"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r>
      <w:tr w:rsidR="00B302BD" w:rsidRPr="00F41051" w14:paraId="7DCD38CE" w14:textId="77777777" w:rsidTr="0058756A">
        <w:trPr>
          <w:trHeight w:val="57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055B12B" w14:textId="3B5E6E29" w:rsidR="00B302BD" w:rsidRPr="00B302BD" w:rsidRDefault="00B302BD" w:rsidP="003E6DEA">
            <w:pPr>
              <w:widowControl/>
              <w:autoSpaceDE/>
              <w:autoSpaceDN/>
              <w:jc w:val="center"/>
              <w:rPr>
                <w:color w:val="000000"/>
                <w:sz w:val="16"/>
                <w:lang w:eastAsia="lv-LV"/>
              </w:rPr>
            </w:pPr>
            <w:r w:rsidRPr="00B302BD">
              <w:rPr>
                <w:color w:val="000000"/>
                <w:sz w:val="16"/>
                <w:lang w:eastAsia="lv-LV"/>
              </w:rPr>
              <w:t>1</w:t>
            </w:r>
            <w:r w:rsidR="009A3BBB">
              <w:rPr>
                <w:color w:val="000000"/>
                <w:sz w:val="16"/>
                <w:lang w:eastAsia="lv-LV"/>
              </w:rPr>
              <w:t>15</w:t>
            </w:r>
          </w:p>
        </w:tc>
        <w:tc>
          <w:tcPr>
            <w:tcW w:w="789" w:type="dxa"/>
            <w:tcBorders>
              <w:top w:val="nil"/>
              <w:left w:val="nil"/>
              <w:bottom w:val="single" w:sz="4" w:space="0" w:color="auto"/>
              <w:right w:val="single" w:sz="4" w:space="0" w:color="auto"/>
            </w:tcBorders>
            <w:shd w:val="clear" w:color="auto" w:fill="auto"/>
            <w:vAlign w:val="center"/>
            <w:hideMark/>
          </w:tcPr>
          <w:p w14:paraId="527A9696"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43EFDBC6" w14:textId="77777777" w:rsidR="00B302BD" w:rsidRPr="00B302BD" w:rsidRDefault="00B302BD" w:rsidP="003E6DEA">
            <w:pPr>
              <w:widowControl/>
              <w:autoSpaceDE/>
              <w:autoSpaceDN/>
              <w:rPr>
                <w:color w:val="000000"/>
                <w:sz w:val="16"/>
                <w:lang w:eastAsia="lv-LV"/>
              </w:rPr>
            </w:pPr>
            <w:r w:rsidRPr="00B302BD">
              <w:rPr>
                <w:color w:val="000000"/>
                <w:sz w:val="16"/>
                <w:lang w:eastAsia="lv-LV"/>
              </w:rPr>
              <w:t>Nevēlos, lai mūsu rajonā ceļ torņus, kas ietekmē veselību ar stariem. Mums ir labs interneta tīkls.</w:t>
            </w:r>
          </w:p>
        </w:tc>
        <w:tc>
          <w:tcPr>
            <w:tcW w:w="2835" w:type="dxa"/>
            <w:tcBorders>
              <w:top w:val="nil"/>
              <w:left w:val="nil"/>
              <w:bottom w:val="single" w:sz="4" w:space="0" w:color="auto"/>
              <w:right w:val="single" w:sz="4" w:space="0" w:color="auto"/>
            </w:tcBorders>
            <w:shd w:val="clear" w:color="auto" w:fill="auto"/>
            <w:hideMark/>
          </w:tcPr>
          <w:p w14:paraId="63CF0841"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c>
          <w:tcPr>
            <w:tcW w:w="2410" w:type="dxa"/>
            <w:tcBorders>
              <w:top w:val="nil"/>
              <w:left w:val="nil"/>
              <w:bottom w:val="single" w:sz="4" w:space="0" w:color="auto"/>
              <w:right w:val="single" w:sz="4" w:space="0" w:color="auto"/>
            </w:tcBorders>
            <w:shd w:val="clear" w:color="auto" w:fill="auto"/>
            <w:hideMark/>
          </w:tcPr>
          <w:p w14:paraId="187C90D7"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r>
      <w:tr w:rsidR="00B302BD" w:rsidRPr="00F41051" w14:paraId="2250FB74" w14:textId="77777777" w:rsidTr="0058756A">
        <w:trPr>
          <w:trHeight w:val="57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5093996" w14:textId="2948C008" w:rsidR="00B302BD" w:rsidRPr="00B302BD" w:rsidRDefault="00B302BD" w:rsidP="003E6DEA">
            <w:pPr>
              <w:widowControl/>
              <w:autoSpaceDE/>
              <w:autoSpaceDN/>
              <w:jc w:val="center"/>
              <w:rPr>
                <w:color w:val="000000"/>
                <w:sz w:val="16"/>
                <w:lang w:eastAsia="lv-LV"/>
              </w:rPr>
            </w:pPr>
            <w:r w:rsidRPr="00B302BD">
              <w:rPr>
                <w:color w:val="000000"/>
                <w:sz w:val="16"/>
                <w:lang w:eastAsia="lv-LV"/>
              </w:rPr>
              <w:t>11</w:t>
            </w:r>
            <w:r w:rsidR="009A3BBB">
              <w:rPr>
                <w:color w:val="000000"/>
                <w:sz w:val="16"/>
                <w:lang w:eastAsia="lv-LV"/>
              </w:rPr>
              <w:t>6</w:t>
            </w:r>
          </w:p>
        </w:tc>
        <w:tc>
          <w:tcPr>
            <w:tcW w:w="789" w:type="dxa"/>
            <w:tcBorders>
              <w:top w:val="nil"/>
              <w:left w:val="nil"/>
              <w:bottom w:val="single" w:sz="4" w:space="0" w:color="auto"/>
              <w:right w:val="single" w:sz="4" w:space="0" w:color="auto"/>
            </w:tcBorders>
            <w:shd w:val="clear" w:color="auto" w:fill="auto"/>
            <w:vAlign w:val="center"/>
            <w:hideMark/>
          </w:tcPr>
          <w:p w14:paraId="0DF307FC"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3F8615E1" w14:textId="77777777" w:rsidR="00B302BD" w:rsidRPr="00B302BD" w:rsidRDefault="00B302BD" w:rsidP="003E6DEA">
            <w:pPr>
              <w:widowControl/>
              <w:autoSpaceDE/>
              <w:autoSpaceDN/>
              <w:rPr>
                <w:color w:val="000000"/>
                <w:sz w:val="16"/>
                <w:lang w:eastAsia="lv-LV"/>
              </w:rPr>
            </w:pPr>
            <w:r w:rsidRPr="00B302BD">
              <w:rPr>
                <w:color w:val="000000"/>
                <w:sz w:val="16"/>
                <w:lang w:eastAsia="lv-LV"/>
              </w:rPr>
              <w:t xml:space="preserve">Nevēlos, lai manā rajonā būvētu torņus, kas apdraudētu manu </w:t>
            </w:r>
            <w:proofErr w:type="spellStart"/>
            <w:r w:rsidRPr="00B302BD">
              <w:rPr>
                <w:color w:val="000000"/>
                <w:sz w:val="16"/>
                <w:lang w:eastAsia="lv-LV"/>
              </w:rPr>
              <w:t>psihoemocionālo</w:t>
            </w:r>
            <w:proofErr w:type="spellEnd"/>
            <w:r w:rsidRPr="00B302BD">
              <w:rPr>
                <w:color w:val="000000"/>
                <w:sz w:val="16"/>
                <w:lang w:eastAsia="lv-LV"/>
              </w:rPr>
              <w:t xml:space="preserve"> veselību, fizisko veselību </w:t>
            </w:r>
            <w:proofErr w:type="spellStart"/>
            <w:r w:rsidRPr="00B302BD">
              <w:rPr>
                <w:color w:val="000000"/>
                <w:sz w:val="16"/>
                <w:lang w:eastAsia="lv-LV"/>
              </w:rPr>
              <w:t>utt</w:t>
            </w:r>
            <w:proofErr w:type="spellEnd"/>
          </w:p>
        </w:tc>
        <w:tc>
          <w:tcPr>
            <w:tcW w:w="2835" w:type="dxa"/>
            <w:tcBorders>
              <w:top w:val="nil"/>
              <w:left w:val="nil"/>
              <w:bottom w:val="single" w:sz="4" w:space="0" w:color="auto"/>
              <w:right w:val="single" w:sz="4" w:space="0" w:color="auto"/>
            </w:tcBorders>
            <w:shd w:val="clear" w:color="auto" w:fill="auto"/>
            <w:hideMark/>
          </w:tcPr>
          <w:p w14:paraId="16022F95"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c>
          <w:tcPr>
            <w:tcW w:w="2410" w:type="dxa"/>
            <w:tcBorders>
              <w:top w:val="nil"/>
              <w:left w:val="nil"/>
              <w:bottom w:val="single" w:sz="4" w:space="0" w:color="auto"/>
              <w:right w:val="single" w:sz="4" w:space="0" w:color="auto"/>
            </w:tcBorders>
            <w:shd w:val="clear" w:color="auto" w:fill="auto"/>
            <w:hideMark/>
          </w:tcPr>
          <w:p w14:paraId="6CE82E9C"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r>
      <w:tr w:rsidR="00B302BD" w:rsidRPr="00F41051" w14:paraId="09B91843" w14:textId="77777777" w:rsidTr="0058756A">
        <w:trPr>
          <w:trHeight w:val="28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7CB5075" w14:textId="61559650" w:rsidR="00B302BD" w:rsidRPr="00B302BD" w:rsidRDefault="00B302BD" w:rsidP="003E6DEA">
            <w:pPr>
              <w:widowControl/>
              <w:autoSpaceDE/>
              <w:autoSpaceDN/>
              <w:jc w:val="center"/>
              <w:rPr>
                <w:color w:val="000000"/>
                <w:sz w:val="16"/>
                <w:lang w:eastAsia="lv-LV"/>
              </w:rPr>
            </w:pPr>
            <w:r w:rsidRPr="00B302BD">
              <w:rPr>
                <w:color w:val="000000"/>
                <w:sz w:val="16"/>
                <w:lang w:eastAsia="lv-LV"/>
              </w:rPr>
              <w:t>11</w:t>
            </w:r>
            <w:r w:rsidR="009A3BBB">
              <w:rPr>
                <w:color w:val="000000"/>
                <w:sz w:val="16"/>
                <w:lang w:eastAsia="lv-LV"/>
              </w:rPr>
              <w:t>7</w:t>
            </w:r>
          </w:p>
        </w:tc>
        <w:tc>
          <w:tcPr>
            <w:tcW w:w="789" w:type="dxa"/>
            <w:tcBorders>
              <w:top w:val="nil"/>
              <w:left w:val="nil"/>
              <w:bottom w:val="single" w:sz="4" w:space="0" w:color="auto"/>
              <w:right w:val="single" w:sz="4" w:space="0" w:color="auto"/>
            </w:tcBorders>
            <w:shd w:val="clear" w:color="auto" w:fill="auto"/>
            <w:vAlign w:val="center"/>
            <w:hideMark/>
          </w:tcPr>
          <w:p w14:paraId="6DDA5EA2"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6D6D6DA7" w14:textId="77777777" w:rsidR="00B302BD" w:rsidRPr="00B302BD" w:rsidRDefault="00B302BD" w:rsidP="003E6DEA">
            <w:pPr>
              <w:widowControl/>
              <w:autoSpaceDE/>
              <w:autoSpaceDN/>
              <w:rPr>
                <w:color w:val="000000"/>
                <w:sz w:val="16"/>
                <w:lang w:eastAsia="lv-LV"/>
              </w:rPr>
            </w:pPr>
            <w:r w:rsidRPr="00B302BD">
              <w:rPr>
                <w:color w:val="000000"/>
                <w:sz w:val="16"/>
                <w:lang w:eastAsia="lv-LV"/>
              </w:rPr>
              <w:t>Elektromagnētiskais starojums negatīvi ietekmē veselību</w:t>
            </w:r>
          </w:p>
        </w:tc>
        <w:tc>
          <w:tcPr>
            <w:tcW w:w="2835" w:type="dxa"/>
            <w:tcBorders>
              <w:top w:val="nil"/>
              <w:left w:val="nil"/>
              <w:bottom w:val="single" w:sz="4" w:space="0" w:color="auto"/>
              <w:right w:val="single" w:sz="4" w:space="0" w:color="auto"/>
            </w:tcBorders>
            <w:shd w:val="clear" w:color="auto" w:fill="auto"/>
            <w:hideMark/>
          </w:tcPr>
          <w:p w14:paraId="1A1482CD"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c>
          <w:tcPr>
            <w:tcW w:w="2410" w:type="dxa"/>
            <w:tcBorders>
              <w:top w:val="nil"/>
              <w:left w:val="nil"/>
              <w:bottom w:val="single" w:sz="4" w:space="0" w:color="auto"/>
              <w:right w:val="single" w:sz="4" w:space="0" w:color="auto"/>
            </w:tcBorders>
            <w:shd w:val="clear" w:color="auto" w:fill="auto"/>
            <w:hideMark/>
          </w:tcPr>
          <w:p w14:paraId="1FEAB1F0"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r>
      <w:tr w:rsidR="00B302BD" w:rsidRPr="00F41051" w14:paraId="33245356" w14:textId="77777777" w:rsidTr="0058756A">
        <w:trPr>
          <w:trHeight w:val="28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CE46E2D" w14:textId="2A6282A6" w:rsidR="00B302BD" w:rsidRPr="00B302BD" w:rsidRDefault="00B302BD" w:rsidP="003E6DEA">
            <w:pPr>
              <w:widowControl/>
              <w:autoSpaceDE/>
              <w:autoSpaceDN/>
              <w:jc w:val="center"/>
              <w:rPr>
                <w:color w:val="000000"/>
                <w:sz w:val="16"/>
                <w:lang w:eastAsia="lv-LV"/>
              </w:rPr>
            </w:pPr>
            <w:r w:rsidRPr="00B302BD">
              <w:rPr>
                <w:color w:val="000000"/>
                <w:sz w:val="16"/>
                <w:lang w:eastAsia="lv-LV"/>
              </w:rPr>
              <w:t>11</w:t>
            </w:r>
            <w:r w:rsidR="009A3BBB">
              <w:rPr>
                <w:color w:val="000000"/>
                <w:sz w:val="16"/>
                <w:lang w:eastAsia="lv-LV"/>
              </w:rPr>
              <w:t>8</w:t>
            </w:r>
          </w:p>
        </w:tc>
        <w:tc>
          <w:tcPr>
            <w:tcW w:w="789" w:type="dxa"/>
            <w:tcBorders>
              <w:top w:val="nil"/>
              <w:left w:val="nil"/>
              <w:bottom w:val="single" w:sz="4" w:space="0" w:color="auto"/>
              <w:right w:val="single" w:sz="4" w:space="0" w:color="auto"/>
            </w:tcBorders>
            <w:shd w:val="clear" w:color="auto" w:fill="auto"/>
            <w:vAlign w:val="center"/>
            <w:hideMark/>
          </w:tcPr>
          <w:p w14:paraId="026371CB"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3C112A20" w14:textId="77777777" w:rsidR="00B302BD" w:rsidRPr="00B302BD" w:rsidRDefault="00B302BD" w:rsidP="003E6DEA">
            <w:pPr>
              <w:widowControl/>
              <w:autoSpaceDE/>
              <w:autoSpaceDN/>
              <w:rPr>
                <w:color w:val="000000"/>
                <w:sz w:val="16"/>
                <w:lang w:eastAsia="lv-LV"/>
              </w:rPr>
            </w:pPr>
            <w:r w:rsidRPr="00B302BD">
              <w:rPr>
                <w:color w:val="000000"/>
                <w:sz w:val="16"/>
                <w:lang w:eastAsia="lv-LV"/>
              </w:rPr>
              <w:t>Magnētiskie lauki</w:t>
            </w:r>
          </w:p>
        </w:tc>
        <w:tc>
          <w:tcPr>
            <w:tcW w:w="2835" w:type="dxa"/>
            <w:tcBorders>
              <w:top w:val="nil"/>
              <w:left w:val="nil"/>
              <w:bottom w:val="single" w:sz="4" w:space="0" w:color="auto"/>
              <w:right w:val="single" w:sz="4" w:space="0" w:color="auto"/>
            </w:tcBorders>
            <w:shd w:val="clear" w:color="auto" w:fill="auto"/>
            <w:hideMark/>
          </w:tcPr>
          <w:p w14:paraId="7989DC00"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c>
          <w:tcPr>
            <w:tcW w:w="2410" w:type="dxa"/>
            <w:tcBorders>
              <w:top w:val="nil"/>
              <w:left w:val="nil"/>
              <w:bottom w:val="single" w:sz="4" w:space="0" w:color="auto"/>
              <w:right w:val="single" w:sz="4" w:space="0" w:color="auto"/>
            </w:tcBorders>
            <w:shd w:val="clear" w:color="auto" w:fill="auto"/>
            <w:hideMark/>
          </w:tcPr>
          <w:p w14:paraId="38C9DCB1"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r>
      <w:tr w:rsidR="00B302BD" w:rsidRPr="00F41051" w14:paraId="0EB7C6BE" w14:textId="77777777" w:rsidTr="0058756A">
        <w:trPr>
          <w:trHeight w:val="1152"/>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39DC656" w14:textId="103966AD" w:rsidR="00B302BD" w:rsidRPr="00B302BD" w:rsidRDefault="00B302BD" w:rsidP="003E6DEA">
            <w:pPr>
              <w:widowControl/>
              <w:autoSpaceDE/>
              <w:autoSpaceDN/>
              <w:jc w:val="center"/>
              <w:rPr>
                <w:color w:val="000000"/>
                <w:sz w:val="16"/>
                <w:lang w:eastAsia="lv-LV"/>
              </w:rPr>
            </w:pPr>
            <w:r w:rsidRPr="00B302BD">
              <w:rPr>
                <w:color w:val="000000"/>
                <w:sz w:val="16"/>
                <w:lang w:eastAsia="lv-LV"/>
              </w:rPr>
              <w:t>11</w:t>
            </w:r>
            <w:r w:rsidR="009A3BBB">
              <w:rPr>
                <w:color w:val="000000"/>
                <w:sz w:val="16"/>
                <w:lang w:eastAsia="lv-LV"/>
              </w:rPr>
              <w:t>9</w:t>
            </w:r>
          </w:p>
        </w:tc>
        <w:tc>
          <w:tcPr>
            <w:tcW w:w="789" w:type="dxa"/>
            <w:tcBorders>
              <w:top w:val="nil"/>
              <w:left w:val="nil"/>
              <w:bottom w:val="single" w:sz="4" w:space="0" w:color="auto"/>
              <w:right w:val="single" w:sz="4" w:space="0" w:color="auto"/>
            </w:tcBorders>
            <w:shd w:val="clear" w:color="auto" w:fill="auto"/>
            <w:vAlign w:val="center"/>
            <w:hideMark/>
          </w:tcPr>
          <w:p w14:paraId="26CE9EA5"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5FA8EBC4" w14:textId="77777777" w:rsidR="00B302BD" w:rsidRPr="00B302BD" w:rsidRDefault="00B302BD" w:rsidP="003E6DEA">
            <w:pPr>
              <w:widowControl/>
              <w:autoSpaceDE/>
              <w:autoSpaceDN/>
              <w:rPr>
                <w:color w:val="000000"/>
                <w:sz w:val="16"/>
                <w:lang w:eastAsia="lv-LV"/>
              </w:rPr>
            </w:pPr>
            <w:r w:rsidRPr="00B302BD">
              <w:rPr>
                <w:color w:val="000000"/>
                <w:sz w:val="16"/>
                <w:lang w:eastAsia="lv-LV"/>
              </w:rPr>
              <w:t>Elektromagnētiskais starojums negatīvi ietekmē veselību. Mūsu nekustamais īpašums zaudē vērtību. Valteros jau ir interneta pārklājums, kuru mēs jau lietojam. Torņu celtniecība visur – mežos, pilsētā var izraisīt paaugstinātu starojumu ekosistēmas dalībniekiem</w:t>
            </w:r>
          </w:p>
        </w:tc>
        <w:tc>
          <w:tcPr>
            <w:tcW w:w="2835" w:type="dxa"/>
            <w:tcBorders>
              <w:top w:val="nil"/>
              <w:left w:val="nil"/>
              <w:bottom w:val="single" w:sz="4" w:space="0" w:color="auto"/>
              <w:right w:val="single" w:sz="4" w:space="0" w:color="auto"/>
            </w:tcBorders>
            <w:shd w:val="clear" w:color="auto" w:fill="auto"/>
            <w:hideMark/>
          </w:tcPr>
          <w:p w14:paraId="6E69B782"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c>
          <w:tcPr>
            <w:tcW w:w="2410" w:type="dxa"/>
            <w:tcBorders>
              <w:top w:val="nil"/>
              <w:left w:val="nil"/>
              <w:bottom w:val="single" w:sz="4" w:space="0" w:color="auto"/>
              <w:right w:val="single" w:sz="4" w:space="0" w:color="auto"/>
            </w:tcBorders>
            <w:shd w:val="clear" w:color="auto" w:fill="auto"/>
            <w:hideMark/>
          </w:tcPr>
          <w:p w14:paraId="68B1F959"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r>
      <w:tr w:rsidR="00B302BD" w:rsidRPr="00F41051" w14:paraId="16222EE4" w14:textId="77777777" w:rsidTr="0058756A">
        <w:trPr>
          <w:trHeight w:val="28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B5020B8" w14:textId="2C33EA48" w:rsidR="00B302BD" w:rsidRPr="00B302BD" w:rsidRDefault="00B302BD" w:rsidP="003E6DEA">
            <w:pPr>
              <w:widowControl/>
              <w:autoSpaceDE/>
              <w:autoSpaceDN/>
              <w:jc w:val="center"/>
              <w:rPr>
                <w:color w:val="000000"/>
                <w:sz w:val="16"/>
                <w:lang w:eastAsia="lv-LV"/>
              </w:rPr>
            </w:pPr>
            <w:r w:rsidRPr="00B302BD">
              <w:rPr>
                <w:color w:val="000000"/>
                <w:sz w:val="16"/>
                <w:lang w:eastAsia="lv-LV"/>
              </w:rPr>
              <w:t>1</w:t>
            </w:r>
            <w:r w:rsidR="009A3BBB">
              <w:rPr>
                <w:color w:val="000000"/>
                <w:sz w:val="16"/>
                <w:lang w:eastAsia="lv-LV"/>
              </w:rPr>
              <w:t>20</w:t>
            </w:r>
          </w:p>
        </w:tc>
        <w:tc>
          <w:tcPr>
            <w:tcW w:w="789" w:type="dxa"/>
            <w:tcBorders>
              <w:top w:val="nil"/>
              <w:left w:val="nil"/>
              <w:bottom w:val="single" w:sz="4" w:space="0" w:color="auto"/>
              <w:right w:val="single" w:sz="4" w:space="0" w:color="auto"/>
            </w:tcBorders>
            <w:shd w:val="clear" w:color="auto" w:fill="auto"/>
            <w:vAlign w:val="center"/>
            <w:hideMark/>
          </w:tcPr>
          <w:p w14:paraId="0C040771"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119E304D" w14:textId="77777777" w:rsidR="00B302BD" w:rsidRPr="00B302BD" w:rsidRDefault="00B302BD" w:rsidP="003E6DEA">
            <w:pPr>
              <w:widowControl/>
              <w:autoSpaceDE/>
              <w:autoSpaceDN/>
              <w:rPr>
                <w:color w:val="000000"/>
                <w:sz w:val="16"/>
                <w:lang w:eastAsia="lv-LV"/>
              </w:rPr>
            </w:pPr>
            <w:r w:rsidRPr="00B302BD">
              <w:rPr>
                <w:color w:val="000000"/>
                <w:sz w:val="16"/>
                <w:lang w:eastAsia="lv-LV"/>
              </w:rPr>
              <w:t>Torņa celtniecība uz purva ir bīstama.</w:t>
            </w:r>
          </w:p>
        </w:tc>
        <w:tc>
          <w:tcPr>
            <w:tcW w:w="2835" w:type="dxa"/>
            <w:tcBorders>
              <w:top w:val="nil"/>
              <w:left w:val="nil"/>
              <w:bottom w:val="single" w:sz="4" w:space="0" w:color="auto"/>
              <w:right w:val="single" w:sz="4" w:space="0" w:color="auto"/>
            </w:tcBorders>
            <w:shd w:val="clear" w:color="auto" w:fill="auto"/>
            <w:hideMark/>
          </w:tcPr>
          <w:p w14:paraId="7CAFC0ED"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c>
          <w:tcPr>
            <w:tcW w:w="2410" w:type="dxa"/>
            <w:tcBorders>
              <w:top w:val="nil"/>
              <w:left w:val="nil"/>
              <w:bottom w:val="single" w:sz="4" w:space="0" w:color="auto"/>
              <w:right w:val="single" w:sz="4" w:space="0" w:color="auto"/>
            </w:tcBorders>
            <w:shd w:val="clear" w:color="auto" w:fill="auto"/>
            <w:hideMark/>
          </w:tcPr>
          <w:p w14:paraId="7D8944D2"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r>
      <w:tr w:rsidR="00B302BD" w:rsidRPr="00F41051" w14:paraId="49C40866" w14:textId="77777777" w:rsidTr="0058756A">
        <w:trPr>
          <w:trHeight w:val="28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86DAB62" w14:textId="13FB93C0" w:rsidR="00B302BD" w:rsidRPr="00B302BD" w:rsidRDefault="00B302BD" w:rsidP="003E6DEA">
            <w:pPr>
              <w:widowControl/>
              <w:autoSpaceDE/>
              <w:autoSpaceDN/>
              <w:jc w:val="center"/>
              <w:rPr>
                <w:color w:val="000000"/>
                <w:sz w:val="16"/>
                <w:lang w:eastAsia="lv-LV"/>
              </w:rPr>
            </w:pPr>
            <w:r w:rsidRPr="00B302BD">
              <w:rPr>
                <w:color w:val="000000"/>
                <w:sz w:val="16"/>
                <w:lang w:eastAsia="lv-LV"/>
              </w:rPr>
              <w:t>12</w:t>
            </w:r>
            <w:r w:rsidR="009A3BBB">
              <w:rPr>
                <w:color w:val="000000"/>
                <w:sz w:val="16"/>
                <w:lang w:eastAsia="lv-LV"/>
              </w:rPr>
              <w:t>1</w:t>
            </w:r>
          </w:p>
        </w:tc>
        <w:tc>
          <w:tcPr>
            <w:tcW w:w="789" w:type="dxa"/>
            <w:tcBorders>
              <w:top w:val="nil"/>
              <w:left w:val="nil"/>
              <w:bottom w:val="single" w:sz="4" w:space="0" w:color="auto"/>
              <w:right w:val="single" w:sz="4" w:space="0" w:color="auto"/>
            </w:tcBorders>
            <w:shd w:val="clear" w:color="auto" w:fill="auto"/>
            <w:vAlign w:val="center"/>
            <w:hideMark/>
          </w:tcPr>
          <w:p w14:paraId="62549E2C"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6344FA70" w14:textId="77777777" w:rsidR="00B302BD" w:rsidRPr="00B302BD" w:rsidRDefault="00B302BD" w:rsidP="003E6DEA">
            <w:pPr>
              <w:widowControl/>
              <w:autoSpaceDE/>
              <w:autoSpaceDN/>
              <w:rPr>
                <w:color w:val="000000"/>
                <w:sz w:val="16"/>
                <w:lang w:eastAsia="lv-LV"/>
              </w:rPr>
            </w:pPr>
            <w:r w:rsidRPr="00B302BD">
              <w:rPr>
                <w:color w:val="000000"/>
                <w:sz w:val="16"/>
                <w:lang w:eastAsia="lv-LV"/>
              </w:rPr>
              <w:t>Elektromagnētiskais starojums negatīvi ietekmē veselību.</w:t>
            </w:r>
          </w:p>
        </w:tc>
        <w:tc>
          <w:tcPr>
            <w:tcW w:w="2835" w:type="dxa"/>
            <w:tcBorders>
              <w:top w:val="nil"/>
              <w:left w:val="nil"/>
              <w:bottom w:val="single" w:sz="4" w:space="0" w:color="auto"/>
              <w:right w:val="single" w:sz="4" w:space="0" w:color="auto"/>
            </w:tcBorders>
            <w:shd w:val="clear" w:color="auto" w:fill="auto"/>
            <w:hideMark/>
          </w:tcPr>
          <w:p w14:paraId="68488F93"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c>
          <w:tcPr>
            <w:tcW w:w="2410" w:type="dxa"/>
            <w:tcBorders>
              <w:top w:val="nil"/>
              <w:left w:val="nil"/>
              <w:bottom w:val="single" w:sz="4" w:space="0" w:color="auto"/>
              <w:right w:val="single" w:sz="4" w:space="0" w:color="auto"/>
            </w:tcBorders>
            <w:shd w:val="clear" w:color="auto" w:fill="auto"/>
            <w:hideMark/>
          </w:tcPr>
          <w:p w14:paraId="42B8E207"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r>
      <w:tr w:rsidR="00B302BD" w:rsidRPr="00F41051" w14:paraId="44F24B9D" w14:textId="77777777" w:rsidTr="0058756A">
        <w:trPr>
          <w:trHeight w:val="28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0831371" w14:textId="3C492A4D" w:rsidR="00B302BD" w:rsidRPr="00B302BD" w:rsidRDefault="00B302BD" w:rsidP="003E6DEA">
            <w:pPr>
              <w:widowControl/>
              <w:autoSpaceDE/>
              <w:autoSpaceDN/>
              <w:jc w:val="center"/>
              <w:rPr>
                <w:color w:val="000000"/>
                <w:sz w:val="16"/>
                <w:lang w:eastAsia="lv-LV"/>
              </w:rPr>
            </w:pPr>
            <w:r w:rsidRPr="00B302BD">
              <w:rPr>
                <w:color w:val="000000"/>
                <w:sz w:val="16"/>
                <w:lang w:eastAsia="lv-LV"/>
              </w:rPr>
              <w:t>12</w:t>
            </w:r>
            <w:r w:rsidR="009A3BBB">
              <w:rPr>
                <w:color w:val="000000"/>
                <w:sz w:val="16"/>
                <w:lang w:eastAsia="lv-LV"/>
              </w:rPr>
              <w:t>2</w:t>
            </w:r>
          </w:p>
        </w:tc>
        <w:tc>
          <w:tcPr>
            <w:tcW w:w="789" w:type="dxa"/>
            <w:tcBorders>
              <w:top w:val="nil"/>
              <w:left w:val="nil"/>
              <w:bottom w:val="single" w:sz="4" w:space="0" w:color="auto"/>
              <w:right w:val="single" w:sz="4" w:space="0" w:color="auto"/>
            </w:tcBorders>
            <w:shd w:val="clear" w:color="auto" w:fill="auto"/>
            <w:vAlign w:val="center"/>
            <w:hideMark/>
          </w:tcPr>
          <w:p w14:paraId="3F8D761F"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30F95336" w14:textId="77777777" w:rsidR="00B302BD" w:rsidRPr="00B302BD" w:rsidRDefault="00B302BD" w:rsidP="003E6DEA">
            <w:pPr>
              <w:widowControl/>
              <w:autoSpaceDE/>
              <w:autoSpaceDN/>
              <w:rPr>
                <w:color w:val="000000"/>
                <w:sz w:val="16"/>
                <w:lang w:eastAsia="lv-LV"/>
              </w:rPr>
            </w:pPr>
            <w:r w:rsidRPr="00B302BD">
              <w:rPr>
                <w:color w:val="000000"/>
                <w:sz w:val="16"/>
                <w:lang w:eastAsia="lv-LV"/>
              </w:rPr>
              <w:t>Ģimenē aug bērni un nav skaidrs kādu kaitējumu šāda izbūve nodara veselībai.</w:t>
            </w:r>
          </w:p>
        </w:tc>
        <w:tc>
          <w:tcPr>
            <w:tcW w:w="2835" w:type="dxa"/>
            <w:tcBorders>
              <w:top w:val="nil"/>
              <w:left w:val="nil"/>
              <w:bottom w:val="single" w:sz="4" w:space="0" w:color="auto"/>
              <w:right w:val="single" w:sz="4" w:space="0" w:color="auto"/>
            </w:tcBorders>
            <w:shd w:val="clear" w:color="auto" w:fill="auto"/>
            <w:hideMark/>
          </w:tcPr>
          <w:p w14:paraId="67FA1CA6"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c>
          <w:tcPr>
            <w:tcW w:w="2410" w:type="dxa"/>
            <w:tcBorders>
              <w:top w:val="nil"/>
              <w:left w:val="nil"/>
              <w:bottom w:val="single" w:sz="4" w:space="0" w:color="auto"/>
              <w:right w:val="single" w:sz="4" w:space="0" w:color="auto"/>
            </w:tcBorders>
            <w:shd w:val="clear" w:color="auto" w:fill="auto"/>
            <w:hideMark/>
          </w:tcPr>
          <w:p w14:paraId="012A0AF0"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r>
      <w:tr w:rsidR="00B302BD" w:rsidRPr="00F41051" w14:paraId="4D1C99E2" w14:textId="77777777" w:rsidTr="0058756A">
        <w:trPr>
          <w:trHeight w:val="28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E4BA93E" w14:textId="3F5F230E" w:rsidR="00B302BD" w:rsidRPr="00B302BD" w:rsidRDefault="00B302BD" w:rsidP="003E6DEA">
            <w:pPr>
              <w:widowControl/>
              <w:autoSpaceDE/>
              <w:autoSpaceDN/>
              <w:jc w:val="center"/>
              <w:rPr>
                <w:color w:val="000000"/>
                <w:sz w:val="16"/>
                <w:lang w:eastAsia="lv-LV"/>
              </w:rPr>
            </w:pPr>
            <w:r w:rsidRPr="00B302BD">
              <w:rPr>
                <w:color w:val="000000"/>
                <w:sz w:val="16"/>
                <w:lang w:eastAsia="lv-LV"/>
              </w:rPr>
              <w:t>12</w:t>
            </w:r>
            <w:r w:rsidR="009A3BBB">
              <w:rPr>
                <w:color w:val="000000"/>
                <w:sz w:val="16"/>
                <w:lang w:eastAsia="lv-LV"/>
              </w:rPr>
              <w:t>3</w:t>
            </w:r>
          </w:p>
        </w:tc>
        <w:tc>
          <w:tcPr>
            <w:tcW w:w="789" w:type="dxa"/>
            <w:tcBorders>
              <w:top w:val="nil"/>
              <w:left w:val="nil"/>
              <w:bottom w:val="single" w:sz="4" w:space="0" w:color="auto"/>
              <w:right w:val="single" w:sz="4" w:space="0" w:color="auto"/>
            </w:tcBorders>
            <w:shd w:val="clear" w:color="auto" w:fill="auto"/>
            <w:vAlign w:val="center"/>
            <w:hideMark/>
          </w:tcPr>
          <w:p w14:paraId="57A88158"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7676F44B" w14:textId="77777777" w:rsidR="00B302BD" w:rsidRPr="00B302BD" w:rsidRDefault="00B302BD" w:rsidP="003E6DEA">
            <w:pPr>
              <w:widowControl/>
              <w:autoSpaceDE/>
              <w:autoSpaceDN/>
              <w:rPr>
                <w:color w:val="000000"/>
                <w:sz w:val="16"/>
                <w:lang w:eastAsia="lv-LV"/>
              </w:rPr>
            </w:pPr>
            <w:r w:rsidRPr="00B302BD">
              <w:rPr>
                <w:color w:val="000000"/>
                <w:sz w:val="16"/>
                <w:lang w:eastAsia="lv-LV"/>
              </w:rPr>
              <w:t>Ainavas bojāšana</w:t>
            </w:r>
          </w:p>
        </w:tc>
        <w:tc>
          <w:tcPr>
            <w:tcW w:w="2835" w:type="dxa"/>
            <w:tcBorders>
              <w:top w:val="nil"/>
              <w:left w:val="nil"/>
              <w:bottom w:val="single" w:sz="4" w:space="0" w:color="auto"/>
              <w:right w:val="single" w:sz="4" w:space="0" w:color="auto"/>
            </w:tcBorders>
            <w:shd w:val="clear" w:color="auto" w:fill="auto"/>
            <w:hideMark/>
          </w:tcPr>
          <w:p w14:paraId="4C86CD98"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c>
          <w:tcPr>
            <w:tcW w:w="2410" w:type="dxa"/>
            <w:tcBorders>
              <w:top w:val="nil"/>
              <w:left w:val="nil"/>
              <w:bottom w:val="single" w:sz="4" w:space="0" w:color="auto"/>
              <w:right w:val="single" w:sz="4" w:space="0" w:color="auto"/>
            </w:tcBorders>
            <w:shd w:val="clear" w:color="auto" w:fill="auto"/>
            <w:hideMark/>
          </w:tcPr>
          <w:p w14:paraId="6A8A0CDE"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r>
      <w:tr w:rsidR="00B302BD" w:rsidRPr="00F41051" w14:paraId="09080F2C" w14:textId="77777777" w:rsidTr="0058756A">
        <w:trPr>
          <w:trHeight w:val="28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D4848E5" w14:textId="44B48804" w:rsidR="00B302BD" w:rsidRPr="00B302BD" w:rsidRDefault="00B302BD" w:rsidP="003E6DEA">
            <w:pPr>
              <w:widowControl/>
              <w:autoSpaceDE/>
              <w:autoSpaceDN/>
              <w:jc w:val="center"/>
              <w:rPr>
                <w:color w:val="000000"/>
                <w:sz w:val="16"/>
                <w:lang w:eastAsia="lv-LV"/>
              </w:rPr>
            </w:pPr>
            <w:r w:rsidRPr="00B302BD">
              <w:rPr>
                <w:color w:val="000000"/>
                <w:sz w:val="16"/>
                <w:lang w:eastAsia="lv-LV"/>
              </w:rPr>
              <w:t>12</w:t>
            </w:r>
            <w:r w:rsidR="009A3BBB">
              <w:rPr>
                <w:color w:val="000000"/>
                <w:sz w:val="16"/>
                <w:lang w:eastAsia="lv-LV"/>
              </w:rPr>
              <w:t>4</w:t>
            </w:r>
          </w:p>
        </w:tc>
        <w:tc>
          <w:tcPr>
            <w:tcW w:w="789" w:type="dxa"/>
            <w:tcBorders>
              <w:top w:val="nil"/>
              <w:left w:val="nil"/>
              <w:bottom w:val="single" w:sz="4" w:space="0" w:color="auto"/>
              <w:right w:val="single" w:sz="4" w:space="0" w:color="auto"/>
            </w:tcBorders>
            <w:shd w:val="clear" w:color="auto" w:fill="auto"/>
            <w:vAlign w:val="center"/>
            <w:hideMark/>
          </w:tcPr>
          <w:p w14:paraId="39215235"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4E5B8D00" w14:textId="77777777" w:rsidR="00B302BD" w:rsidRPr="00B302BD" w:rsidRDefault="00B302BD" w:rsidP="003E6DEA">
            <w:pPr>
              <w:widowControl/>
              <w:autoSpaceDE/>
              <w:autoSpaceDN/>
              <w:rPr>
                <w:color w:val="000000"/>
                <w:sz w:val="16"/>
                <w:lang w:eastAsia="lv-LV"/>
              </w:rPr>
            </w:pPr>
            <w:r w:rsidRPr="00B302BD">
              <w:rPr>
                <w:color w:val="000000"/>
                <w:sz w:val="16"/>
                <w:lang w:eastAsia="lv-LV"/>
              </w:rPr>
              <w:t>Ģimenē aug mazi bērni. Negatīvi ietekmē veselību.</w:t>
            </w:r>
          </w:p>
        </w:tc>
        <w:tc>
          <w:tcPr>
            <w:tcW w:w="2835" w:type="dxa"/>
            <w:tcBorders>
              <w:top w:val="nil"/>
              <w:left w:val="nil"/>
              <w:bottom w:val="single" w:sz="4" w:space="0" w:color="auto"/>
              <w:right w:val="single" w:sz="4" w:space="0" w:color="auto"/>
            </w:tcBorders>
            <w:shd w:val="clear" w:color="auto" w:fill="auto"/>
            <w:hideMark/>
          </w:tcPr>
          <w:p w14:paraId="293D195C"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c>
          <w:tcPr>
            <w:tcW w:w="2410" w:type="dxa"/>
            <w:tcBorders>
              <w:top w:val="nil"/>
              <w:left w:val="nil"/>
              <w:bottom w:val="single" w:sz="4" w:space="0" w:color="auto"/>
              <w:right w:val="single" w:sz="4" w:space="0" w:color="auto"/>
            </w:tcBorders>
            <w:shd w:val="clear" w:color="auto" w:fill="auto"/>
            <w:hideMark/>
          </w:tcPr>
          <w:p w14:paraId="2802A887"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r>
      <w:tr w:rsidR="00B302BD" w:rsidRPr="00F41051" w14:paraId="42AA1E0D" w14:textId="77777777" w:rsidTr="0058756A">
        <w:trPr>
          <w:trHeight w:val="28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53AD371" w14:textId="229222A2" w:rsidR="00B302BD" w:rsidRPr="00B302BD" w:rsidRDefault="00B302BD" w:rsidP="003E6DEA">
            <w:pPr>
              <w:widowControl/>
              <w:autoSpaceDE/>
              <w:autoSpaceDN/>
              <w:jc w:val="center"/>
              <w:rPr>
                <w:color w:val="000000"/>
                <w:sz w:val="16"/>
                <w:lang w:eastAsia="lv-LV"/>
              </w:rPr>
            </w:pPr>
            <w:r w:rsidRPr="00B302BD">
              <w:rPr>
                <w:color w:val="000000"/>
                <w:sz w:val="16"/>
                <w:lang w:eastAsia="lv-LV"/>
              </w:rPr>
              <w:t>12</w:t>
            </w:r>
            <w:r w:rsidR="009A3BBB">
              <w:rPr>
                <w:color w:val="000000"/>
                <w:sz w:val="16"/>
                <w:lang w:eastAsia="lv-LV"/>
              </w:rPr>
              <w:t>5</w:t>
            </w:r>
          </w:p>
        </w:tc>
        <w:tc>
          <w:tcPr>
            <w:tcW w:w="789" w:type="dxa"/>
            <w:tcBorders>
              <w:top w:val="nil"/>
              <w:left w:val="nil"/>
              <w:bottom w:val="single" w:sz="4" w:space="0" w:color="auto"/>
              <w:right w:val="single" w:sz="4" w:space="0" w:color="auto"/>
            </w:tcBorders>
            <w:shd w:val="clear" w:color="auto" w:fill="auto"/>
            <w:vAlign w:val="center"/>
            <w:hideMark/>
          </w:tcPr>
          <w:p w14:paraId="0CCE6255"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649F06E8" w14:textId="77777777" w:rsidR="00B302BD" w:rsidRPr="00B302BD" w:rsidRDefault="00B302BD" w:rsidP="003E6DEA">
            <w:pPr>
              <w:widowControl/>
              <w:autoSpaceDE/>
              <w:autoSpaceDN/>
              <w:rPr>
                <w:color w:val="000000"/>
                <w:sz w:val="16"/>
                <w:lang w:eastAsia="lv-LV"/>
              </w:rPr>
            </w:pPr>
            <w:r w:rsidRPr="00B302BD">
              <w:rPr>
                <w:color w:val="000000"/>
                <w:sz w:val="16"/>
                <w:lang w:eastAsia="lv-LV"/>
              </w:rPr>
              <w:t>Elektromagnētiskais starojums negatīvi ietekmē veselību</w:t>
            </w:r>
          </w:p>
        </w:tc>
        <w:tc>
          <w:tcPr>
            <w:tcW w:w="2835" w:type="dxa"/>
            <w:tcBorders>
              <w:top w:val="nil"/>
              <w:left w:val="nil"/>
              <w:bottom w:val="single" w:sz="4" w:space="0" w:color="auto"/>
              <w:right w:val="single" w:sz="4" w:space="0" w:color="auto"/>
            </w:tcBorders>
            <w:shd w:val="clear" w:color="auto" w:fill="auto"/>
            <w:hideMark/>
          </w:tcPr>
          <w:p w14:paraId="43D8DCAE"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c>
          <w:tcPr>
            <w:tcW w:w="2410" w:type="dxa"/>
            <w:tcBorders>
              <w:top w:val="nil"/>
              <w:left w:val="nil"/>
              <w:bottom w:val="single" w:sz="4" w:space="0" w:color="auto"/>
              <w:right w:val="single" w:sz="4" w:space="0" w:color="auto"/>
            </w:tcBorders>
            <w:shd w:val="clear" w:color="auto" w:fill="auto"/>
            <w:hideMark/>
          </w:tcPr>
          <w:p w14:paraId="7196D65A"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r>
      <w:tr w:rsidR="00B302BD" w:rsidRPr="00F41051" w14:paraId="44A99CF2" w14:textId="77777777" w:rsidTr="0058756A">
        <w:trPr>
          <w:trHeight w:val="57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34FAD2B" w14:textId="5C5536D9" w:rsidR="00B302BD" w:rsidRPr="00B302BD" w:rsidRDefault="00B302BD" w:rsidP="003E6DEA">
            <w:pPr>
              <w:widowControl/>
              <w:autoSpaceDE/>
              <w:autoSpaceDN/>
              <w:jc w:val="center"/>
              <w:rPr>
                <w:color w:val="000000"/>
                <w:sz w:val="16"/>
                <w:lang w:eastAsia="lv-LV"/>
              </w:rPr>
            </w:pPr>
            <w:r w:rsidRPr="00B302BD">
              <w:rPr>
                <w:color w:val="000000"/>
                <w:sz w:val="16"/>
                <w:lang w:eastAsia="lv-LV"/>
              </w:rPr>
              <w:t>12</w:t>
            </w:r>
            <w:r w:rsidR="009A3BBB">
              <w:rPr>
                <w:color w:val="000000"/>
                <w:sz w:val="16"/>
                <w:lang w:eastAsia="lv-LV"/>
              </w:rPr>
              <w:t>6</w:t>
            </w:r>
          </w:p>
        </w:tc>
        <w:tc>
          <w:tcPr>
            <w:tcW w:w="789" w:type="dxa"/>
            <w:tcBorders>
              <w:top w:val="nil"/>
              <w:left w:val="nil"/>
              <w:bottom w:val="single" w:sz="4" w:space="0" w:color="auto"/>
              <w:right w:val="single" w:sz="4" w:space="0" w:color="auto"/>
            </w:tcBorders>
            <w:shd w:val="clear" w:color="auto" w:fill="auto"/>
            <w:vAlign w:val="center"/>
            <w:hideMark/>
          </w:tcPr>
          <w:p w14:paraId="72B3194B"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5BDE47CF" w14:textId="77777777" w:rsidR="00B302BD" w:rsidRPr="00B302BD" w:rsidRDefault="00B302BD" w:rsidP="003E6DEA">
            <w:pPr>
              <w:widowControl/>
              <w:autoSpaceDE/>
              <w:autoSpaceDN/>
              <w:rPr>
                <w:color w:val="000000"/>
                <w:sz w:val="16"/>
                <w:lang w:eastAsia="lv-LV"/>
              </w:rPr>
            </w:pPr>
            <w:r w:rsidRPr="00B302BD">
              <w:rPr>
                <w:color w:val="000000"/>
                <w:sz w:val="16"/>
                <w:lang w:eastAsia="lv-LV"/>
              </w:rPr>
              <w:t>Man nekustamais īpašums atrodas pārāk tuvu tornim tāpēc zaudē vērtību. Torņa celtniecība sagraus ekosistēmu.</w:t>
            </w:r>
          </w:p>
        </w:tc>
        <w:tc>
          <w:tcPr>
            <w:tcW w:w="2835" w:type="dxa"/>
            <w:tcBorders>
              <w:top w:val="nil"/>
              <w:left w:val="nil"/>
              <w:bottom w:val="single" w:sz="4" w:space="0" w:color="auto"/>
              <w:right w:val="single" w:sz="4" w:space="0" w:color="auto"/>
            </w:tcBorders>
            <w:shd w:val="clear" w:color="auto" w:fill="auto"/>
            <w:hideMark/>
          </w:tcPr>
          <w:p w14:paraId="7975A9E3" w14:textId="77777777" w:rsidR="00B302BD" w:rsidRPr="00B302BD" w:rsidRDefault="00B302BD" w:rsidP="003E6DEA">
            <w:pPr>
              <w:widowControl/>
              <w:autoSpaceDE/>
              <w:autoSpaceDN/>
              <w:rPr>
                <w:color w:val="000000"/>
                <w:sz w:val="16"/>
                <w:lang w:eastAsia="lv-LV"/>
              </w:rPr>
            </w:pPr>
            <w:r w:rsidRPr="00B302BD">
              <w:rPr>
                <w:color w:val="000000"/>
                <w:sz w:val="16"/>
                <w:lang w:eastAsia="lv-LV"/>
              </w:rPr>
              <w:t>Valteros ir labs TET interneta pārklājums.</w:t>
            </w:r>
          </w:p>
        </w:tc>
        <w:tc>
          <w:tcPr>
            <w:tcW w:w="2410" w:type="dxa"/>
            <w:tcBorders>
              <w:top w:val="nil"/>
              <w:left w:val="nil"/>
              <w:bottom w:val="single" w:sz="4" w:space="0" w:color="auto"/>
              <w:right w:val="single" w:sz="4" w:space="0" w:color="auto"/>
            </w:tcBorders>
            <w:shd w:val="clear" w:color="auto" w:fill="auto"/>
            <w:hideMark/>
          </w:tcPr>
          <w:p w14:paraId="32035391" w14:textId="77777777" w:rsidR="00B302BD" w:rsidRPr="00B302BD" w:rsidRDefault="00B302BD" w:rsidP="003E6DEA">
            <w:pPr>
              <w:widowControl/>
              <w:autoSpaceDE/>
              <w:autoSpaceDN/>
              <w:rPr>
                <w:color w:val="000000"/>
                <w:sz w:val="16"/>
                <w:lang w:eastAsia="lv-LV"/>
              </w:rPr>
            </w:pPr>
            <w:r w:rsidRPr="00B302BD">
              <w:rPr>
                <w:color w:val="000000"/>
                <w:sz w:val="16"/>
                <w:lang w:eastAsia="lv-LV"/>
              </w:rPr>
              <w:t>Izvelētā vieta ir purvaina. Kā tornis turēsies?</w:t>
            </w:r>
          </w:p>
        </w:tc>
      </w:tr>
      <w:tr w:rsidR="00B302BD" w:rsidRPr="00F41051" w14:paraId="3B435945" w14:textId="77777777" w:rsidTr="0058756A">
        <w:trPr>
          <w:trHeight w:val="57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9F6BD64" w14:textId="69DF32B2" w:rsidR="00B302BD" w:rsidRPr="00B302BD" w:rsidRDefault="00B302BD" w:rsidP="003E6DEA">
            <w:pPr>
              <w:widowControl/>
              <w:autoSpaceDE/>
              <w:autoSpaceDN/>
              <w:jc w:val="center"/>
              <w:rPr>
                <w:color w:val="000000"/>
                <w:sz w:val="16"/>
                <w:lang w:eastAsia="lv-LV"/>
              </w:rPr>
            </w:pPr>
            <w:r w:rsidRPr="00B302BD">
              <w:rPr>
                <w:color w:val="000000"/>
                <w:sz w:val="16"/>
                <w:lang w:eastAsia="lv-LV"/>
              </w:rPr>
              <w:t>12</w:t>
            </w:r>
            <w:r w:rsidR="009A3BBB">
              <w:rPr>
                <w:color w:val="000000"/>
                <w:sz w:val="16"/>
                <w:lang w:eastAsia="lv-LV"/>
              </w:rPr>
              <w:t>7</w:t>
            </w:r>
          </w:p>
        </w:tc>
        <w:tc>
          <w:tcPr>
            <w:tcW w:w="789" w:type="dxa"/>
            <w:tcBorders>
              <w:top w:val="nil"/>
              <w:left w:val="nil"/>
              <w:bottom w:val="single" w:sz="4" w:space="0" w:color="auto"/>
              <w:right w:val="single" w:sz="4" w:space="0" w:color="auto"/>
            </w:tcBorders>
            <w:shd w:val="clear" w:color="auto" w:fill="auto"/>
            <w:vAlign w:val="center"/>
            <w:hideMark/>
          </w:tcPr>
          <w:p w14:paraId="49CC7820"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44293273" w14:textId="77777777" w:rsidR="00B302BD" w:rsidRPr="00B302BD" w:rsidRDefault="00B302BD" w:rsidP="003E6DEA">
            <w:pPr>
              <w:widowControl/>
              <w:autoSpaceDE/>
              <w:autoSpaceDN/>
              <w:rPr>
                <w:color w:val="000000"/>
                <w:sz w:val="16"/>
                <w:lang w:eastAsia="lv-LV"/>
              </w:rPr>
            </w:pPr>
            <w:r w:rsidRPr="00B302BD">
              <w:rPr>
                <w:color w:val="000000"/>
                <w:sz w:val="16"/>
                <w:lang w:eastAsia="lv-LV"/>
              </w:rPr>
              <w:t>Man kā namīpašniekam ir tiesības izvēlēties/teikt vai es vēlos – kādu es vēlos vidi kurā es dzīvoju. Šis tornis neiederas vidē.</w:t>
            </w:r>
          </w:p>
        </w:tc>
        <w:tc>
          <w:tcPr>
            <w:tcW w:w="2835" w:type="dxa"/>
            <w:tcBorders>
              <w:top w:val="nil"/>
              <w:left w:val="nil"/>
              <w:bottom w:val="single" w:sz="4" w:space="0" w:color="auto"/>
              <w:right w:val="single" w:sz="4" w:space="0" w:color="auto"/>
            </w:tcBorders>
            <w:shd w:val="clear" w:color="auto" w:fill="auto"/>
            <w:hideMark/>
          </w:tcPr>
          <w:p w14:paraId="7B8142E9" w14:textId="522449A4" w:rsidR="00B302BD" w:rsidRPr="00B302BD" w:rsidRDefault="00B302BD" w:rsidP="003E6DEA">
            <w:pPr>
              <w:widowControl/>
              <w:autoSpaceDE/>
              <w:autoSpaceDN/>
              <w:rPr>
                <w:color w:val="000000"/>
                <w:sz w:val="16"/>
                <w:lang w:eastAsia="lv-LV"/>
              </w:rPr>
            </w:pPr>
            <w:r w:rsidRPr="00B302BD">
              <w:rPr>
                <w:color w:val="000000"/>
                <w:sz w:val="16"/>
                <w:lang w:eastAsia="lv-LV"/>
              </w:rPr>
              <w:t>Atrodiet citu vietu savam tornim. Kaut kur</w:t>
            </w:r>
            <w:r w:rsidR="00772333">
              <w:rPr>
                <w:color w:val="000000"/>
                <w:sz w:val="16"/>
                <w:lang w:eastAsia="lv-LV"/>
              </w:rPr>
              <w:t>, kur</w:t>
            </w:r>
            <w:r w:rsidRPr="00B302BD">
              <w:rPr>
                <w:color w:val="000000"/>
                <w:sz w:val="16"/>
                <w:lang w:eastAsia="lv-LV"/>
              </w:rPr>
              <w:t xml:space="preserve"> nedzīvo cilvēki.</w:t>
            </w:r>
          </w:p>
        </w:tc>
        <w:tc>
          <w:tcPr>
            <w:tcW w:w="2410" w:type="dxa"/>
            <w:tcBorders>
              <w:top w:val="nil"/>
              <w:left w:val="nil"/>
              <w:bottom w:val="single" w:sz="4" w:space="0" w:color="auto"/>
              <w:right w:val="single" w:sz="4" w:space="0" w:color="auto"/>
            </w:tcBorders>
            <w:shd w:val="clear" w:color="auto" w:fill="auto"/>
            <w:hideMark/>
          </w:tcPr>
          <w:p w14:paraId="28F0DC62"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r>
      <w:tr w:rsidR="00B302BD" w:rsidRPr="00F41051" w14:paraId="0E12F614" w14:textId="77777777" w:rsidTr="0058756A">
        <w:trPr>
          <w:trHeight w:val="28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1C4725A" w14:textId="0F53D656" w:rsidR="00B302BD" w:rsidRPr="00B302BD" w:rsidRDefault="00B302BD" w:rsidP="003E6DEA">
            <w:pPr>
              <w:widowControl/>
              <w:autoSpaceDE/>
              <w:autoSpaceDN/>
              <w:jc w:val="center"/>
              <w:rPr>
                <w:color w:val="000000"/>
                <w:sz w:val="16"/>
                <w:lang w:eastAsia="lv-LV"/>
              </w:rPr>
            </w:pPr>
            <w:r w:rsidRPr="00B302BD">
              <w:rPr>
                <w:color w:val="000000"/>
                <w:sz w:val="16"/>
                <w:lang w:eastAsia="lv-LV"/>
              </w:rPr>
              <w:t>12</w:t>
            </w:r>
            <w:r w:rsidR="009A3BBB">
              <w:rPr>
                <w:color w:val="000000"/>
                <w:sz w:val="16"/>
                <w:lang w:eastAsia="lv-LV"/>
              </w:rPr>
              <w:t>8</w:t>
            </w:r>
          </w:p>
        </w:tc>
        <w:tc>
          <w:tcPr>
            <w:tcW w:w="789" w:type="dxa"/>
            <w:tcBorders>
              <w:top w:val="nil"/>
              <w:left w:val="nil"/>
              <w:bottom w:val="single" w:sz="4" w:space="0" w:color="auto"/>
              <w:right w:val="single" w:sz="4" w:space="0" w:color="auto"/>
            </w:tcBorders>
            <w:shd w:val="clear" w:color="auto" w:fill="auto"/>
            <w:vAlign w:val="center"/>
            <w:hideMark/>
          </w:tcPr>
          <w:p w14:paraId="0863A8B6"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724C0290" w14:textId="77777777" w:rsidR="00B302BD" w:rsidRPr="00B302BD" w:rsidRDefault="00B302BD" w:rsidP="003E6DEA">
            <w:pPr>
              <w:widowControl/>
              <w:autoSpaceDE/>
              <w:autoSpaceDN/>
              <w:rPr>
                <w:color w:val="000000"/>
                <w:sz w:val="16"/>
                <w:lang w:eastAsia="lv-LV"/>
              </w:rPr>
            </w:pPr>
            <w:r w:rsidRPr="00B302BD">
              <w:rPr>
                <w:color w:val="000000"/>
                <w:sz w:val="16"/>
                <w:lang w:eastAsia="lv-LV"/>
              </w:rPr>
              <w:t>Tā pasliktinās mūsu veselību.</w:t>
            </w:r>
          </w:p>
        </w:tc>
        <w:tc>
          <w:tcPr>
            <w:tcW w:w="2835" w:type="dxa"/>
            <w:tcBorders>
              <w:top w:val="nil"/>
              <w:left w:val="nil"/>
              <w:bottom w:val="single" w:sz="4" w:space="0" w:color="auto"/>
              <w:right w:val="single" w:sz="4" w:space="0" w:color="auto"/>
            </w:tcBorders>
            <w:shd w:val="clear" w:color="auto" w:fill="auto"/>
            <w:hideMark/>
          </w:tcPr>
          <w:p w14:paraId="690B5435" w14:textId="77777777" w:rsidR="00B302BD" w:rsidRPr="00B302BD" w:rsidRDefault="00B302BD" w:rsidP="003E6DEA">
            <w:pPr>
              <w:widowControl/>
              <w:autoSpaceDE/>
              <w:autoSpaceDN/>
              <w:rPr>
                <w:color w:val="000000"/>
                <w:sz w:val="16"/>
                <w:lang w:eastAsia="lv-LV"/>
              </w:rPr>
            </w:pPr>
            <w:r w:rsidRPr="00B302BD">
              <w:rPr>
                <w:color w:val="000000"/>
                <w:sz w:val="16"/>
                <w:lang w:eastAsia="lv-LV"/>
              </w:rPr>
              <w:t>Būvēt ārpus apdzīvotas zonas.</w:t>
            </w:r>
          </w:p>
        </w:tc>
        <w:tc>
          <w:tcPr>
            <w:tcW w:w="2410" w:type="dxa"/>
            <w:tcBorders>
              <w:top w:val="nil"/>
              <w:left w:val="nil"/>
              <w:bottom w:val="single" w:sz="4" w:space="0" w:color="auto"/>
              <w:right w:val="single" w:sz="4" w:space="0" w:color="auto"/>
            </w:tcBorders>
            <w:shd w:val="clear" w:color="auto" w:fill="auto"/>
            <w:hideMark/>
          </w:tcPr>
          <w:p w14:paraId="72AA65DE"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r>
      <w:tr w:rsidR="00B302BD" w:rsidRPr="00F41051" w14:paraId="67BAF0E2" w14:textId="77777777" w:rsidTr="0058756A">
        <w:trPr>
          <w:trHeight w:val="57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8771DA2" w14:textId="58EA789B" w:rsidR="00B302BD" w:rsidRPr="00B302BD" w:rsidRDefault="00B302BD" w:rsidP="003E6DEA">
            <w:pPr>
              <w:widowControl/>
              <w:autoSpaceDE/>
              <w:autoSpaceDN/>
              <w:jc w:val="center"/>
              <w:rPr>
                <w:color w:val="000000"/>
                <w:sz w:val="16"/>
                <w:lang w:eastAsia="lv-LV"/>
              </w:rPr>
            </w:pPr>
            <w:r w:rsidRPr="00B302BD">
              <w:rPr>
                <w:color w:val="000000"/>
                <w:sz w:val="16"/>
                <w:lang w:eastAsia="lv-LV"/>
              </w:rPr>
              <w:t>12</w:t>
            </w:r>
            <w:r w:rsidR="009A3BBB">
              <w:rPr>
                <w:color w:val="000000"/>
                <w:sz w:val="16"/>
                <w:lang w:eastAsia="lv-LV"/>
              </w:rPr>
              <w:t>9</w:t>
            </w:r>
          </w:p>
        </w:tc>
        <w:tc>
          <w:tcPr>
            <w:tcW w:w="789" w:type="dxa"/>
            <w:tcBorders>
              <w:top w:val="nil"/>
              <w:left w:val="nil"/>
              <w:bottom w:val="single" w:sz="4" w:space="0" w:color="auto"/>
              <w:right w:val="single" w:sz="4" w:space="0" w:color="auto"/>
            </w:tcBorders>
            <w:shd w:val="clear" w:color="auto" w:fill="auto"/>
            <w:vAlign w:val="center"/>
            <w:hideMark/>
          </w:tcPr>
          <w:p w14:paraId="5CB88473"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2DBE1D40" w14:textId="77777777" w:rsidR="00B302BD" w:rsidRPr="00B302BD" w:rsidRDefault="00B302BD" w:rsidP="003E6DEA">
            <w:pPr>
              <w:widowControl/>
              <w:autoSpaceDE/>
              <w:autoSpaceDN/>
              <w:rPr>
                <w:color w:val="000000"/>
                <w:sz w:val="16"/>
                <w:lang w:eastAsia="lv-LV"/>
              </w:rPr>
            </w:pPr>
            <w:r w:rsidRPr="00B302BD">
              <w:rPr>
                <w:color w:val="000000"/>
                <w:sz w:val="16"/>
                <w:lang w:eastAsia="lv-LV"/>
              </w:rPr>
              <w:t>Traucē dzīvi, iznīcina mežu, nelabvēlīgi ietekmē manu veselību.</w:t>
            </w:r>
          </w:p>
        </w:tc>
        <w:tc>
          <w:tcPr>
            <w:tcW w:w="2835" w:type="dxa"/>
            <w:tcBorders>
              <w:top w:val="nil"/>
              <w:left w:val="nil"/>
              <w:bottom w:val="single" w:sz="4" w:space="0" w:color="auto"/>
              <w:right w:val="single" w:sz="4" w:space="0" w:color="auto"/>
            </w:tcBorders>
            <w:shd w:val="clear" w:color="auto" w:fill="auto"/>
            <w:hideMark/>
          </w:tcPr>
          <w:p w14:paraId="7174E22F" w14:textId="77777777" w:rsidR="00B302BD" w:rsidRPr="00B302BD" w:rsidRDefault="00B302BD" w:rsidP="003E6DEA">
            <w:pPr>
              <w:widowControl/>
              <w:autoSpaceDE/>
              <w:autoSpaceDN/>
              <w:rPr>
                <w:color w:val="000000"/>
                <w:sz w:val="16"/>
                <w:lang w:eastAsia="lv-LV"/>
              </w:rPr>
            </w:pPr>
            <w:r w:rsidRPr="00B302BD">
              <w:rPr>
                <w:color w:val="000000"/>
                <w:sz w:val="16"/>
                <w:lang w:eastAsia="lv-LV"/>
              </w:rPr>
              <w:t>Atrast tornim vietu tālāk no apdzīvotās vietas</w:t>
            </w:r>
          </w:p>
        </w:tc>
        <w:tc>
          <w:tcPr>
            <w:tcW w:w="2410" w:type="dxa"/>
            <w:tcBorders>
              <w:top w:val="nil"/>
              <w:left w:val="nil"/>
              <w:bottom w:val="single" w:sz="4" w:space="0" w:color="auto"/>
              <w:right w:val="single" w:sz="4" w:space="0" w:color="auto"/>
            </w:tcBorders>
            <w:shd w:val="clear" w:color="auto" w:fill="auto"/>
            <w:hideMark/>
          </w:tcPr>
          <w:p w14:paraId="2C161F49" w14:textId="77777777" w:rsidR="00B302BD" w:rsidRPr="00B302BD" w:rsidRDefault="00B302BD" w:rsidP="003E6DEA">
            <w:pPr>
              <w:widowControl/>
              <w:autoSpaceDE/>
              <w:autoSpaceDN/>
              <w:rPr>
                <w:color w:val="000000"/>
                <w:sz w:val="16"/>
                <w:lang w:eastAsia="lv-LV"/>
              </w:rPr>
            </w:pPr>
            <w:r w:rsidRPr="00B302BD">
              <w:rPr>
                <w:color w:val="000000"/>
                <w:sz w:val="16"/>
                <w:lang w:eastAsia="lv-LV"/>
              </w:rPr>
              <w:t>Vispirms jāinformē iedzīvotāji, jānovada aptauja to attieksmju pret būvniecību noskaidrošanai</w:t>
            </w:r>
          </w:p>
        </w:tc>
      </w:tr>
      <w:tr w:rsidR="00B302BD" w:rsidRPr="00F41051" w14:paraId="55F3BB68" w14:textId="77777777" w:rsidTr="0058756A">
        <w:trPr>
          <w:trHeight w:val="28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9B8053E" w14:textId="7BFDA8D6" w:rsidR="00B302BD" w:rsidRPr="00B302BD" w:rsidRDefault="00B302BD" w:rsidP="003E6DEA">
            <w:pPr>
              <w:widowControl/>
              <w:autoSpaceDE/>
              <w:autoSpaceDN/>
              <w:jc w:val="center"/>
              <w:rPr>
                <w:color w:val="000000"/>
                <w:sz w:val="16"/>
                <w:lang w:eastAsia="lv-LV"/>
              </w:rPr>
            </w:pPr>
            <w:r w:rsidRPr="00B302BD">
              <w:rPr>
                <w:color w:val="000000"/>
                <w:sz w:val="16"/>
                <w:lang w:eastAsia="lv-LV"/>
              </w:rPr>
              <w:t>1</w:t>
            </w:r>
            <w:r w:rsidR="009A3BBB">
              <w:rPr>
                <w:color w:val="000000"/>
                <w:sz w:val="16"/>
                <w:lang w:eastAsia="lv-LV"/>
              </w:rPr>
              <w:t>30</w:t>
            </w:r>
          </w:p>
        </w:tc>
        <w:tc>
          <w:tcPr>
            <w:tcW w:w="789" w:type="dxa"/>
            <w:tcBorders>
              <w:top w:val="nil"/>
              <w:left w:val="nil"/>
              <w:bottom w:val="single" w:sz="4" w:space="0" w:color="auto"/>
              <w:right w:val="single" w:sz="4" w:space="0" w:color="auto"/>
            </w:tcBorders>
            <w:shd w:val="clear" w:color="auto" w:fill="auto"/>
            <w:vAlign w:val="center"/>
            <w:hideMark/>
          </w:tcPr>
          <w:p w14:paraId="73ADC7A7"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6CD15158" w14:textId="77777777" w:rsidR="00B302BD" w:rsidRPr="00B302BD" w:rsidRDefault="00B302BD" w:rsidP="003E6DEA">
            <w:pPr>
              <w:widowControl/>
              <w:autoSpaceDE/>
              <w:autoSpaceDN/>
              <w:rPr>
                <w:color w:val="000000"/>
                <w:sz w:val="16"/>
                <w:lang w:eastAsia="lv-LV"/>
              </w:rPr>
            </w:pPr>
            <w:r w:rsidRPr="00B302BD">
              <w:rPr>
                <w:color w:val="000000"/>
                <w:sz w:val="16"/>
                <w:lang w:eastAsia="lv-LV"/>
              </w:rPr>
              <w:t>Kaitē veselībai</w:t>
            </w:r>
          </w:p>
        </w:tc>
        <w:tc>
          <w:tcPr>
            <w:tcW w:w="2835" w:type="dxa"/>
            <w:tcBorders>
              <w:top w:val="nil"/>
              <w:left w:val="nil"/>
              <w:bottom w:val="single" w:sz="4" w:space="0" w:color="auto"/>
              <w:right w:val="single" w:sz="4" w:space="0" w:color="auto"/>
            </w:tcBorders>
            <w:shd w:val="clear" w:color="auto" w:fill="auto"/>
            <w:hideMark/>
          </w:tcPr>
          <w:p w14:paraId="352A8A97"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c>
          <w:tcPr>
            <w:tcW w:w="2410" w:type="dxa"/>
            <w:tcBorders>
              <w:top w:val="nil"/>
              <w:left w:val="nil"/>
              <w:bottom w:val="single" w:sz="4" w:space="0" w:color="auto"/>
              <w:right w:val="single" w:sz="4" w:space="0" w:color="auto"/>
            </w:tcBorders>
            <w:shd w:val="clear" w:color="auto" w:fill="auto"/>
            <w:hideMark/>
          </w:tcPr>
          <w:p w14:paraId="3C1392CE"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r>
      <w:tr w:rsidR="00B302BD" w:rsidRPr="00F41051" w14:paraId="3A42C898" w14:textId="77777777" w:rsidTr="0058756A">
        <w:trPr>
          <w:trHeight w:val="28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2696511" w14:textId="235DFE0B" w:rsidR="00B302BD" w:rsidRPr="00B302BD" w:rsidRDefault="00B302BD" w:rsidP="003E6DEA">
            <w:pPr>
              <w:widowControl/>
              <w:autoSpaceDE/>
              <w:autoSpaceDN/>
              <w:jc w:val="center"/>
              <w:rPr>
                <w:color w:val="000000"/>
                <w:sz w:val="16"/>
                <w:lang w:eastAsia="lv-LV"/>
              </w:rPr>
            </w:pPr>
            <w:r w:rsidRPr="00B302BD">
              <w:rPr>
                <w:color w:val="000000"/>
                <w:sz w:val="16"/>
                <w:lang w:eastAsia="lv-LV"/>
              </w:rPr>
              <w:t>13</w:t>
            </w:r>
            <w:r w:rsidR="009A3BBB">
              <w:rPr>
                <w:color w:val="000000"/>
                <w:sz w:val="16"/>
                <w:lang w:eastAsia="lv-LV"/>
              </w:rPr>
              <w:t>1</w:t>
            </w:r>
          </w:p>
        </w:tc>
        <w:tc>
          <w:tcPr>
            <w:tcW w:w="789" w:type="dxa"/>
            <w:tcBorders>
              <w:top w:val="nil"/>
              <w:left w:val="nil"/>
              <w:bottom w:val="single" w:sz="4" w:space="0" w:color="auto"/>
              <w:right w:val="single" w:sz="4" w:space="0" w:color="auto"/>
            </w:tcBorders>
            <w:shd w:val="clear" w:color="auto" w:fill="auto"/>
            <w:vAlign w:val="center"/>
            <w:hideMark/>
          </w:tcPr>
          <w:p w14:paraId="20570050"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44B3CD50" w14:textId="77777777" w:rsidR="00B302BD" w:rsidRPr="00B302BD" w:rsidRDefault="00B302BD" w:rsidP="003E6DEA">
            <w:pPr>
              <w:widowControl/>
              <w:autoSpaceDE/>
              <w:autoSpaceDN/>
              <w:rPr>
                <w:color w:val="000000"/>
                <w:sz w:val="16"/>
                <w:lang w:eastAsia="lv-LV"/>
              </w:rPr>
            </w:pPr>
            <w:r w:rsidRPr="00B302BD">
              <w:rPr>
                <w:color w:val="000000"/>
                <w:sz w:val="16"/>
                <w:lang w:eastAsia="lv-LV"/>
              </w:rPr>
              <w:t>Magnētiskie lauki kaitē manai veselībai</w:t>
            </w:r>
          </w:p>
        </w:tc>
        <w:tc>
          <w:tcPr>
            <w:tcW w:w="2835" w:type="dxa"/>
            <w:tcBorders>
              <w:top w:val="nil"/>
              <w:left w:val="nil"/>
              <w:bottom w:val="single" w:sz="4" w:space="0" w:color="auto"/>
              <w:right w:val="single" w:sz="4" w:space="0" w:color="auto"/>
            </w:tcBorders>
            <w:shd w:val="clear" w:color="auto" w:fill="auto"/>
            <w:hideMark/>
          </w:tcPr>
          <w:p w14:paraId="40D85526" w14:textId="77777777" w:rsidR="00B302BD" w:rsidRPr="00B302BD" w:rsidRDefault="00B302BD" w:rsidP="003E6DEA">
            <w:pPr>
              <w:widowControl/>
              <w:autoSpaceDE/>
              <w:autoSpaceDN/>
              <w:rPr>
                <w:color w:val="000000"/>
                <w:sz w:val="16"/>
                <w:lang w:eastAsia="lv-LV"/>
              </w:rPr>
            </w:pPr>
            <w:r w:rsidRPr="00B302BD">
              <w:rPr>
                <w:color w:val="000000"/>
                <w:sz w:val="16"/>
                <w:lang w:eastAsia="lv-LV"/>
              </w:rPr>
              <w:t>Interneta un telefona sakari, kurus lietoju, mani apmierina</w:t>
            </w:r>
          </w:p>
        </w:tc>
        <w:tc>
          <w:tcPr>
            <w:tcW w:w="2410" w:type="dxa"/>
            <w:tcBorders>
              <w:top w:val="nil"/>
              <w:left w:val="nil"/>
              <w:bottom w:val="single" w:sz="4" w:space="0" w:color="auto"/>
              <w:right w:val="single" w:sz="4" w:space="0" w:color="auto"/>
            </w:tcBorders>
            <w:shd w:val="clear" w:color="auto" w:fill="auto"/>
            <w:hideMark/>
          </w:tcPr>
          <w:p w14:paraId="46475989"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r>
      <w:tr w:rsidR="00B302BD" w:rsidRPr="00F41051" w14:paraId="24EEE7B5" w14:textId="77777777" w:rsidTr="0058756A">
        <w:trPr>
          <w:trHeight w:val="57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F16314F" w14:textId="3F2230FF" w:rsidR="00B302BD" w:rsidRPr="00B302BD" w:rsidRDefault="00B302BD" w:rsidP="003E6DEA">
            <w:pPr>
              <w:widowControl/>
              <w:autoSpaceDE/>
              <w:autoSpaceDN/>
              <w:jc w:val="center"/>
              <w:rPr>
                <w:color w:val="000000"/>
                <w:sz w:val="16"/>
                <w:lang w:eastAsia="lv-LV"/>
              </w:rPr>
            </w:pPr>
            <w:r w:rsidRPr="00B302BD">
              <w:rPr>
                <w:color w:val="000000"/>
                <w:sz w:val="16"/>
                <w:lang w:eastAsia="lv-LV"/>
              </w:rPr>
              <w:t>13</w:t>
            </w:r>
            <w:r w:rsidR="009A3BBB">
              <w:rPr>
                <w:color w:val="000000"/>
                <w:sz w:val="16"/>
                <w:lang w:eastAsia="lv-LV"/>
              </w:rPr>
              <w:t>2</w:t>
            </w:r>
          </w:p>
        </w:tc>
        <w:tc>
          <w:tcPr>
            <w:tcW w:w="789" w:type="dxa"/>
            <w:tcBorders>
              <w:top w:val="nil"/>
              <w:left w:val="nil"/>
              <w:bottom w:val="single" w:sz="4" w:space="0" w:color="auto"/>
              <w:right w:val="single" w:sz="4" w:space="0" w:color="auto"/>
            </w:tcBorders>
            <w:shd w:val="clear" w:color="auto" w:fill="auto"/>
            <w:vAlign w:val="center"/>
            <w:hideMark/>
          </w:tcPr>
          <w:p w14:paraId="016E5F1F"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0243DD51" w14:textId="77777777" w:rsidR="00B302BD" w:rsidRPr="00B302BD" w:rsidRDefault="00B302BD" w:rsidP="003E6DEA">
            <w:pPr>
              <w:widowControl/>
              <w:autoSpaceDE/>
              <w:autoSpaceDN/>
              <w:rPr>
                <w:color w:val="000000"/>
                <w:sz w:val="16"/>
                <w:lang w:eastAsia="lv-LV"/>
              </w:rPr>
            </w:pPr>
            <w:r w:rsidRPr="00B302BD">
              <w:rPr>
                <w:color w:val="000000"/>
                <w:sz w:val="16"/>
                <w:lang w:eastAsia="lv-LV"/>
              </w:rPr>
              <w:t>Plānotā torņa būvēšana atradīsies 350m no manas dzīves vietas, tas traucē manai veselībai, jo esmu 85 gadus veca un tas mani ļoti uztrauc, esmu sirds slimniece</w:t>
            </w:r>
          </w:p>
        </w:tc>
        <w:tc>
          <w:tcPr>
            <w:tcW w:w="2835" w:type="dxa"/>
            <w:tcBorders>
              <w:top w:val="nil"/>
              <w:left w:val="nil"/>
              <w:bottom w:val="single" w:sz="4" w:space="0" w:color="auto"/>
              <w:right w:val="single" w:sz="4" w:space="0" w:color="auto"/>
            </w:tcBorders>
            <w:shd w:val="clear" w:color="auto" w:fill="auto"/>
            <w:hideMark/>
          </w:tcPr>
          <w:p w14:paraId="008E109F"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c>
          <w:tcPr>
            <w:tcW w:w="2410" w:type="dxa"/>
            <w:tcBorders>
              <w:top w:val="nil"/>
              <w:left w:val="nil"/>
              <w:bottom w:val="single" w:sz="4" w:space="0" w:color="auto"/>
              <w:right w:val="single" w:sz="4" w:space="0" w:color="auto"/>
            </w:tcBorders>
            <w:shd w:val="clear" w:color="auto" w:fill="auto"/>
            <w:hideMark/>
          </w:tcPr>
          <w:p w14:paraId="65205878"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r>
      <w:tr w:rsidR="00B302BD" w:rsidRPr="00F41051" w14:paraId="61DB3131" w14:textId="77777777" w:rsidTr="0058756A">
        <w:trPr>
          <w:trHeight w:val="86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C3BC02D" w14:textId="2EC40BF8" w:rsidR="00B302BD" w:rsidRPr="00B302BD" w:rsidRDefault="00B302BD" w:rsidP="003E6DEA">
            <w:pPr>
              <w:widowControl/>
              <w:autoSpaceDE/>
              <w:autoSpaceDN/>
              <w:jc w:val="center"/>
              <w:rPr>
                <w:color w:val="000000"/>
                <w:sz w:val="16"/>
                <w:lang w:eastAsia="lv-LV"/>
              </w:rPr>
            </w:pPr>
            <w:r w:rsidRPr="00B302BD">
              <w:rPr>
                <w:color w:val="000000"/>
                <w:sz w:val="16"/>
                <w:lang w:eastAsia="lv-LV"/>
              </w:rPr>
              <w:t>13</w:t>
            </w:r>
            <w:r w:rsidR="009A3BBB">
              <w:rPr>
                <w:color w:val="000000"/>
                <w:sz w:val="16"/>
                <w:lang w:eastAsia="lv-LV"/>
              </w:rPr>
              <w:t>3</w:t>
            </w:r>
          </w:p>
        </w:tc>
        <w:tc>
          <w:tcPr>
            <w:tcW w:w="789" w:type="dxa"/>
            <w:tcBorders>
              <w:top w:val="nil"/>
              <w:left w:val="nil"/>
              <w:bottom w:val="single" w:sz="4" w:space="0" w:color="auto"/>
              <w:right w:val="single" w:sz="4" w:space="0" w:color="auto"/>
            </w:tcBorders>
            <w:shd w:val="clear" w:color="auto" w:fill="auto"/>
            <w:vAlign w:val="center"/>
            <w:hideMark/>
          </w:tcPr>
          <w:p w14:paraId="1B486BBF"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445A395B" w14:textId="77777777" w:rsidR="00B302BD" w:rsidRPr="00B302BD" w:rsidRDefault="00B302BD" w:rsidP="003E6DEA">
            <w:pPr>
              <w:widowControl/>
              <w:autoSpaceDE/>
              <w:autoSpaceDN/>
              <w:rPr>
                <w:color w:val="000000"/>
                <w:sz w:val="16"/>
                <w:lang w:eastAsia="lv-LV"/>
              </w:rPr>
            </w:pPr>
            <w:r w:rsidRPr="00B302BD">
              <w:rPr>
                <w:color w:val="000000"/>
                <w:sz w:val="16"/>
                <w:lang w:eastAsia="lv-LV"/>
              </w:rPr>
              <w:t>Iecerētā būvniecība aizskar manas likumiskās intereses, jo tās ir (Valtera 45) mana vecvectēva celtās tēva mājas.</w:t>
            </w:r>
          </w:p>
        </w:tc>
        <w:tc>
          <w:tcPr>
            <w:tcW w:w="2835" w:type="dxa"/>
            <w:tcBorders>
              <w:top w:val="nil"/>
              <w:left w:val="nil"/>
              <w:bottom w:val="single" w:sz="4" w:space="0" w:color="auto"/>
              <w:right w:val="single" w:sz="4" w:space="0" w:color="auto"/>
            </w:tcBorders>
            <w:shd w:val="clear" w:color="auto" w:fill="auto"/>
            <w:hideMark/>
          </w:tcPr>
          <w:p w14:paraId="54573006" w14:textId="77777777" w:rsidR="00B302BD" w:rsidRPr="00B302BD" w:rsidRDefault="00B302BD" w:rsidP="003E6DEA">
            <w:pPr>
              <w:widowControl/>
              <w:autoSpaceDE/>
              <w:autoSpaceDN/>
              <w:rPr>
                <w:color w:val="000000"/>
                <w:sz w:val="16"/>
                <w:lang w:eastAsia="lv-LV"/>
              </w:rPr>
            </w:pPr>
            <w:r w:rsidRPr="00B302BD">
              <w:rPr>
                <w:color w:val="000000"/>
                <w:sz w:val="16"/>
                <w:lang w:eastAsia="lv-LV"/>
              </w:rPr>
              <w:t>Torņa būvniecība neiederas privātmāju rajonā. Atrodiet tornim citu vietu. Turklāt Melleņu 2 un Valtera 45 ir applūstošas teritorijas, kur vajag atjaunot un izbūvēt meliorācijas sistēmas.</w:t>
            </w:r>
          </w:p>
        </w:tc>
        <w:tc>
          <w:tcPr>
            <w:tcW w:w="2410" w:type="dxa"/>
            <w:tcBorders>
              <w:top w:val="nil"/>
              <w:left w:val="nil"/>
              <w:bottom w:val="single" w:sz="4" w:space="0" w:color="auto"/>
              <w:right w:val="single" w:sz="4" w:space="0" w:color="auto"/>
            </w:tcBorders>
            <w:shd w:val="clear" w:color="auto" w:fill="auto"/>
            <w:hideMark/>
          </w:tcPr>
          <w:p w14:paraId="2FDA3976" w14:textId="77777777" w:rsidR="00B302BD" w:rsidRPr="00B302BD" w:rsidRDefault="00B302BD" w:rsidP="003E6DEA">
            <w:pPr>
              <w:widowControl/>
              <w:autoSpaceDE/>
              <w:autoSpaceDN/>
              <w:rPr>
                <w:color w:val="000000"/>
                <w:sz w:val="16"/>
                <w:lang w:eastAsia="lv-LV"/>
              </w:rPr>
            </w:pPr>
            <w:r w:rsidRPr="00B302BD">
              <w:rPr>
                <w:color w:val="000000"/>
                <w:sz w:val="16"/>
                <w:lang w:eastAsia="lv-LV"/>
              </w:rPr>
              <w:t>Iesaku torni būvēt mežā Mētru ielā vai pie notekūdeņu attīrīšanas iekārtām</w:t>
            </w:r>
          </w:p>
        </w:tc>
      </w:tr>
      <w:tr w:rsidR="00B302BD" w:rsidRPr="00F41051" w14:paraId="5CDEC533" w14:textId="77777777" w:rsidTr="0058756A">
        <w:trPr>
          <w:trHeight w:val="57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0FB1006" w14:textId="116381CD" w:rsidR="00B302BD" w:rsidRPr="00B302BD" w:rsidRDefault="00B302BD" w:rsidP="003E6DEA">
            <w:pPr>
              <w:widowControl/>
              <w:autoSpaceDE/>
              <w:autoSpaceDN/>
              <w:jc w:val="center"/>
              <w:rPr>
                <w:color w:val="000000"/>
                <w:sz w:val="16"/>
                <w:lang w:eastAsia="lv-LV"/>
              </w:rPr>
            </w:pPr>
            <w:r w:rsidRPr="00B302BD">
              <w:rPr>
                <w:color w:val="000000"/>
                <w:sz w:val="16"/>
                <w:lang w:eastAsia="lv-LV"/>
              </w:rPr>
              <w:lastRenderedPageBreak/>
              <w:t>13</w:t>
            </w:r>
            <w:r w:rsidR="009A3BBB">
              <w:rPr>
                <w:color w:val="000000"/>
                <w:sz w:val="16"/>
                <w:lang w:eastAsia="lv-LV"/>
              </w:rPr>
              <w:t>4</w:t>
            </w:r>
          </w:p>
        </w:tc>
        <w:tc>
          <w:tcPr>
            <w:tcW w:w="789" w:type="dxa"/>
            <w:tcBorders>
              <w:top w:val="nil"/>
              <w:left w:val="nil"/>
              <w:bottom w:val="single" w:sz="4" w:space="0" w:color="auto"/>
              <w:right w:val="single" w:sz="4" w:space="0" w:color="auto"/>
            </w:tcBorders>
            <w:shd w:val="clear" w:color="auto" w:fill="auto"/>
            <w:vAlign w:val="center"/>
            <w:hideMark/>
          </w:tcPr>
          <w:p w14:paraId="2AA28D3F"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39118646" w14:textId="77777777" w:rsidR="00B302BD" w:rsidRPr="00B302BD" w:rsidRDefault="00B302BD" w:rsidP="003E6DEA">
            <w:pPr>
              <w:widowControl/>
              <w:autoSpaceDE/>
              <w:autoSpaceDN/>
              <w:rPr>
                <w:color w:val="000000"/>
                <w:sz w:val="16"/>
                <w:lang w:eastAsia="lv-LV"/>
              </w:rPr>
            </w:pPr>
            <w:r w:rsidRPr="00B302BD">
              <w:rPr>
                <w:color w:val="000000"/>
                <w:sz w:val="16"/>
                <w:lang w:eastAsia="lv-LV"/>
              </w:rPr>
              <w:t>Manā ģimenē aug 4 mazi bērni. No torņa nākošais starojums negatīvi ietekmēs manas ģimenes locekļu veselību, tāpēc tā būvniecība dzīves vietas tuvumā nav pieļaujama.</w:t>
            </w:r>
          </w:p>
        </w:tc>
        <w:tc>
          <w:tcPr>
            <w:tcW w:w="2835" w:type="dxa"/>
            <w:tcBorders>
              <w:top w:val="nil"/>
              <w:left w:val="nil"/>
              <w:bottom w:val="single" w:sz="4" w:space="0" w:color="auto"/>
              <w:right w:val="single" w:sz="4" w:space="0" w:color="auto"/>
            </w:tcBorders>
            <w:shd w:val="clear" w:color="auto" w:fill="auto"/>
            <w:hideMark/>
          </w:tcPr>
          <w:p w14:paraId="705903D8"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c>
          <w:tcPr>
            <w:tcW w:w="2410" w:type="dxa"/>
            <w:tcBorders>
              <w:top w:val="nil"/>
              <w:left w:val="nil"/>
              <w:bottom w:val="single" w:sz="4" w:space="0" w:color="auto"/>
              <w:right w:val="single" w:sz="4" w:space="0" w:color="auto"/>
            </w:tcBorders>
            <w:shd w:val="clear" w:color="auto" w:fill="auto"/>
            <w:hideMark/>
          </w:tcPr>
          <w:p w14:paraId="21F55C33"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r>
      <w:tr w:rsidR="00B302BD" w:rsidRPr="00F41051" w14:paraId="0EA8DEB0" w14:textId="77777777" w:rsidTr="0058756A">
        <w:trPr>
          <w:trHeight w:val="28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94029F7" w14:textId="4A7829F4" w:rsidR="00B302BD" w:rsidRPr="00B302BD" w:rsidRDefault="00B302BD" w:rsidP="003E6DEA">
            <w:pPr>
              <w:widowControl/>
              <w:autoSpaceDE/>
              <w:autoSpaceDN/>
              <w:jc w:val="center"/>
              <w:rPr>
                <w:color w:val="000000"/>
                <w:sz w:val="16"/>
                <w:lang w:eastAsia="lv-LV"/>
              </w:rPr>
            </w:pPr>
            <w:r w:rsidRPr="00B302BD">
              <w:rPr>
                <w:color w:val="000000"/>
                <w:sz w:val="16"/>
                <w:lang w:eastAsia="lv-LV"/>
              </w:rPr>
              <w:t>13</w:t>
            </w:r>
            <w:r w:rsidR="009A3BBB">
              <w:rPr>
                <w:color w:val="000000"/>
                <w:sz w:val="16"/>
                <w:lang w:eastAsia="lv-LV"/>
              </w:rPr>
              <w:t>5</w:t>
            </w:r>
          </w:p>
        </w:tc>
        <w:tc>
          <w:tcPr>
            <w:tcW w:w="789" w:type="dxa"/>
            <w:tcBorders>
              <w:top w:val="nil"/>
              <w:left w:val="nil"/>
              <w:bottom w:val="single" w:sz="4" w:space="0" w:color="auto"/>
              <w:right w:val="single" w:sz="4" w:space="0" w:color="auto"/>
            </w:tcBorders>
            <w:shd w:val="clear" w:color="auto" w:fill="auto"/>
            <w:vAlign w:val="center"/>
            <w:hideMark/>
          </w:tcPr>
          <w:p w14:paraId="5D96CCE8"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7D3FDADC"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c>
          <w:tcPr>
            <w:tcW w:w="2835" w:type="dxa"/>
            <w:tcBorders>
              <w:top w:val="nil"/>
              <w:left w:val="nil"/>
              <w:bottom w:val="single" w:sz="4" w:space="0" w:color="auto"/>
              <w:right w:val="single" w:sz="4" w:space="0" w:color="auto"/>
            </w:tcBorders>
            <w:shd w:val="clear" w:color="auto" w:fill="auto"/>
            <w:hideMark/>
          </w:tcPr>
          <w:p w14:paraId="15BC306C" w14:textId="77777777" w:rsidR="00B302BD" w:rsidRPr="00B302BD" w:rsidRDefault="00B302BD" w:rsidP="003E6DEA">
            <w:pPr>
              <w:widowControl/>
              <w:autoSpaceDE/>
              <w:autoSpaceDN/>
              <w:rPr>
                <w:color w:val="000000"/>
                <w:sz w:val="16"/>
                <w:lang w:eastAsia="lv-LV"/>
              </w:rPr>
            </w:pPr>
            <w:r w:rsidRPr="00B302BD">
              <w:rPr>
                <w:color w:val="000000"/>
                <w:sz w:val="16"/>
                <w:lang w:eastAsia="lv-LV"/>
              </w:rPr>
              <w:t>Pārcelt torni tālāk no jūrmalnieku dzīves vietas.</w:t>
            </w:r>
          </w:p>
        </w:tc>
        <w:tc>
          <w:tcPr>
            <w:tcW w:w="2410" w:type="dxa"/>
            <w:tcBorders>
              <w:top w:val="nil"/>
              <w:left w:val="nil"/>
              <w:bottom w:val="single" w:sz="4" w:space="0" w:color="auto"/>
              <w:right w:val="single" w:sz="4" w:space="0" w:color="auto"/>
            </w:tcBorders>
            <w:shd w:val="clear" w:color="auto" w:fill="auto"/>
            <w:hideMark/>
          </w:tcPr>
          <w:p w14:paraId="6F9A5481"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r>
      <w:tr w:rsidR="00B302BD" w:rsidRPr="00F41051" w14:paraId="42FC7CB5" w14:textId="77777777" w:rsidTr="0058756A">
        <w:trPr>
          <w:trHeight w:val="28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F73C94B" w14:textId="19B3791B" w:rsidR="00B302BD" w:rsidRPr="00B302BD" w:rsidRDefault="00B302BD" w:rsidP="003E6DEA">
            <w:pPr>
              <w:widowControl/>
              <w:autoSpaceDE/>
              <w:autoSpaceDN/>
              <w:jc w:val="center"/>
              <w:rPr>
                <w:color w:val="000000"/>
                <w:sz w:val="16"/>
                <w:lang w:eastAsia="lv-LV"/>
              </w:rPr>
            </w:pPr>
            <w:r w:rsidRPr="00B302BD">
              <w:rPr>
                <w:color w:val="000000"/>
                <w:sz w:val="16"/>
                <w:lang w:eastAsia="lv-LV"/>
              </w:rPr>
              <w:t>13</w:t>
            </w:r>
            <w:r w:rsidR="009A3BBB">
              <w:rPr>
                <w:color w:val="000000"/>
                <w:sz w:val="16"/>
                <w:lang w:eastAsia="lv-LV"/>
              </w:rPr>
              <w:t>6</w:t>
            </w:r>
          </w:p>
        </w:tc>
        <w:tc>
          <w:tcPr>
            <w:tcW w:w="789" w:type="dxa"/>
            <w:tcBorders>
              <w:top w:val="nil"/>
              <w:left w:val="nil"/>
              <w:bottom w:val="single" w:sz="4" w:space="0" w:color="auto"/>
              <w:right w:val="single" w:sz="4" w:space="0" w:color="auto"/>
            </w:tcBorders>
            <w:shd w:val="clear" w:color="auto" w:fill="auto"/>
            <w:vAlign w:val="center"/>
            <w:hideMark/>
          </w:tcPr>
          <w:p w14:paraId="17FE4DC4"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11FA1413" w14:textId="77777777" w:rsidR="00B302BD" w:rsidRPr="00B302BD" w:rsidRDefault="00B302BD" w:rsidP="003E6DEA">
            <w:pPr>
              <w:widowControl/>
              <w:autoSpaceDE/>
              <w:autoSpaceDN/>
              <w:rPr>
                <w:color w:val="000000"/>
                <w:sz w:val="16"/>
                <w:lang w:eastAsia="lv-LV"/>
              </w:rPr>
            </w:pPr>
            <w:r w:rsidRPr="00B302BD">
              <w:rPr>
                <w:color w:val="000000"/>
                <w:sz w:val="16"/>
                <w:lang w:eastAsia="lv-LV"/>
              </w:rPr>
              <w:t>Ainavas bojāšana</w:t>
            </w:r>
          </w:p>
        </w:tc>
        <w:tc>
          <w:tcPr>
            <w:tcW w:w="2835" w:type="dxa"/>
            <w:tcBorders>
              <w:top w:val="nil"/>
              <w:left w:val="nil"/>
              <w:bottom w:val="single" w:sz="4" w:space="0" w:color="auto"/>
              <w:right w:val="single" w:sz="4" w:space="0" w:color="auto"/>
            </w:tcBorders>
            <w:shd w:val="clear" w:color="auto" w:fill="auto"/>
            <w:hideMark/>
          </w:tcPr>
          <w:p w14:paraId="41E0D566" w14:textId="77777777" w:rsidR="00B302BD" w:rsidRPr="00B302BD" w:rsidRDefault="00B302BD" w:rsidP="003E6DEA">
            <w:pPr>
              <w:widowControl/>
              <w:autoSpaceDE/>
              <w:autoSpaceDN/>
              <w:rPr>
                <w:color w:val="000000"/>
                <w:sz w:val="16"/>
                <w:lang w:eastAsia="lv-LV"/>
              </w:rPr>
            </w:pPr>
            <w:r w:rsidRPr="00B302BD">
              <w:rPr>
                <w:color w:val="000000"/>
                <w:sz w:val="16"/>
                <w:lang w:eastAsia="lv-LV"/>
              </w:rPr>
              <w:t>Būvniecību veikt vietās, kur tuvumā nav dzīvojamās mājas kā arī nebojātu ainavu.</w:t>
            </w:r>
          </w:p>
        </w:tc>
        <w:tc>
          <w:tcPr>
            <w:tcW w:w="2410" w:type="dxa"/>
            <w:tcBorders>
              <w:top w:val="nil"/>
              <w:left w:val="nil"/>
              <w:bottom w:val="single" w:sz="4" w:space="0" w:color="auto"/>
              <w:right w:val="single" w:sz="4" w:space="0" w:color="auto"/>
            </w:tcBorders>
            <w:shd w:val="clear" w:color="auto" w:fill="auto"/>
            <w:hideMark/>
          </w:tcPr>
          <w:p w14:paraId="6967823E"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r>
      <w:tr w:rsidR="00B302BD" w:rsidRPr="00F41051" w14:paraId="1227D82F" w14:textId="77777777" w:rsidTr="0058756A">
        <w:trPr>
          <w:trHeight w:val="28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B491314" w14:textId="62D45A08" w:rsidR="00B302BD" w:rsidRPr="00B302BD" w:rsidRDefault="00B302BD" w:rsidP="003E6DEA">
            <w:pPr>
              <w:widowControl/>
              <w:autoSpaceDE/>
              <w:autoSpaceDN/>
              <w:jc w:val="center"/>
              <w:rPr>
                <w:color w:val="000000"/>
                <w:sz w:val="16"/>
                <w:lang w:eastAsia="lv-LV"/>
              </w:rPr>
            </w:pPr>
            <w:r w:rsidRPr="00B302BD">
              <w:rPr>
                <w:color w:val="000000"/>
                <w:sz w:val="16"/>
                <w:lang w:eastAsia="lv-LV"/>
              </w:rPr>
              <w:t>13</w:t>
            </w:r>
            <w:r w:rsidR="009A3BBB">
              <w:rPr>
                <w:color w:val="000000"/>
                <w:sz w:val="16"/>
                <w:lang w:eastAsia="lv-LV"/>
              </w:rPr>
              <w:t>7</w:t>
            </w:r>
          </w:p>
        </w:tc>
        <w:tc>
          <w:tcPr>
            <w:tcW w:w="789" w:type="dxa"/>
            <w:tcBorders>
              <w:top w:val="nil"/>
              <w:left w:val="nil"/>
              <w:bottom w:val="single" w:sz="4" w:space="0" w:color="auto"/>
              <w:right w:val="single" w:sz="4" w:space="0" w:color="auto"/>
            </w:tcBorders>
            <w:shd w:val="clear" w:color="auto" w:fill="auto"/>
            <w:vAlign w:val="center"/>
            <w:hideMark/>
          </w:tcPr>
          <w:p w14:paraId="6D6DD29C"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29359DB0" w14:textId="77777777" w:rsidR="00B302BD" w:rsidRPr="00B302BD" w:rsidRDefault="00B302BD" w:rsidP="003E6DEA">
            <w:pPr>
              <w:widowControl/>
              <w:autoSpaceDE/>
              <w:autoSpaceDN/>
              <w:rPr>
                <w:color w:val="000000"/>
                <w:sz w:val="16"/>
                <w:lang w:eastAsia="lv-LV"/>
              </w:rPr>
            </w:pPr>
            <w:r w:rsidRPr="00B302BD">
              <w:rPr>
                <w:color w:val="000000"/>
                <w:sz w:val="16"/>
                <w:lang w:eastAsia="lv-LV"/>
              </w:rPr>
              <w:t>Neaizskar.</w:t>
            </w:r>
          </w:p>
        </w:tc>
        <w:tc>
          <w:tcPr>
            <w:tcW w:w="2835" w:type="dxa"/>
            <w:tcBorders>
              <w:top w:val="nil"/>
              <w:left w:val="nil"/>
              <w:bottom w:val="single" w:sz="4" w:space="0" w:color="auto"/>
              <w:right w:val="single" w:sz="4" w:space="0" w:color="auto"/>
            </w:tcBorders>
            <w:shd w:val="clear" w:color="auto" w:fill="auto"/>
            <w:hideMark/>
          </w:tcPr>
          <w:p w14:paraId="08EF3BE3" w14:textId="77777777" w:rsidR="00B302BD" w:rsidRPr="00B302BD" w:rsidRDefault="00B302BD" w:rsidP="003E6DEA">
            <w:pPr>
              <w:widowControl/>
              <w:autoSpaceDE/>
              <w:autoSpaceDN/>
              <w:rPr>
                <w:color w:val="000000"/>
                <w:sz w:val="16"/>
                <w:lang w:eastAsia="lv-LV"/>
              </w:rPr>
            </w:pPr>
            <w:r w:rsidRPr="00B302BD">
              <w:rPr>
                <w:color w:val="000000"/>
                <w:sz w:val="16"/>
                <w:lang w:eastAsia="lv-LV"/>
              </w:rPr>
              <w:t>Torņa celtniecībai industriālāku vietu, kas nav privātmāju rajonā</w:t>
            </w:r>
          </w:p>
        </w:tc>
        <w:tc>
          <w:tcPr>
            <w:tcW w:w="2410" w:type="dxa"/>
            <w:tcBorders>
              <w:top w:val="nil"/>
              <w:left w:val="nil"/>
              <w:bottom w:val="single" w:sz="4" w:space="0" w:color="auto"/>
              <w:right w:val="single" w:sz="4" w:space="0" w:color="auto"/>
            </w:tcBorders>
            <w:shd w:val="clear" w:color="auto" w:fill="auto"/>
            <w:hideMark/>
          </w:tcPr>
          <w:p w14:paraId="5CD929DD"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r>
      <w:tr w:rsidR="00B302BD" w:rsidRPr="00F41051" w14:paraId="7BA8162C" w14:textId="77777777" w:rsidTr="0058756A">
        <w:trPr>
          <w:trHeight w:val="28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D9D2ED6" w14:textId="0F573C17" w:rsidR="00B302BD" w:rsidRPr="00B302BD" w:rsidRDefault="00B302BD" w:rsidP="003E6DEA">
            <w:pPr>
              <w:widowControl/>
              <w:autoSpaceDE/>
              <w:autoSpaceDN/>
              <w:jc w:val="center"/>
              <w:rPr>
                <w:color w:val="000000"/>
                <w:sz w:val="16"/>
                <w:lang w:eastAsia="lv-LV"/>
              </w:rPr>
            </w:pPr>
            <w:r w:rsidRPr="00B302BD">
              <w:rPr>
                <w:color w:val="000000"/>
                <w:sz w:val="16"/>
                <w:lang w:eastAsia="lv-LV"/>
              </w:rPr>
              <w:t>13</w:t>
            </w:r>
            <w:r w:rsidR="009A3BBB">
              <w:rPr>
                <w:color w:val="000000"/>
                <w:sz w:val="16"/>
                <w:lang w:eastAsia="lv-LV"/>
              </w:rPr>
              <w:t>8</w:t>
            </w:r>
          </w:p>
        </w:tc>
        <w:tc>
          <w:tcPr>
            <w:tcW w:w="789" w:type="dxa"/>
            <w:tcBorders>
              <w:top w:val="nil"/>
              <w:left w:val="nil"/>
              <w:bottom w:val="single" w:sz="4" w:space="0" w:color="auto"/>
              <w:right w:val="single" w:sz="4" w:space="0" w:color="auto"/>
            </w:tcBorders>
            <w:shd w:val="clear" w:color="auto" w:fill="auto"/>
            <w:vAlign w:val="center"/>
            <w:hideMark/>
          </w:tcPr>
          <w:p w14:paraId="321A7E37"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3D68DFD8" w14:textId="77777777" w:rsidR="00B302BD" w:rsidRPr="00B302BD" w:rsidRDefault="00B302BD" w:rsidP="003E6DEA">
            <w:pPr>
              <w:widowControl/>
              <w:autoSpaceDE/>
              <w:autoSpaceDN/>
              <w:rPr>
                <w:color w:val="000000"/>
                <w:sz w:val="16"/>
                <w:lang w:eastAsia="lv-LV"/>
              </w:rPr>
            </w:pPr>
            <w:r w:rsidRPr="00B302BD">
              <w:rPr>
                <w:color w:val="000000"/>
                <w:sz w:val="16"/>
                <w:lang w:eastAsia="lv-LV"/>
              </w:rPr>
              <w:t>Nekā.</w:t>
            </w:r>
          </w:p>
        </w:tc>
        <w:tc>
          <w:tcPr>
            <w:tcW w:w="2835" w:type="dxa"/>
            <w:tcBorders>
              <w:top w:val="nil"/>
              <w:left w:val="nil"/>
              <w:bottom w:val="single" w:sz="4" w:space="0" w:color="auto"/>
              <w:right w:val="single" w:sz="4" w:space="0" w:color="auto"/>
            </w:tcBorders>
            <w:shd w:val="clear" w:color="auto" w:fill="auto"/>
            <w:hideMark/>
          </w:tcPr>
          <w:p w14:paraId="7B602F77" w14:textId="77777777" w:rsidR="00B302BD" w:rsidRPr="00B302BD" w:rsidRDefault="00B302BD" w:rsidP="003E6DEA">
            <w:pPr>
              <w:widowControl/>
              <w:autoSpaceDE/>
              <w:autoSpaceDN/>
              <w:rPr>
                <w:color w:val="000000"/>
                <w:sz w:val="16"/>
                <w:lang w:eastAsia="lv-LV"/>
              </w:rPr>
            </w:pPr>
            <w:r w:rsidRPr="00B302BD">
              <w:rPr>
                <w:color w:val="000000"/>
                <w:sz w:val="16"/>
                <w:lang w:eastAsia="lv-LV"/>
              </w:rPr>
              <w:t>Atrast citu vietu bāzes stacijai, kas nav Jūrmalas vēsturiskās apbūves tuvumā</w:t>
            </w:r>
          </w:p>
        </w:tc>
        <w:tc>
          <w:tcPr>
            <w:tcW w:w="2410" w:type="dxa"/>
            <w:tcBorders>
              <w:top w:val="nil"/>
              <w:left w:val="nil"/>
              <w:bottom w:val="single" w:sz="4" w:space="0" w:color="auto"/>
              <w:right w:val="single" w:sz="4" w:space="0" w:color="auto"/>
            </w:tcBorders>
            <w:shd w:val="clear" w:color="auto" w:fill="auto"/>
            <w:hideMark/>
          </w:tcPr>
          <w:p w14:paraId="3409EBCE"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r>
      <w:tr w:rsidR="00B302BD" w:rsidRPr="00F41051" w14:paraId="5C932DC0" w14:textId="77777777" w:rsidTr="0058756A">
        <w:trPr>
          <w:trHeight w:val="86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A679C1A" w14:textId="0C5809CC" w:rsidR="00B302BD" w:rsidRPr="00B302BD" w:rsidRDefault="00B302BD" w:rsidP="003E6DEA">
            <w:pPr>
              <w:widowControl/>
              <w:autoSpaceDE/>
              <w:autoSpaceDN/>
              <w:jc w:val="center"/>
              <w:rPr>
                <w:color w:val="000000"/>
                <w:sz w:val="16"/>
                <w:lang w:eastAsia="lv-LV"/>
              </w:rPr>
            </w:pPr>
            <w:r w:rsidRPr="00B302BD">
              <w:rPr>
                <w:color w:val="000000"/>
                <w:sz w:val="16"/>
                <w:lang w:eastAsia="lv-LV"/>
              </w:rPr>
              <w:t>13</w:t>
            </w:r>
            <w:r w:rsidR="009A3BBB">
              <w:rPr>
                <w:color w:val="000000"/>
                <w:sz w:val="16"/>
                <w:lang w:eastAsia="lv-LV"/>
              </w:rPr>
              <w:t>9</w:t>
            </w:r>
          </w:p>
        </w:tc>
        <w:tc>
          <w:tcPr>
            <w:tcW w:w="789" w:type="dxa"/>
            <w:tcBorders>
              <w:top w:val="nil"/>
              <w:left w:val="nil"/>
              <w:bottom w:val="single" w:sz="4" w:space="0" w:color="auto"/>
              <w:right w:val="single" w:sz="4" w:space="0" w:color="auto"/>
            </w:tcBorders>
            <w:shd w:val="clear" w:color="auto" w:fill="auto"/>
            <w:vAlign w:val="center"/>
            <w:hideMark/>
          </w:tcPr>
          <w:p w14:paraId="73DC970A"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709B55BD" w14:textId="77777777" w:rsidR="00B302BD" w:rsidRPr="00B302BD" w:rsidRDefault="00B302BD" w:rsidP="003E6DEA">
            <w:pPr>
              <w:widowControl/>
              <w:autoSpaceDE/>
              <w:autoSpaceDN/>
              <w:rPr>
                <w:color w:val="000000"/>
                <w:sz w:val="16"/>
                <w:lang w:eastAsia="lv-LV"/>
              </w:rPr>
            </w:pPr>
            <w:r w:rsidRPr="00B302BD">
              <w:rPr>
                <w:color w:val="000000"/>
                <w:sz w:val="16"/>
                <w:lang w:eastAsia="lv-LV"/>
              </w:rPr>
              <w:t>Kā cilvēku mani aizskar apstāklis, ka neprasot būvniecības ieceres teritorijā dzīvojošajiem iepriekš viedokli, tiek pieņemti lēmumi, kas ietekmēs viņu turpmāko dzīvi ne uz to veselīgāko pusi.</w:t>
            </w:r>
          </w:p>
        </w:tc>
        <w:tc>
          <w:tcPr>
            <w:tcW w:w="2835" w:type="dxa"/>
            <w:tcBorders>
              <w:top w:val="nil"/>
              <w:left w:val="nil"/>
              <w:bottom w:val="single" w:sz="4" w:space="0" w:color="auto"/>
              <w:right w:val="single" w:sz="4" w:space="0" w:color="auto"/>
            </w:tcBorders>
            <w:shd w:val="clear" w:color="auto" w:fill="auto"/>
            <w:hideMark/>
          </w:tcPr>
          <w:p w14:paraId="12351E49" w14:textId="77777777" w:rsidR="00B302BD" w:rsidRPr="00B302BD" w:rsidRDefault="00B302BD" w:rsidP="003E6DEA">
            <w:pPr>
              <w:widowControl/>
              <w:autoSpaceDE/>
              <w:autoSpaceDN/>
              <w:rPr>
                <w:color w:val="000000"/>
                <w:sz w:val="16"/>
                <w:lang w:eastAsia="lv-LV"/>
              </w:rPr>
            </w:pPr>
            <w:r w:rsidRPr="00B302BD">
              <w:rPr>
                <w:color w:val="000000"/>
                <w:sz w:val="16"/>
                <w:lang w:eastAsia="lv-LV"/>
              </w:rPr>
              <w:t>Būvniecībai izmantot teritorijas, kas brīvas no cilvēku interesēm.</w:t>
            </w:r>
          </w:p>
        </w:tc>
        <w:tc>
          <w:tcPr>
            <w:tcW w:w="2410" w:type="dxa"/>
            <w:tcBorders>
              <w:top w:val="nil"/>
              <w:left w:val="nil"/>
              <w:bottom w:val="single" w:sz="4" w:space="0" w:color="auto"/>
              <w:right w:val="single" w:sz="4" w:space="0" w:color="auto"/>
            </w:tcBorders>
            <w:shd w:val="clear" w:color="auto" w:fill="auto"/>
            <w:hideMark/>
          </w:tcPr>
          <w:p w14:paraId="1AD79C48"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r>
      <w:tr w:rsidR="00B302BD" w:rsidRPr="00F41051" w14:paraId="72A5018F" w14:textId="77777777" w:rsidTr="0058756A">
        <w:trPr>
          <w:trHeight w:val="1152"/>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54F166A" w14:textId="480C18B9" w:rsidR="00B302BD" w:rsidRPr="00B302BD" w:rsidRDefault="00B302BD" w:rsidP="003E6DEA">
            <w:pPr>
              <w:widowControl/>
              <w:autoSpaceDE/>
              <w:autoSpaceDN/>
              <w:jc w:val="center"/>
              <w:rPr>
                <w:color w:val="000000"/>
                <w:sz w:val="16"/>
                <w:lang w:eastAsia="lv-LV"/>
              </w:rPr>
            </w:pPr>
            <w:r w:rsidRPr="00B302BD">
              <w:rPr>
                <w:color w:val="000000"/>
                <w:sz w:val="16"/>
                <w:lang w:eastAsia="lv-LV"/>
              </w:rPr>
              <w:t>1</w:t>
            </w:r>
            <w:r w:rsidR="009A3BBB">
              <w:rPr>
                <w:color w:val="000000"/>
                <w:sz w:val="16"/>
                <w:lang w:eastAsia="lv-LV"/>
              </w:rPr>
              <w:t>40</w:t>
            </w:r>
          </w:p>
        </w:tc>
        <w:tc>
          <w:tcPr>
            <w:tcW w:w="789" w:type="dxa"/>
            <w:tcBorders>
              <w:top w:val="nil"/>
              <w:left w:val="nil"/>
              <w:bottom w:val="single" w:sz="4" w:space="0" w:color="auto"/>
              <w:right w:val="single" w:sz="4" w:space="0" w:color="auto"/>
            </w:tcBorders>
            <w:shd w:val="clear" w:color="auto" w:fill="auto"/>
            <w:vAlign w:val="center"/>
            <w:hideMark/>
          </w:tcPr>
          <w:p w14:paraId="161B970F"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3B7ED6EB" w14:textId="46E3B1EB" w:rsidR="00B302BD" w:rsidRPr="00B302BD" w:rsidRDefault="00B302BD" w:rsidP="003E6DEA">
            <w:pPr>
              <w:widowControl/>
              <w:autoSpaceDE/>
              <w:autoSpaceDN/>
              <w:rPr>
                <w:color w:val="000000"/>
                <w:sz w:val="16"/>
                <w:lang w:eastAsia="lv-LV"/>
              </w:rPr>
            </w:pPr>
            <w:r w:rsidRPr="00B302BD">
              <w:rPr>
                <w:color w:val="000000"/>
                <w:sz w:val="16"/>
                <w:lang w:eastAsia="lv-LV"/>
              </w:rPr>
              <w:t xml:space="preserve">Šī būvniecība tiešā nozīmē varbūt neskar mani, bet daudz </w:t>
            </w:r>
            <w:proofErr w:type="spellStart"/>
            <w:r w:rsidRPr="00B302BD">
              <w:rPr>
                <w:color w:val="000000"/>
                <w:sz w:val="16"/>
                <w:lang w:eastAsia="lv-LV"/>
              </w:rPr>
              <w:t>Spuņciema</w:t>
            </w:r>
            <w:proofErr w:type="spellEnd"/>
            <w:r w:rsidRPr="00B302BD">
              <w:rPr>
                <w:color w:val="000000"/>
                <w:sz w:val="16"/>
                <w:lang w:eastAsia="lv-LV"/>
              </w:rPr>
              <w:t xml:space="preserve"> iedzīvotājus neatstāj vienaldzīgus.. </w:t>
            </w:r>
            <w:r w:rsidR="00772333">
              <w:rPr>
                <w:color w:val="000000"/>
                <w:sz w:val="16"/>
                <w:lang w:eastAsia="lv-LV"/>
              </w:rPr>
              <w:t>J</w:t>
            </w:r>
            <w:r w:rsidRPr="00B302BD">
              <w:rPr>
                <w:color w:val="000000"/>
                <w:sz w:val="16"/>
                <w:lang w:eastAsia="lv-LV"/>
              </w:rPr>
              <w:t>o tieši pie mums “Vietvalžos” atrodas E. Pāvula memoriālā izstāžu zāle, jo tieši pie mums Salas kapos atdusas šis izcilais aktieris. Bēdīgi, ka ar viņa dzimtas mājām izrīkojas šādi..</w:t>
            </w:r>
          </w:p>
        </w:tc>
        <w:tc>
          <w:tcPr>
            <w:tcW w:w="2835" w:type="dxa"/>
            <w:tcBorders>
              <w:top w:val="nil"/>
              <w:left w:val="nil"/>
              <w:bottom w:val="single" w:sz="4" w:space="0" w:color="auto"/>
              <w:right w:val="single" w:sz="4" w:space="0" w:color="auto"/>
            </w:tcBorders>
            <w:shd w:val="clear" w:color="auto" w:fill="auto"/>
            <w:hideMark/>
          </w:tcPr>
          <w:p w14:paraId="0C07BF41" w14:textId="77777777" w:rsidR="00B302BD" w:rsidRPr="00B302BD" w:rsidRDefault="00B302BD" w:rsidP="003E6DEA">
            <w:pPr>
              <w:widowControl/>
              <w:autoSpaceDE/>
              <w:autoSpaceDN/>
              <w:rPr>
                <w:color w:val="000000"/>
                <w:sz w:val="16"/>
                <w:lang w:eastAsia="lv-LV"/>
              </w:rPr>
            </w:pPr>
            <w:r w:rsidRPr="00B302BD">
              <w:rPr>
                <w:color w:val="000000"/>
                <w:sz w:val="16"/>
                <w:lang w:eastAsia="lv-LV"/>
              </w:rPr>
              <w:t>Šo mobilo sakaru torni noteikti var būvēt arī citā vietā. Torņa uzsliešana Melleņu ielā 2, Jūrmalā nebūtu pareiza no dažādiem aspektiem (minēju iepriekš, kā arī – tornis 15m no mājas logiem ir nepieņemami!) apkārt taču ir meža teritorijas, neapdzīvotas vietas.. Lūdzu pārdomāt citas iespējas.</w:t>
            </w:r>
          </w:p>
        </w:tc>
        <w:tc>
          <w:tcPr>
            <w:tcW w:w="2410" w:type="dxa"/>
            <w:tcBorders>
              <w:top w:val="nil"/>
              <w:left w:val="nil"/>
              <w:bottom w:val="single" w:sz="4" w:space="0" w:color="auto"/>
              <w:right w:val="single" w:sz="4" w:space="0" w:color="auto"/>
            </w:tcBorders>
            <w:shd w:val="clear" w:color="auto" w:fill="auto"/>
            <w:hideMark/>
          </w:tcPr>
          <w:p w14:paraId="2040D7D6" w14:textId="77777777" w:rsidR="00B302BD" w:rsidRPr="00B302BD" w:rsidRDefault="00B302BD" w:rsidP="003E6DEA">
            <w:pPr>
              <w:widowControl/>
              <w:autoSpaceDE/>
              <w:autoSpaceDN/>
              <w:rPr>
                <w:color w:val="000000"/>
                <w:sz w:val="16"/>
                <w:lang w:eastAsia="lv-LV"/>
              </w:rPr>
            </w:pPr>
            <w:r w:rsidRPr="00B302BD">
              <w:rPr>
                <w:color w:val="000000"/>
                <w:sz w:val="16"/>
                <w:lang w:eastAsia="lv-LV"/>
              </w:rPr>
              <w:t>Mans pret ir protams un nenoliedzami emocionāls, jo tas skar izcila aktiera dzimtas mājas un viņa pēcteču turpmāko dzīvi.</w:t>
            </w:r>
          </w:p>
        </w:tc>
      </w:tr>
      <w:tr w:rsidR="00B302BD" w:rsidRPr="00F41051" w14:paraId="6AE549D0" w14:textId="77777777" w:rsidTr="0058756A">
        <w:trPr>
          <w:trHeight w:val="144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F39BC77" w14:textId="3DA125C2" w:rsidR="00B302BD" w:rsidRPr="00B302BD" w:rsidRDefault="00B302BD" w:rsidP="003E6DEA">
            <w:pPr>
              <w:widowControl/>
              <w:autoSpaceDE/>
              <w:autoSpaceDN/>
              <w:jc w:val="center"/>
              <w:rPr>
                <w:color w:val="000000"/>
                <w:sz w:val="16"/>
                <w:lang w:eastAsia="lv-LV"/>
              </w:rPr>
            </w:pPr>
            <w:r w:rsidRPr="00B302BD">
              <w:rPr>
                <w:color w:val="000000"/>
                <w:sz w:val="16"/>
                <w:lang w:eastAsia="lv-LV"/>
              </w:rPr>
              <w:t>14</w:t>
            </w:r>
            <w:r w:rsidR="00287C50">
              <w:rPr>
                <w:color w:val="000000"/>
                <w:sz w:val="16"/>
                <w:lang w:eastAsia="lv-LV"/>
              </w:rPr>
              <w:t>1</w:t>
            </w:r>
          </w:p>
        </w:tc>
        <w:tc>
          <w:tcPr>
            <w:tcW w:w="789" w:type="dxa"/>
            <w:tcBorders>
              <w:top w:val="nil"/>
              <w:left w:val="nil"/>
              <w:bottom w:val="single" w:sz="4" w:space="0" w:color="auto"/>
              <w:right w:val="single" w:sz="4" w:space="0" w:color="auto"/>
            </w:tcBorders>
            <w:shd w:val="clear" w:color="auto" w:fill="auto"/>
            <w:vAlign w:val="center"/>
            <w:hideMark/>
          </w:tcPr>
          <w:p w14:paraId="25000244"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0C63A6CD" w14:textId="77777777" w:rsidR="00B302BD" w:rsidRPr="00B302BD" w:rsidRDefault="00B302BD" w:rsidP="003E6DEA">
            <w:pPr>
              <w:widowControl/>
              <w:autoSpaceDE/>
              <w:autoSpaceDN/>
              <w:rPr>
                <w:color w:val="000000"/>
                <w:sz w:val="16"/>
                <w:lang w:eastAsia="lv-LV"/>
              </w:rPr>
            </w:pPr>
            <w:r w:rsidRPr="00B302BD">
              <w:rPr>
                <w:color w:val="000000"/>
                <w:sz w:val="16"/>
                <w:lang w:eastAsia="lv-LV"/>
              </w:rPr>
              <w:t>Iecerētā būvniecība aizskar manas likumiskās interese, jo Valteru 45 kādreiz piederēs mums ar māsu un es uzskatu, ka Melleņu 2 īpašnieks mūs ir apzināti maldinājis.</w:t>
            </w:r>
          </w:p>
        </w:tc>
        <w:tc>
          <w:tcPr>
            <w:tcW w:w="2835" w:type="dxa"/>
            <w:tcBorders>
              <w:top w:val="nil"/>
              <w:left w:val="nil"/>
              <w:bottom w:val="single" w:sz="4" w:space="0" w:color="auto"/>
              <w:right w:val="single" w:sz="4" w:space="0" w:color="auto"/>
            </w:tcBorders>
            <w:shd w:val="clear" w:color="auto" w:fill="auto"/>
            <w:hideMark/>
          </w:tcPr>
          <w:p w14:paraId="6602AD82" w14:textId="77777777" w:rsidR="00B302BD" w:rsidRPr="00B302BD" w:rsidRDefault="00B302BD" w:rsidP="003E6DEA">
            <w:pPr>
              <w:widowControl/>
              <w:autoSpaceDE/>
              <w:autoSpaceDN/>
              <w:rPr>
                <w:color w:val="000000"/>
                <w:sz w:val="16"/>
                <w:lang w:eastAsia="lv-LV"/>
              </w:rPr>
            </w:pPr>
            <w:r w:rsidRPr="00B302BD">
              <w:rPr>
                <w:color w:val="000000"/>
                <w:sz w:val="16"/>
                <w:lang w:eastAsia="lv-LV"/>
              </w:rPr>
              <w:t>Es uzskatu, ka LMT torņa būvniecība neiederas privātmāju apbūvē, un kā redzams mums kaimiņos tiek celtas arvien vairāk jaunas mājas kā arī es uzskatu, ka Jūrmalas domei būtu jārūpējas par šīs teritorijas neaplūšanu rudenī un pavasarī, nevis jāpasliktina situāciju uzberot platību zem torņa (piemēri redzami visā Latvijā) tā pilnībā appludinot šo teritoriju. Kā arī kurš atbildēs par zemes cenas pazemināšanos pēc torņa uzcelšanas?</w:t>
            </w:r>
          </w:p>
        </w:tc>
        <w:tc>
          <w:tcPr>
            <w:tcW w:w="2410" w:type="dxa"/>
            <w:tcBorders>
              <w:top w:val="nil"/>
              <w:left w:val="nil"/>
              <w:bottom w:val="single" w:sz="4" w:space="0" w:color="auto"/>
              <w:right w:val="single" w:sz="4" w:space="0" w:color="auto"/>
            </w:tcBorders>
            <w:shd w:val="clear" w:color="auto" w:fill="auto"/>
            <w:hideMark/>
          </w:tcPr>
          <w:p w14:paraId="0FC7466C" w14:textId="77777777" w:rsidR="00B302BD" w:rsidRPr="00B302BD" w:rsidRDefault="00B302BD" w:rsidP="003E6DEA">
            <w:pPr>
              <w:widowControl/>
              <w:autoSpaceDE/>
              <w:autoSpaceDN/>
              <w:rPr>
                <w:color w:val="000000"/>
                <w:sz w:val="16"/>
                <w:lang w:eastAsia="lv-LV"/>
              </w:rPr>
            </w:pPr>
            <w:r w:rsidRPr="00B302BD">
              <w:rPr>
                <w:color w:val="000000"/>
                <w:sz w:val="16"/>
                <w:lang w:eastAsia="lv-LV"/>
              </w:rPr>
              <w:t>Iesaku būvēt citā vietas, kas neatrodas tik tuvu cilvēku mājām, piem., Slokā pie attīrīšanas iekārtām vai mežā.</w:t>
            </w:r>
          </w:p>
        </w:tc>
      </w:tr>
      <w:tr w:rsidR="00B302BD" w:rsidRPr="00F41051" w14:paraId="39787A7E" w14:textId="77777777" w:rsidTr="0058756A">
        <w:trPr>
          <w:trHeight w:val="28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94DB3AF" w14:textId="28CB42C1" w:rsidR="00B302BD" w:rsidRPr="00B302BD" w:rsidRDefault="00B302BD" w:rsidP="003E6DEA">
            <w:pPr>
              <w:widowControl/>
              <w:autoSpaceDE/>
              <w:autoSpaceDN/>
              <w:jc w:val="center"/>
              <w:rPr>
                <w:color w:val="000000"/>
                <w:sz w:val="16"/>
                <w:lang w:eastAsia="lv-LV"/>
              </w:rPr>
            </w:pPr>
            <w:r w:rsidRPr="00B302BD">
              <w:rPr>
                <w:color w:val="000000"/>
                <w:sz w:val="16"/>
                <w:lang w:eastAsia="lv-LV"/>
              </w:rPr>
              <w:t>14</w:t>
            </w:r>
            <w:r w:rsidR="00287C50">
              <w:rPr>
                <w:color w:val="000000"/>
                <w:sz w:val="16"/>
                <w:lang w:eastAsia="lv-LV"/>
              </w:rPr>
              <w:t>2</w:t>
            </w:r>
          </w:p>
        </w:tc>
        <w:tc>
          <w:tcPr>
            <w:tcW w:w="789" w:type="dxa"/>
            <w:tcBorders>
              <w:top w:val="nil"/>
              <w:left w:val="nil"/>
              <w:bottom w:val="single" w:sz="4" w:space="0" w:color="auto"/>
              <w:right w:val="single" w:sz="4" w:space="0" w:color="auto"/>
            </w:tcBorders>
            <w:shd w:val="clear" w:color="auto" w:fill="auto"/>
            <w:vAlign w:val="center"/>
            <w:hideMark/>
          </w:tcPr>
          <w:p w14:paraId="34F33BFB"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7250EC50" w14:textId="77777777" w:rsidR="00B302BD" w:rsidRPr="00B302BD" w:rsidRDefault="00B302BD" w:rsidP="003E6DEA">
            <w:pPr>
              <w:widowControl/>
              <w:autoSpaceDE/>
              <w:autoSpaceDN/>
              <w:rPr>
                <w:color w:val="000000"/>
                <w:sz w:val="16"/>
                <w:lang w:eastAsia="lv-LV"/>
              </w:rPr>
            </w:pPr>
            <w:r w:rsidRPr="00B302BD">
              <w:rPr>
                <w:color w:val="000000"/>
                <w:sz w:val="16"/>
                <w:lang w:eastAsia="lv-LV"/>
              </w:rPr>
              <w:t>Elektromagnētiskais starojums negatīvi ietekmē veselību</w:t>
            </w:r>
          </w:p>
        </w:tc>
        <w:tc>
          <w:tcPr>
            <w:tcW w:w="2835" w:type="dxa"/>
            <w:tcBorders>
              <w:top w:val="nil"/>
              <w:left w:val="nil"/>
              <w:bottom w:val="single" w:sz="4" w:space="0" w:color="auto"/>
              <w:right w:val="single" w:sz="4" w:space="0" w:color="auto"/>
            </w:tcBorders>
            <w:shd w:val="clear" w:color="auto" w:fill="auto"/>
            <w:hideMark/>
          </w:tcPr>
          <w:p w14:paraId="2586BAFD"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c>
          <w:tcPr>
            <w:tcW w:w="2410" w:type="dxa"/>
            <w:tcBorders>
              <w:top w:val="nil"/>
              <w:left w:val="nil"/>
              <w:bottom w:val="single" w:sz="4" w:space="0" w:color="auto"/>
              <w:right w:val="single" w:sz="4" w:space="0" w:color="auto"/>
            </w:tcBorders>
            <w:shd w:val="clear" w:color="auto" w:fill="auto"/>
            <w:hideMark/>
          </w:tcPr>
          <w:p w14:paraId="3CC0548D"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r>
      <w:tr w:rsidR="00B302BD" w:rsidRPr="00F41051" w14:paraId="1F32A763" w14:textId="77777777" w:rsidTr="0058756A">
        <w:trPr>
          <w:trHeight w:val="28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E00025F" w14:textId="01180EE3" w:rsidR="00B302BD" w:rsidRPr="00B302BD" w:rsidRDefault="00B302BD" w:rsidP="003E6DEA">
            <w:pPr>
              <w:widowControl/>
              <w:autoSpaceDE/>
              <w:autoSpaceDN/>
              <w:jc w:val="center"/>
              <w:rPr>
                <w:color w:val="000000"/>
                <w:sz w:val="16"/>
                <w:lang w:eastAsia="lv-LV"/>
              </w:rPr>
            </w:pPr>
            <w:r w:rsidRPr="00B302BD">
              <w:rPr>
                <w:color w:val="000000"/>
                <w:sz w:val="16"/>
                <w:lang w:eastAsia="lv-LV"/>
              </w:rPr>
              <w:t>14</w:t>
            </w:r>
            <w:r w:rsidR="00287C50">
              <w:rPr>
                <w:color w:val="000000"/>
                <w:sz w:val="16"/>
                <w:lang w:eastAsia="lv-LV"/>
              </w:rPr>
              <w:t>3</w:t>
            </w:r>
          </w:p>
        </w:tc>
        <w:tc>
          <w:tcPr>
            <w:tcW w:w="789" w:type="dxa"/>
            <w:tcBorders>
              <w:top w:val="nil"/>
              <w:left w:val="nil"/>
              <w:bottom w:val="single" w:sz="4" w:space="0" w:color="auto"/>
              <w:right w:val="single" w:sz="4" w:space="0" w:color="auto"/>
            </w:tcBorders>
            <w:shd w:val="clear" w:color="auto" w:fill="auto"/>
            <w:vAlign w:val="center"/>
            <w:hideMark/>
          </w:tcPr>
          <w:p w14:paraId="4167E51B"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49CD1A8B" w14:textId="77777777" w:rsidR="00B302BD" w:rsidRPr="00B302BD" w:rsidRDefault="00B302BD" w:rsidP="003E6DEA">
            <w:pPr>
              <w:widowControl/>
              <w:autoSpaceDE/>
              <w:autoSpaceDN/>
              <w:rPr>
                <w:color w:val="000000"/>
                <w:sz w:val="16"/>
                <w:lang w:eastAsia="lv-LV"/>
              </w:rPr>
            </w:pPr>
            <w:r w:rsidRPr="00B302BD">
              <w:rPr>
                <w:color w:val="000000"/>
                <w:sz w:val="16"/>
                <w:lang w:eastAsia="lv-LV"/>
              </w:rPr>
              <w:t>Paaugstināts elektromagnētiskais starojums. Mums ir labs internets.</w:t>
            </w:r>
          </w:p>
        </w:tc>
        <w:tc>
          <w:tcPr>
            <w:tcW w:w="2835" w:type="dxa"/>
            <w:tcBorders>
              <w:top w:val="nil"/>
              <w:left w:val="nil"/>
              <w:bottom w:val="single" w:sz="4" w:space="0" w:color="auto"/>
              <w:right w:val="single" w:sz="4" w:space="0" w:color="auto"/>
            </w:tcBorders>
            <w:shd w:val="clear" w:color="auto" w:fill="auto"/>
            <w:hideMark/>
          </w:tcPr>
          <w:p w14:paraId="5C802940"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c>
          <w:tcPr>
            <w:tcW w:w="2410" w:type="dxa"/>
            <w:tcBorders>
              <w:top w:val="nil"/>
              <w:left w:val="nil"/>
              <w:bottom w:val="single" w:sz="4" w:space="0" w:color="auto"/>
              <w:right w:val="single" w:sz="4" w:space="0" w:color="auto"/>
            </w:tcBorders>
            <w:shd w:val="clear" w:color="auto" w:fill="auto"/>
            <w:hideMark/>
          </w:tcPr>
          <w:p w14:paraId="3BBB6586"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r>
      <w:tr w:rsidR="00B302BD" w:rsidRPr="00F41051" w14:paraId="37951CDC" w14:textId="77777777" w:rsidTr="0058756A">
        <w:trPr>
          <w:trHeight w:val="28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54C5568" w14:textId="7A306C5C" w:rsidR="00B302BD" w:rsidRPr="00B302BD" w:rsidRDefault="00B302BD" w:rsidP="003E6DEA">
            <w:pPr>
              <w:widowControl/>
              <w:autoSpaceDE/>
              <w:autoSpaceDN/>
              <w:jc w:val="center"/>
              <w:rPr>
                <w:color w:val="000000"/>
                <w:sz w:val="16"/>
                <w:lang w:eastAsia="lv-LV"/>
              </w:rPr>
            </w:pPr>
            <w:r w:rsidRPr="00B302BD">
              <w:rPr>
                <w:color w:val="000000"/>
                <w:sz w:val="16"/>
                <w:lang w:eastAsia="lv-LV"/>
              </w:rPr>
              <w:t>14</w:t>
            </w:r>
            <w:r w:rsidR="00287C50">
              <w:rPr>
                <w:color w:val="000000"/>
                <w:sz w:val="16"/>
                <w:lang w:eastAsia="lv-LV"/>
              </w:rPr>
              <w:t>4</w:t>
            </w:r>
          </w:p>
        </w:tc>
        <w:tc>
          <w:tcPr>
            <w:tcW w:w="789" w:type="dxa"/>
            <w:tcBorders>
              <w:top w:val="nil"/>
              <w:left w:val="nil"/>
              <w:bottom w:val="single" w:sz="4" w:space="0" w:color="auto"/>
              <w:right w:val="single" w:sz="4" w:space="0" w:color="auto"/>
            </w:tcBorders>
            <w:shd w:val="clear" w:color="auto" w:fill="auto"/>
            <w:vAlign w:val="center"/>
            <w:hideMark/>
          </w:tcPr>
          <w:p w14:paraId="0C756BD3"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0FB626A4" w14:textId="77777777" w:rsidR="00B302BD" w:rsidRPr="00B302BD" w:rsidRDefault="00B302BD" w:rsidP="003E6DEA">
            <w:pPr>
              <w:widowControl/>
              <w:autoSpaceDE/>
              <w:autoSpaceDN/>
              <w:rPr>
                <w:color w:val="000000"/>
                <w:sz w:val="16"/>
                <w:lang w:eastAsia="lv-LV"/>
              </w:rPr>
            </w:pPr>
            <w:r w:rsidRPr="00B302BD">
              <w:rPr>
                <w:color w:val="000000"/>
                <w:sz w:val="16"/>
                <w:lang w:eastAsia="lv-LV"/>
              </w:rPr>
              <w:t>Slikti ietekmē veselību. Mums ir labs internets.</w:t>
            </w:r>
          </w:p>
        </w:tc>
        <w:tc>
          <w:tcPr>
            <w:tcW w:w="2835" w:type="dxa"/>
            <w:tcBorders>
              <w:top w:val="nil"/>
              <w:left w:val="nil"/>
              <w:bottom w:val="single" w:sz="4" w:space="0" w:color="auto"/>
              <w:right w:val="single" w:sz="4" w:space="0" w:color="auto"/>
            </w:tcBorders>
            <w:shd w:val="clear" w:color="auto" w:fill="auto"/>
            <w:hideMark/>
          </w:tcPr>
          <w:p w14:paraId="59F522C4"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c>
          <w:tcPr>
            <w:tcW w:w="2410" w:type="dxa"/>
            <w:tcBorders>
              <w:top w:val="nil"/>
              <w:left w:val="nil"/>
              <w:bottom w:val="single" w:sz="4" w:space="0" w:color="auto"/>
              <w:right w:val="single" w:sz="4" w:space="0" w:color="auto"/>
            </w:tcBorders>
            <w:shd w:val="clear" w:color="auto" w:fill="auto"/>
            <w:hideMark/>
          </w:tcPr>
          <w:p w14:paraId="2C439418"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r>
      <w:tr w:rsidR="00B302BD" w:rsidRPr="00F41051" w14:paraId="3FCFB7A3" w14:textId="77777777" w:rsidTr="0058756A">
        <w:trPr>
          <w:trHeight w:val="28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E80E9FA" w14:textId="2FE2BF15" w:rsidR="00B302BD" w:rsidRPr="00B302BD" w:rsidRDefault="00B302BD" w:rsidP="003E6DEA">
            <w:pPr>
              <w:widowControl/>
              <w:autoSpaceDE/>
              <w:autoSpaceDN/>
              <w:jc w:val="center"/>
              <w:rPr>
                <w:color w:val="000000"/>
                <w:sz w:val="16"/>
                <w:lang w:eastAsia="lv-LV"/>
              </w:rPr>
            </w:pPr>
            <w:r w:rsidRPr="00B302BD">
              <w:rPr>
                <w:color w:val="000000"/>
                <w:sz w:val="16"/>
                <w:lang w:eastAsia="lv-LV"/>
              </w:rPr>
              <w:t>14</w:t>
            </w:r>
            <w:r w:rsidR="00287C50">
              <w:rPr>
                <w:color w:val="000000"/>
                <w:sz w:val="16"/>
                <w:lang w:eastAsia="lv-LV"/>
              </w:rPr>
              <w:t>5</w:t>
            </w:r>
          </w:p>
        </w:tc>
        <w:tc>
          <w:tcPr>
            <w:tcW w:w="789" w:type="dxa"/>
            <w:tcBorders>
              <w:top w:val="nil"/>
              <w:left w:val="nil"/>
              <w:bottom w:val="single" w:sz="4" w:space="0" w:color="auto"/>
              <w:right w:val="single" w:sz="4" w:space="0" w:color="auto"/>
            </w:tcBorders>
            <w:shd w:val="clear" w:color="auto" w:fill="auto"/>
            <w:vAlign w:val="center"/>
            <w:hideMark/>
          </w:tcPr>
          <w:p w14:paraId="629D15A7"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3F548EFF" w14:textId="77777777" w:rsidR="00B302BD" w:rsidRPr="00B302BD" w:rsidRDefault="00B302BD" w:rsidP="003E6DEA">
            <w:pPr>
              <w:widowControl/>
              <w:autoSpaceDE/>
              <w:autoSpaceDN/>
              <w:rPr>
                <w:color w:val="000000"/>
                <w:sz w:val="16"/>
                <w:lang w:eastAsia="lv-LV"/>
              </w:rPr>
            </w:pPr>
            <w:r w:rsidRPr="00B302BD">
              <w:rPr>
                <w:color w:val="000000"/>
                <w:sz w:val="16"/>
                <w:lang w:eastAsia="lv-LV"/>
              </w:rPr>
              <w:t>Esmu cukura diabēta slimnieks. Torņa starojums var negatīvi ietekmēt manu veselību.</w:t>
            </w:r>
          </w:p>
        </w:tc>
        <w:tc>
          <w:tcPr>
            <w:tcW w:w="2835" w:type="dxa"/>
            <w:tcBorders>
              <w:top w:val="nil"/>
              <w:left w:val="nil"/>
              <w:bottom w:val="single" w:sz="4" w:space="0" w:color="auto"/>
              <w:right w:val="single" w:sz="4" w:space="0" w:color="auto"/>
            </w:tcBorders>
            <w:shd w:val="clear" w:color="auto" w:fill="auto"/>
            <w:hideMark/>
          </w:tcPr>
          <w:p w14:paraId="29FE929F"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c>
          <w:tcPr>
            <w:tcW w:w="2410" w:type="dxa"/>
            <w:tcBorders>
              <w:top w:val="nil"/>
              <w:left w:val="nil"/>
              <w:bottom w:val="single" w:sz="4" w:space="0" w:color="auto"/>
              <w:right w:val="single" w:sz="4" w:space="0" w:color="auto"/>
            </w:tcBorders>
            <w:shd w:val="clear" w:color="auto" w:fill="auto"/>
            <w:hideMark/>
          </w:tcPr>
          <w:p w14:paraId="264BAA44"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r>
      <w:tr w:rsidR="00B302BD" w:rsidRPr="00F41051" w14:paraId="1031D091" w14:textId="77777777" w:rsidTr="0058756A">
        <w:trPr>
          <w:trHeight w:val="28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EC4C641" w14:textId="4D1BF212" w:rsidR="00B302BD" w:rsidRPr="00B302BD" w:rsidRDefault="00B302BD" w:rsidP="003E6DEA">
            <w:pPr>
              <w:widowControl/>
              <w:autoSpaceDE/>
              <w:autoSpaceDN/>
              <w:jc w:val="center"/>
              <w:rPr>
                <w:color w:val="000000"/>
                <w:sz w:val="16"/>
                <w:lang w:eastAsia="lv-LV"/>
              </w:rPr>
            </w:pPr>
            <w:r w:rsidRPr="00B302BD">
              <w:rPr>
                <w:color w:val="000000"/>
                <w:sz w:val="16"/>
                <w:lang w:eastAsia="lv-LV"/>
              </w:rPr>
              <w:t>14</w:t>
            </w:r>
            <w:r w:rsidR="00287C50">
              <w:rPr>
                <w:color w:val="000000"/>
                <w:sz w:val="16"/>
                <w:lang w:eastAsia="lv-LV"/>
              </w:rPr>
              <w:t>6</w:t>
            </w:r>
          </w:p>
        </w:tc>
        <w:tc>
          <w:tcPr>
            <w:tcW w:w="789" w:type="dxa"/>
            <w:tcBorders>
              <w:top w:val="nil"/>
              <w:left w:val="nil"/>
              <w:bottom w:val="single" w:sz="4" w:space="0" w:color="auto"/>
              <w:right w:val="single" w:sz="4" w:space="0" w:color="auto"/>
            </w:tcBorders>
            <w:shd w:val="clear" w:color="auto" w:fill="auto"/>
            <w:vAlign w:val="center"/>
            <w:hideMark/>
          </w:tcPr>
          <w:p w14:paraId="7DF65D83"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6F6E69BE" w14:textId="77777777" w:rsidR="00B302BD" w:rsidRPr="00B302BD" w:rsidRDefault="00B302BD" w:rsidP="003E6DEA">
            <w:pPr>
              <w:widowControl/>
              <w:autoSpaceDE/>
              <w:autoSpaceDN/>
              <w:rPr>
                <w:color w:val="000000"/>
                <w:sz w:val="16"/>
                <w:lang w:eastAsia="lv-LV"/>
              </w:rPr>
            </w:pPr>
            <w:r w:rsidRPr="00B302BD">
              <w:rPr>
                <w:color w:val="000000"/>
                <w:sz w:val="16"/>
                <w:lang w:eastAsia="lv-LV"/>
              </w:rPr>
              <w:t>Pumpuros slikti sakari, bāzes staciju labāk būvēt Pumpuru, Mellužu rajonā.</w:t>
            </w:r>
          </w:p>
        </w:tc>
        <w:tc>
          <w:tcPr>
            <w:tcW w:w="2835" w:type="dxa"/>
            <w:tcBorders>
              <w:top w:val="nil"/>
              <w:left w:val="nil"/>
              <w:bottom w:val="single" w:sz="4" w:space="0" w:color="auto"/>
              <w:right w:val="single" w:sz="4" w:space="0" w:color="auto"/>
            </w:tcBorders>
            <w:shd w:val="clear" w:color="auto" w:fill="auto"/>
            <w:hideMark/>
          </w:tcPr>
          <w:p w14:paraId="79DB814D"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c>
          <w:tcPr>
            <w:tcW w:w="2410" w:type="dxa"/>
            <w:tcBorders>
              <w:top w:val="nil"/>
              <w:left w:val="nil"/>
              <w:bottom w:val="single" w:sz="4" w:space="0" w:color="auto"/>
              <w:right w:val="single" w:sz="4" w:space="0" w:color="auto"/>
            </w:tcBorders>
            <w:shd w:val="clear" w:color="auto" w:fill="auto"/>
            <w:hideMark/>
          </w:tcPr>
          <w:p w14:paraId="74FC5ABC"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r>
      <w:tr w:rsidR="00B302BD" w:rsidRPr="00F41051" w14:paraId="394C68EC" w14:textId="77777777" w:rsidTr="0058756A">
        <w:trPr>
          <w:trHeight w:val="172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21AFE4D" w14:textId="7C4634D3" w:rsidR="00B302BD" w:rsidRPr="00B302BD" w:rsidRDefault="00B302BD" w:rsidP="003E6DEA">
            <w:pPr>
              <w:widowControl/>
              <w:autoSpaceDE/>
              <w:autoSpaceDN/>
              <w:jc w:val="center"/>
              <w:rPr>
                <w:color w:val="000000"/>
                <w:sz w:val="16"/>
                <w:lang w:eastAsia="lv-LV"/>
              </w:rPr>
            </w:pPr>
            <w:r w:rsidRPr="00B302BD">
              <w:rPr>
                <w:color w:val="000000"/>
                <w:sz w:val="16"/>
                <w:lang w:eastAsia="lv-LV"/>
              </w:rPr>
              <w:t>14</w:t>
            </w:r>
            <w:r w:rsidR="00287C50">
              <w:rPr>
                <w:color w:val="000000"/>
                <w:sz w:val="16"/>
                <w:lang w:eastAsia="lv-LV"/>
              </w:rPr>
              <w:t>7</w:t>
            </w:r>
          </w:p>
        </w:tc>
        <w:tc>
          <w:tcPr>
            <w:tcW w:w="789" w:type="dxa"/>
            <w:tcBorders>
              <w:top w:val="nil"/>
              <w:left w:val="nil"/>
              <w:bottom w:val="single" w:sz="4" w:space="0" w:color="auto"/>
              <w:right w:val="single" w:sz="4" w:space="0" w:color="auto"/>
            </w:tcBorders>
            <w:shd w:val="clear" w:color="auto" w:fill="auto"/>
            <w:vAlign w:val="center"/>
            <w:hideMark/>
          </w:tcPr>
          <w:p w14:paraId="409AAF95"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094EB848" w14:textId="77777777" w:rsidR="00B302BD" w:rsidRPr="00B302BD" w:rsidRDefault="00B302BD" w:rsidP="003E6DEA">
            <w:pPr>
              <w:widowControl/>
              <w:autoSpaceDE/>
              <w:autoSpaceDN/>
              <w:rPr>
                <w:color w:val="000000"/>
                <w:sz w:val="16"/>
                <w:lang w:eastAsia="lv-LV"/>
              </w:rPr>
            </w:pPr>
            <w:r w:rsidRPr="00B302BD">
              <w:rPr>
                <w:color w:val="000000"/>
                <w:sz w:val="16"/>
                <w:lang w:eastAsia="lv-LV"/>
              </w:rPr>
              <w:t>Aizskar ļoti lielā mērā, jo Valteru 45 ir mana vīra Uģa Pāvula sens Pāvulu dzimtas īpašums, kurš negodīgu cilvēku krāpnieciskas darbības rezultātā var tikt izpostīts.</w:t>
            </w:r>
          </w:p>
        </w:tc>
        <w:tc>
          <w:tcPr>
            <w:tcW w:w="2835" w:type="dxa"/>
            <w:tcBorders>
              <w:top w:val="nil"/>
              <w:left w:val="nil"/>
              <w:bottom w:val="single" w:sz="4" w:space="0" w:color="auto"/>
              <w:right w:val="single" w:sz="4" w:space="0" w:color="auto"/>
            </w:tcBorders>
            <w:shd w:val="clear" w:color="auto" w:fill="auto"/>
            <w:hideMark/>
          </w:tcPr>
          <w:p w14:paraId="2C004AC5" w14:textId="77777777" w:rsidR="00B302BD" w:rsidRPr="00B302BD" w:rsidRDefault="00B302BD" w:rsidP="003E6DEA">
            <w:pPr>
              <w:widowControl/>
              <w:autoSpaceDE/>
              <w:autoSpaceDN/>
              <w:rPr>
                <w:color w:val="000000"/>
                <w:sz w:val="16"/>
                <w:lang w:eastAsia="lv-LV"/>
              </w:rPr>
            </w:pPr>
            <w:r w:rsidRPr="00B302BD">
              <w:rPr>
                <w:color w:val="000000"/>
                <w:sz w:val="16"/>
                <w:lang w:eastAsia="lv-LV"/>
              </w:rPr>
              <w:t>Nebūvēt mobilo sakaru torni savrupmāju apbūves teritorijā tieši līdzās gājēju celiņam un 15m no īpašuma Valtera 45 mājas logiem. Tiks pazemināta apkārtējo īpašumu vērtība. Kurš pirks pašvaldības izsolītos īpašumus blakus tornim??? Īpašumi Valteru 45 un Melleņu 2 rudeņos un pavasaros pārplūst. Nav veikta meliorācijas sistēmas analīze, nav projekta, kas nodrošinātu ūdens novadīšanu no mūsu īpašuma pēc varbūtēja mobilo sakaru bāzes stacijas būvniecības projekta realizācijas.</w:t>
            </w:r>
          </w:p>
        </w:tc>
        <w:tc>
          <w:tcPr>
            <w:tcW w:w="2410" w:type="dxa"/>
            <w:tcBorders>
              <w:top w:val="nil"/>
              <w:left w:val="nil"/>
              <w:bottom w:val="single" w:sz="4" w:space="0" w:color="auto"/>
              <w:right w:val="single" w:sz="4" w:space="0" w:color="auto"/>
            </w:tcBorders>
            <w:shd w:val="clear" w:color="auto" w:fill="auto"/>
            <w:hideMark/>
          </w:tcPr>
          <w:p w14:paraId="22412C47" w14:textId="77777777" w:rsidR="00B302BD" w:rsidRPr="00B302BD" w:rsidRDefault="00B302BD" w:rsidP="003E6DEA">
            <w:pPr>
              <w:widowControl/>
              <w:autoSpaceDE/>
              <w:autoSpaceDN/>
              <w:rPr>
                <w:color w:val="000000"/>
                <w:sz w:val="16"/>
                <w:lang w:eastAsia="lv-LV"/>
              </w:rPr>
            </w:pPr>
            <w:r w:rsidRPr="00B302BD">
              <w:rPr>
                <w:color w:val="000000"/>
                <w:sz w:val="16"/>
                <w:lang w:eastAsia="lv-LV"/>
              </w:rPr>
              <w:t>Būvēt tik grandiozas būves vajadzētu mazāk apdzīvotās, mazāk applūstošās vietās; meža masīvā uz Mētru ielas vai tuvāk notekūdeņu attīrīšanas stacijai. Saglabāsim vēsturiskās apbūves ainavas un mūsu izcilā aktiera Eduarda Pāvula dzimtās mājas.</w:t>
            </w:r>
          </w:p>
        </w:tc>
      </w:tr>
      <w:tr w:rsidR="00B302BD" w:rsidRPr="00F41051" w14:paraId="7935269E" w14:textId="77777777" w:rsidTr="0058756A">
        <w:trPr>
          <w:trHeight w:val="28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3620A5D" w14:textId="4D73BC11" w:rsidR="00B302BD" w:rsidRPr="00B302BD" w:rsidRDefault="00B302BD" w:rsidP="003E6DEA">
            <w:pPr>
              <w:widowControl/>
              <w:autoSpaceDE/>
              <w:autoSpaceDN/>
              <w:jc w:val="center"/>
              <w:rPr>
                <w:color w:val="000000"/>
                <w:sz w:val="16"/>
                <w:lang w:eastAsia="lv-LV"/>
              </w:rPr>
            </w:pPr>
            <w:r w:rsidRPr="00B302BD">
              <w:rPr>
                <w:color w:val="000000"/>
                <w:sz w:val="16"/>
                <w:lang w:eastAsia="lv-LV"/>
              </w:rPr>
              <w:t>14</w:t>
            </w:r>
            <w:r w:rsidR="00287C50">
              <w:rPr>
                <w:color w:val="000000"/>
                <w:sz w:val="16"/>
                <w:lang w:eastAsia="lv-LV"/>
              </w:rPr>
              <w:t>8</w:t>
            </w:r>
          </w:p>
        </w:tc>
        <w:tc>
          <w:tcPr>
            <w:tcW w:w="789" w:type="dxa"/>
            <w:tcBorders>
              <w:top w:val="nil"/>
              <w:left w:val="nil"/>
              <w:bottom w:val="single" w:sz="4" w:space="0" w:color="auto"/>
              <w:right w:val="single" w:sz="4" w:space="0" w:color="auto"/>
            </w:tcBorders>
            <w:shd w:val="clear" w:color="auto" w:fill="auto"/>
            <w:vAlign w:val="center"/>
            <w:hideMark/>
          </w:tcPr>
          <w:p w14:paraId="23346974"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2CBE4E8C" w14:textId="77777777" w:rsidR="00B302BD" w:rsidRPr="00B302BD" w:rsidRDefault="00B302BD" w:rsidP="003E6DEA">
            <w:pPr>
              <w:widowControl/>
              <w:autoSpaceDE/>
              <w:autoSpaceDN/>
              <w:rPr>
                <w:color w:val="000000"/>
                <w:sz w:val="16"/>
                <w:lang w:eastAsia="lv-LV"/>
              </w:rPr>
            </w:pPr>
            <w:r w:rsidRPr="00B302BD">
              <w:rPr>
                <w:color w:val="000000"/>
                <w:sz w:val="16"/>
                <w:lang w:eastAsia="lv-LV"/>
              </w:rPr>
              <w:t>Projekts degradē vēsturisko Valteru apbūvi un ietekmē jūrmalniekiem dzīves kvalitāti.</w:t>
            </w:r>
          </w:p>
        </w:tc>
        <w:tc>
          <w:tcPr>
            <w:tcW w:w="2835" w:type="dxa"/>
            <w:tcBorders>
              <w:top w:val="nil"/>
              <w:left w:val="nil"/>
              <w:bottom w:val="single" w:sz="4" w:space="0" w:color="auto"/>
              <w:right w:val="single" w:sz="4" w:space="0" w:color="auto"/>
            </w:tcBorders>
            <w:shd w:val="clear" w:color="auto" w:fill="auto"/>
            <w:hideMark/>
          </w:tcPr>
          <w:p w14:paraId="1BD82EAC" w14:textId="549D00A0" w:rsidR="00B302BD" w:rsidRPr="00B302BD" w:rsidRDefault="00B302BD" w:rsidP="003E6DEA">
            <w:pPr>
              <w:widowControl/>
              <w:autoSpaceDE/>
              <w:autoSpaceDN/>
              <w:rPr>
                <w:color w:val="000000"/>
                <w:sz w:val="16"/>
                <w:lang w:eastAsia="lv-LV"/>
              </w:rPr>
            </w:pPr>
            <w:r w:rsidRPr="00B302BD">
              <w:rPr>
                <w:color w:val="000000"/>
                <w:sz w:val="16"/>
                <w:lang w:eastAsia="lv-LV"/>
              </w:rPr>
              <w:t>Pār</w:t>
            </w:r>
            <w:r w:rsidR="00770328">
              <w:rPr>
                <w:color w:val="000000"/>
                <w:sz w:val="16"/>
                <w:lang w:eastAsia="lv-LV"/>
              </w:rPr>
              <w:t>c</w:t>
            </w:r>
            <w:r w:rsidRPr="00B302BD">
              <w:rPr>
                <w:color w:val="000000"/>
                <w:sz w:val="16"/>
                <w:lang w:eastAsia="lv-LV"/>
              </w:rPr>
              <w:t xml:space="preserve">elt torni citā </w:t>
            </w:r>
            <w:r w:rsidR="00770328">
              <w:rPr>
                <w:color w:val="000000"/>
                <w:sz w:val="16"/>
                <w:lang w:eastAsia="lv-LV"/>
              </w:rPr>
              <w:t>vietā</w:t>
            </w:r>
          </w:p>
        </w:tc>
        <w:tc>
          <w:tcPr>
            <w:tcW w:w="2410" w:type="dxa"/>
            <w:tcBorders>
              <w:top w:val="nil"/>
              <w:left w:val="nil"/>
              <w:bottom w:val="single" w:sz="4" w:space="0" w:color="auto"/>
              <w:right w:val="single" w:sz="4" w:space="0" w:color="auto"/>
            </w:tcBorders>
            <w:shd w:val="clear" w:color="auto" w:fill="auto"/>
            <w:hideMark/>
          </w:tcPr>
          <w:p w14:paraId="4F833FD8"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r>
      <w:tr w:rsidR="00B302BD" w:rsidRPr="00F41051" w14:paraId="6C1C11A6" w14:textId="77777777" w:rsidTr="0058756A">
        <w:trPr>
          <w:trHeight w:val="57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71783D9" w14:textId="3E93B3B4" w:rsidR="00B302BD" w:rsidRPr="00B302BD" w:rsidRDefault="00B302BD" w:rsidP="003E6DEA">
            <w:pPr>
              <w:widowControl/>
              <w:autoSpaceDE/>
              <w:autoSpaceDN/>
              <w:jc w:val="center"/>
              <w:rPr>
                <w:color w:val="000000"/>
                <w:sz w:val="16"/>
                <w:lang w:eastAsia="lv-LV"/>
              </w:rPr>
            </w:pPr>
            <w:r w:rsidRPr="00B302BD">
              <w:rPr>
                <w:color w:val="000000"/>
                <w:sz w:val="16"/>
                <w:lang w:eastAsia="lv-LV"/>
              </w:rPr>
              <w:t>14</w:t>
            </w:r>
            <w:r w:rsidR="00287C50">
              <w:rPr>
                <w:color w:val="000000"/>
                <w:sz w:val="16"/>
                <w:lang w:eastAsia="lv-LV"/>
              </w:rPr>
              <w:t>9</w:t>
            </w:r>
          </w:p>
        </w:tc>
        <w:tc>
          <w:tcPr>
            <w:tcW w:w="789" w:type="dxa"/>
            <w:tcBorders>
              <w:top w:val="nil"/>
              <w:left w:val="nil"/>
              <w:bottom w:val="single" w:sz="4" w:space="0" w:color="auto"/>
              <w:right w:val="single" w:sz="4" w:space="0" w:color="auto"/>
            </w:tcBorders>
            <w:shd w:val="clear" w:color="auto" w:fill="auto"/>
            <w:vAlign w:val="center"/>
            <w:hideMark/>
          </w:tcPr>
          <w:p w14:paraId="2C29C678"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59AFAAA1" w14:textId="77777777" w:rsidR="00B302BD" w:rsidRPr="00B302BD" w:rsidRDefault="00B302BD" w:rsidP="003E6DEA">
            <w:pPr>
              <w:widowControl/>
              <w:autoSpaceDE/>
              <w:autoSpaceDN/>
              <w:rPr>
                <w:color w:val="000000"/>
                <w:sz w:val="16"/>
                <w:lang w:eastAsia="lv-LV"/>
              </w:rPr>
            </w:pPr>
            <w:r w:rsidRPr="00B302BD">
              <w:rPr>
                <w:color w:val="000000"/>
                <w:sz w:val="16"/>
                <w:lang w:eastAsia="lv-LV"/>
              </w:rPr>
              <w:t>Nav izdarīts vērtējums, ka LMT tornis ietekmē Jūrmalas floru un faunu. Elektromagnētiskais starojums rada negatīvu nopietnas problēmas cilvēka veselībai.</w:t>
            </w:r>
          </w:p>
        </w:tc>
        <w:tc>
          <w:tcPr>
            <w:tcW w:w="2835" w:type="dxa"/>
            <w:tcBorders>
              <w:top w:val="nil"/>
              <w:left w:val="nil"/>
              <w:bottom w:val="single" w:sz="4" w:space="0" w:color="auto"/>
              <w:right w:val="single" w:sz="4" w:space="0" w:color="auto"/>
            </w:tcBorders>
            <w:shd w:val="clear" w:color="auto" w:fill="auto"/>
            <w:hideMark/>
          </w:tcPr>
          <w:p w14:paraId="4331D5CE" w14:textId="77777777" w:rsidR="00B302BD" w:rsidRPr="00B302BD" w:rsidRDefault="00B302BD" w:rsidP="003E6DEA">
            <w:pPr>
              <w:widowControl/>
              <w:autoSpaceDE/>
              <w:autoSpaceDN/>
              <w:rPr>
                <w:color w:val="000000"/>
                <w:sz w:val="16"/>
                <w:lang w:eastAsia="lv-LV"/>
              </w:rPr>
            </w:pPr>
            <w:r w:rsidRPr="00B302BD">
              <w:rPr>
                <w:color w:val="000000"/>
                <w:sz w:val="16"/>
                <w:lang w:eastAsia="lv-LV"/>
              </w:rPr>
              <w:t>Nebūvēt LMT staciju.</w:t>
            </w:r>
          </w:p>
        </w:tc>
        <w:tc>
          <w:tcPr>
            <w:tcW w:w="2410" w:type="dxa"/>
            <w:tcBorders>
              <w:top w:val="nil"/>
              <w:left w:val="nil"/>
              <w:bottom w:val="single" w:sz="4" w:space="0" w:color="auto"/>
              <w:right w:val="single" w:sz="4" w:space="0" w:color="auto"/>
            </w:tcBorders>
            <w:shd w:val="clear" w:color="auto" w:fill="auto"/>
            <w:hideMark/>
          </w:tcPr>
          <w:p w14:paraId="69E40837" w14:textId="77777777" w:rsidR="00B302BD" w:rsidRPr="00B302BD" w:rsidRDefault="00B302BD" w:rsidP="003E6DEA">
            <w:pPr>
              <w:widowControl/>
              <w:autoSpaceDE/>
              <w:autoSpaceDN/>
              <w:rPr>
                <w:color w:val="000000"/>
                <w:sz w:val="16"/>
                <w:lang w:eastAsia="lv-LV"/>
              </w:rPr>
            </w:pPr>
            <w:r w:rsidRPr="00B302BD">
              <w:rPr>
                <w:color w:val="000000"/>
                <w:sz w:val="16"/>
                <w:lang w:eastAsia="lv-LV"/>
              </w:rPr>
              <w:t>Mūsu rajonā jau ir mobilo un interneta tīkli.</w:t>
            </w:r>
          </w:p>
        </w:tc>
      </w:tr>
      <w:tr w:rsidR="00B302BD" w:rsidRPr="00F41051" w14:paraId="27CE4884" w14:textId="77777777" w:rsidTr="0058756A">
        <w:trPr>
          <w:trHeight w:val="144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BDE0E2F" w14:textId="2ABE7C44" w:rsidR="00B302BD" w:rsidRPr="00B302BD" w:rsidRDefault="00B302BD" w:rsidP="003E6DEA">
            <w:pPr>
              <w:widowControl/>
              <w:autoSpaceDE/>
              <w:autoSpaceDN/>
              <w:jc w:val="center"/>
              <w:rPr>
                <w:color w:val="000000"/>
                <w:sz w:val="16"/>
                <w:lang w:eastAsia="lv-LV"/>
              </w:rPr>
            </w:pPr>
            <w:r w:rsidRPr="00B302BD">
              <w:rPr>
                <w:color w:val="000000"/>
                <w:sz w:val="16"/>
                <w:lang w:eastAsia="lv-LV"/>
              </w:rPr>
              <w:t>1</w:t>
            </w:r>
            <w:r w:rsidR="00287C50">
              <w:rPr>
                <w:color w:val="000000"/>
                <w:sz w:val="16"/>
                <w:lang w:eastAsia="lv-LV"/>
              </w:rPr>
              <w:t>50</w:t>
            </w:r>
          </w:p>
        </w:tc>
        <w:tc>
          <w:tcPr>
            <w:tcW w:w="789" w:type="dxa"/>
            <w:tcBorders>
              <w:top w:val="nil"/>
              <w:left w:val="nil"/>
              <w:bottom w:val="single" w:sz="4" w:space="0" w:color="auto"/>
              <w:right w:val="single" w:sz="4" w:space="0" w:color="auto"/>
            </w:tcBorders>
            <w:shd w:val="clear" w:color="auto" w:fill="auto"/>
            <w:vAlign w:val="center"/>
            <w:hideMark/>
          </w:tcPr>
          <w:p w14:paraId="60D2E4BC"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159DDAF7" w14:textId="77777777" w:rsidR="00B302BD" w:rsidRPr="00B302BD" w:rsidRDefault="00B302BD" w:rsidP="003E6DEA">
            <w:pPr>
              <w:widowControl/>
              <w:autoSpaceDE/>
              <w:autoSpaceDN/>
              <w:rPr>
                <w:color w:val="000000"/>
                <w:sz w:val="16"/>
                <w:lang w:eastAsia="lv-LV"/>
              </w:rPr>
            </w:pPr>
            <w:r w:rsidRPr="00B302BD">
              <w:rPr>
                <w:color w:val="000000"/>
                <w:sz w:val="16"/>
                <w:lang w:eastAsia="lv-LV"/>
              </w:rPr>
              <w:t>Elektromagnētiskais starojums var negatīvi ietekmēt veselību un ilgtermiņa ietekme vēl nav pētīta. Šīs sekas vēl nav pietiekami izpētītas un labāk šādas lietas būvēt prom no cilvēkiem.</w:t>
            </w:r>
          </w:p>
        </w:tc>
        <w:tc>
          <w:tcPr>
            <w:tcW w:w="2835" w:type="dxa"/>
            <w:tcBorders>
              <w:top w:val="nil"/>
              <w:left w:val="nil"/>
              <w:bottom w:val="single" w:sz="4" w:space="0" w:color="auto"/>
              <w:right w:val="single" w:sz="4" w:space="0" w:color="auto"/>
            </w:tcBorders>
            <w:shd w:val="clear" w:color="auto" w:fill="auto"/>
            <w:hideMark/>
          </w:tcPr>
          <w:p w14:paraId="63E5E0F6" w14:textId="77777777" w:rsidR="00B302BD" w:rsidRPr="00B302BD" w:rsidRDefault="00B302BD" w:rsidP="003E6DEA">
            <w:pPr>
              <w:widowControl/>
              <w:autoSpaceDE/>
              <w:autoSpaceDN/>
              <w:rPr>
                <w:color w:val="000000"/>
                <w:sz w:val="16"/>
                <w:lang w:eastAsia="lv-LV"/>
              </w:rPr>
            </w:pPr>
            <w:r w:rsidRPr="00B302BD">
              <w:rPr>
                <w:color w:val="000000"/>
                <w:sz w:val="16"/>
                <w:lang w:eastAsia="lv-LV"/>
              </w:rPr>
              <w:t>Lai izvairītos no tiesību un likumīgo interešu pārkāpumiem 5G ieviešanas laikā es ierosinu veikt neatkarīgus pētījumus par ietekmi uz veselību, ievērot drošus attālumus, uzstādot aprīkojumu, izveidot zonas bez 5G personām ar paaugstinātu jūtību, kā arī nodrošināt sabiedrības informēšanu par iespējamiem riskiem un atbildīgo iestāžu kontroli par starojuma līmeni.</w:t>
            </w:r>
          </w:p>
        </w:tc>
        <w:tc>
          <w:tcPr>
            <w:tcW w:w="2410" w:type="dxa"/>
            <w:tcBorders>
              <w:top w:val="nil"/>
              <w:left w:val="nil"/>
              <w:bottom w:val="single" w:sz="4" w:space="0" w:color="auto"/>
              <w:right w:val="single" w:sz="4" w:space="0" w:color="auto"/>
            </w:tcBorders>
            <w:shd w:val="clear" w:color="auto" w:fill="auto"/>
            <w:hideMark/>
          </w:tcPr>
          <w:p w14:paraId="04F43628"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r>
      <w:tr w:rsidR="00B302BD" w:rsidRPr="00F41051" w14:paraId="44E968FF" w14:textId="77777777" w:rsidTr="0058756A">
        <w:trPr>
          <w:trHeight w:val="201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FC0BB55" w14:textId="0F772DF2" w:rsidR="00B302BD" w:rsidRPr="00B302BD" w:rsidRDefault="00B302BD" w:rsidP="003E6DEA">
            <w:pPr>
              <w:widowControl/>
              <w:autoSpaceDE/>
              <w:autoSpaceDN/>
              <w:jc w:val="center"/>
              <w:rPr>
                <w:color w:val="000000"/>
                <w:sz w:val="16"/>
                <w:lang w:eastAsia="lv-LV"/>
              </w:rPr>
            </w:pPr>
            <w:r w:rsidRPr="00B302BD">
              <w:rPr>
                <w:color w:val="000000"/>
                <w:sz w:val="16"/>
                <w:lang w:eastAsia="lv-LV"/>
              </w:rPr>
              <w:lastRenderedPageBreak/>
              <w:t>15</w:t>
            </w:r>
            <w:r w:rsidR="00287C50">
              <w:rPr>
                <w:color w:val="000000"/>
                <w:sz w:val="16"/>
                <w:lang w:eastAsia="lv-LV"/>
              </w:rPr>
              <w:t>1</w:t>
            </w:r>
          </w:p>
        </w:tc>
        <w:tc>
          <w:tcPr>
            <w:tcW w:w="789" w:type="dxa"/>
            <w:tcBorders>
              <w:top w:val="nil"/>
              <w:left w:val="nil"/>
              <w:bottom w:val="single" w:sz="4" w:space="0" w:color="auto"/>
              <w:right w:val="single" w:sz="4" w:space="0" w:color="auto"/>
            </w:tcBorders>
            <w:shd w:val="clear" w:color="auto" w:fill="auto"/>
            <w:vAlign w:val="center"/>
            <w:hideMark/>
          </w:tcPr>
          <w:p w14:paraId="0FDF7B62"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0B8D075E" w14:textId="77777777" w:rsidR="00B302BD" w:rsidRPr="00B302BD" w:rsidRDefault="00B302BD" w:rsidP="003E6DEA">
            <w:pPr>
              <w:widowControl/>
              <w:autoSpaceDE/>
              <w:autoSpaceDN/>
              <w:rPr>
                <w:color w:val="000000"/>
                <w:sz w:val="16"/>
                <w:lang w:eastAsia="lv-LV"/>
              </w:rPr>
            </w:pPr>
            <w:r w:rsidRPr="00B302BD">
              <w:rPr>
                <w:color w:val="000000"/>
                <w:sz w:val="16"/>
                <w:lang w:eastAsia="lv-LV"/>
              </w:rPr>
              <w:t>Nav izstrādāta kopēja 5G attīstības koncepcija Jūrmalā, notiek sacensība starp “Bite”, “Tele2”, LMT torņu izvietojumu, kas nav lietderīga pret pakalpojumu saņēmēju un esošo zemes īpašnieka tiesībām.</w:t>
            </w:r>
          </w:p>
        </w:tc>
        <w:tc>
          <w:tcPr>
            <w:tcW w:w="2835" w:type="dxa"/>
            <w:tcBorders>
              <w:top w:val="nil"/>
              <w:left w:val="nil"/>
              <w:bottom w:val="single" w:sz="4" w:space="0" w:color="auto"/>
              <w:right w:val="single" w:sz="4" w:space="0" w:color="auto"/>
            </w:tcBorders>
            <w:shd w:val="clear" w:color="auto" w:fill="auto"/>
            <w:hideMark/>
          </w:tcPr>
          <w:p w14:paraId="3C604D6E" w14:textId="77777777" w:rsidR="00B302BD" w:rsidRPr="00B302BD" w:rsidRDefault="00B302BD" w:rsidP="003E6DEA">
            <w:pPr>
              <w:widowControl/>
              <w:autoSpaceDE/>
              <w:autoSpaceDN/>
              <w:rPr>
                <w:color w:val="000000"/>
                <w:sz w:val="16"/>
                <w:lang w:eastAsia="lv-LV"/>
              </w:rPr>
            </w:pPr>
            <w:r w:rsidRPr="00B302BD">
              <w:rPr>
                <w:color w:val="000000"/>
                <w:sz w:val="16"/>
                <w:lang w:eastAsia="lv-LV"/>
              </w:rPr>
              <w:t>Ir pārkāpta projekta realizācija uz pieguļošo zemes īpašnieku, bez saskaņojuma ar esošo zemes īpašnieku ar viltu, kas ir nepieļaujami.</w:t>
            </w:r>
          </w:p>
        </w:tc>
        <w:tc>
          <w:tcPr>
            <w:tcW w:w="2410" w:type="dxa"/>
            <w:tcBorders>
              <w:top w:val="nil"/>
              <w:left w:val="nil"/>
              <w:bottom w:val="single" w:sz="4" w:space="0" w:color="auto"/>
              <w:right w:val="single" w:sz="4" w:space="0" w:color="auto"/>
            </w:tcBorders>
            <w:shd w:val="clear" w:color="auto" w:fill="auto"/>
            <w:hideMark/>
          </w:tcPr>
          <w:p w14:paraId="55875C36" w14:textId="77777777" w:rsidR="00B302BD" w:rsidRPr="00B302BD" w:rsidRDefault="00B302BD" w:rsidP="003E6DEA">
            <w:pPr>
              <w:widowControl/>
              <w:autoSpaceDE/>
              <w:autoSpaceDN/>
              <w:rPr>
                <w:color w:val="000000"/>
                <w:sz w:val="16"/>
                <w:lang w:eastAsia="lv-LV"/>
              </w:rPr>
            </w:pPr>
            <w:r w:rsidRPr="00B302BD">
              <w:rPr>
                <w:color w:val="000000"/>
                <w:sz w:val="16"/>
                <w:lang w:eastAsia="lv-LV"/>
              </w:rPr>
              <w:t>Projektā nav ņemtas vērā sekas, kādas var rasties pēc zemes transformācijas pieguļošiem zemes īpašniekiem, kas nesīs zaudējumus, ja tas tiks realizēts. Ir jābūt izvērtētam jau projekta koncepcijas laikā. Gruntsūdeņu problēma! Privāto telekomunikāciju īpašnieku patvaļa nevar būt augstāka pret iedzīvotājiem. Jābūt kopējai, atbilstošai saskaņotai koncepcijai Jūrmalā, nevis tā, kas notiek tagad, cels tikai torņus un bāzes stacijas bez savas jēgas sacenšoties starp šīm trim privātajām firmām. Par to kas maksās, ja ne paši iedzīvotāji! Neatbalstu šī projekta realizāciju!</w:t>
            </w:r>
          </w:p>
        </w:tc>
      </w:tr>
      <w:tr w:rsidR="00B302BD" w:rsidRPr="00F41051" w14:paraId="56D3B054" w14:textId="77777777" w:rsidTr="0058756A">
        <w:trPr>
          <w:trHeight w:val="57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96DCF42" w14:textId="728C12D2" w:rsidR="00B302BD" w:rsidRPr="00B302BD" w:rsidRDefault="00B302BD" w:rsidP="003E6DEA">
            <w:pPr>
              <w:widowControl/>
              <w:autoSpaceDE/>
              <w:autoSpaceDN/>
              <w:jc w:val="center"/>
              <w:rPr>
                <w:color w:val="000000"/>
                <w:sz w:val="16"/>
                <w:lang w:eastAsia="lv-LV"/>
              </w:rPr>
            </w:pPr>
            <w:r w:rsidRPr="00B302BD">
              <w:rPr>
                <w:color w:val="000000"/>
                <w:sz w:val="16"/>
                <w:lang w:eastAsia="lv-LV"/>
              </w:rPr>
              <w:t>15</w:t>
            </w:r>
            <w:r w:rsidR="00287C50">
              <w:rPr>
                <w:color w:val="000000"/>
                <w:sz w:val="16"/>
                <w:lang w:eastAsia="lv-LV"/>
              </w:rPr>
              <w:t>2</w:t>
            </w:r>
          </w:p>
        </w:tc>
        <w:tc>
          <w:tcPr>
            <w:tcW w:w="789" w:type="dxa"/>
            <w:tcBorders>
              <w:top w:val="nil"/>
              <w:left w:val="nil"/>
              <w:bottom w:val="single" w:sz="4" w:space="0" w:color="auto"/>
              <w:right w:val="single" w:sz="4" w:space="0" w:color="auto"/>
            </w:tcBorders>
            <w:shd w:val="clear" w:color="auto" w:fill="auto"/>
            <w:vAlign w:val="center"/>
            <w:hideMark/>
          </w:tcPr>
          <w:p w14:paraId="14B501E7"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7F16B61C" w14:textId="77777777" w:rsidR="00B302BD" w:rsidRPr="00B302BD" w:rsidRDefault="00B302BD" w:rsidP="003E6DEA">
            <w:pPr>
              <w:widowControl/>
              <w:autoSpaceDE/>
              <w:autoSpaceDN/>
              <w:rPr>
                <w:color w:val="000000"/>
                <w:sz w:val="16"/>
                <w:lang w:eastAsia="lv-LV"/>
              </w:rPr>
            </w:pPr>
            <w:r w:rsidRPr="00B302BD">
              <w:rPr>
                <w:color w:val="000000"/>
                <w:sz w:val="16"/>
                <w:lang w:eastAsia="lv-LV"/>
              </w:rPr>
              <w:t>Tieši, jo dzīvojam pavisam blakus. Kā arī tas ietekmēs manu bērnu un pašas veselību.</w:t>
            </w:r>
          </w:p>
        </w:tc>
        <w:tc>
          <w:tcPr>
            <w:tcW w:w="2835" w:type="dxa"/>
            <w:tcBorders>
              <w:top w:val="nil"/>
              <w:left w:val="nil"/>
              <w:bottom w:val="single" w:sz="4" w:space="0" w:color="auto"/>
              <w:right w:val="single" w:sz="4" w:space="0" w:color="auto"/>
            </w:tcBorders>
            <w:shd w:val="clear" w:color="auto" w:fill="auto"/>
            <w:hideMark/>
          </w:tcPr>
          <w:p w14:paraId="25553D0B" w14:textId="77777777" w:rsidR="00B302BD" w:rsidRPr="00B302BD" w:rsidRDefault="00B302BD" w:rsidP="003E6DEA">
            <w:pPr>
              <w:widowControl/>
              <w:autoSpaceDE/>
              <w:autoSpaceDN/>
              <w:rPr>
                <w:color w:val="000000"/>
                <w:sz w:val="16"/>
                <w:lang w:eastAsia="lv-LV"/>
              </w:rPr>
            </w:pPr>
            <w:r w:rsidRPr="00B302BD">
              <w:rPr>
                <w:color w:val="000000"/>
                <w:sz w:val="16"/>
                <w:lang w:eastAsia="lv-LV"/>
              </w:rPr>
              <w:t>Mobilās sakaru bāzes staciju var izvietot tādā vietā, kura nav tik blīvi apdzīvota (laukos, ārpus privātmāju rajona)</w:t>
            </w:r>
          </w:p>
        </w:tc>
        <w:tc>
          <w:tcPr>
            <w:tcW w:w="2410" w:type="dxa"/>
            <w:tcBorders>
              <w:top w:val="nil"/>
              <w:left w:val="nil"/>
              <w:bottom w:val="single" w:sz="4" w:space="0" w:color="auto"/>
              <w:right w:val="single" w:sz="4" w:space="0" w:color="auto"/>
            </w:tcBorders>
            <w:shd w:val="clear" w:color="auto" w:fill="auto"/>
            <w:hideMark/>
          </w:tcPr>
          <w:p w14:paraId="5213A5FD"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r>
      <w:tr w:rsidR="00B302BD" w:rsidRPr="00F41051" w14:paraId="2199CFC7" w14:textId="77777777" w:rsidTr="0058756A">
        <w:trPr>
          <w:trHeight w:val="1152"/>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220630E" w14:textId="573C7CE8" w:rsidR="00B302BD" w:rsidRPr="00B302BD" w:rsidRDefault="00B302BD" w:rsidP="003E6DEA">
            <w:pPr>
              <w:widowControl/>
              <w:autoSpaceDE/>
              <w:autoSpaceDN/>
              <w:jc w:val="center"/>
              <w:rPr>
                <w:color w:val="000000"/>
                <w:sz w:val="16"/>
                <w:lang w:eastAsia="lv-LV"/>
              </w:rPr>
            </w:pPr>
            <w:r w:rsidRPr="00B302BD">
              <w:rPr>
                <w:color w:val="000000"/>
                <w:sz w:val="16"/>
                <w:lang w:eastAsia="lv-LV"/>
              </w:rPr>
              <w:t>15</w:t>
            </w:r>
            <w:r w:rsidR="00287C50">
              <w:rPr>
                <w:color w:val="000000"/>
                <w:sz w:val="16"/>
                <w:lang w:eastAsia="lv-LV"/>
              </w:rPr>
              <w:t>3</w:t>
            </w:r>
          </w:p>
        </w:tc>
        <w:tc>
          <w:tcPr>
            <w:tcW w:w="789" w:type="dxa"/>
            <w:tcBorders>
              <w:top w:val="nil"/>
              <w:left w:val="nil"/>
              <w:bottom w:val="single" w:sz="4" w:space="0" w:color="auto"/>
              <w:right w:val="single" w:sz="4" w:space="0" w:color="auto"/>
            </w:tcBorders>
            <w:shd w:val="clear" w:color="auto" w:fill="auto"/>
            <w:vAlign w:val="center"/>
            <w:hideMark/>
          </w:tcPr>
          <w:p w14:paraId="7F84D012"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252F4764" w14:textId="77777777" w:rsidR="00B302BD" w:rsidRPr="00B302BD" w:rsidRDefault="00B302BD" w:rsidP="003E6DEA">
            <w:pPr>
              <w:widowControl/>
              <w:autoSpaceDE/>
              <w:autoSpaceDN/>
              <w:rPr>
                <w:color w:val="000000"/>
                <w:sz w:val="16"/>
                <w:lang w:eastAsia="lv-LV"/>
              </w:rPr>
            </w:pPr>
            <w:r w:rsidRPr="00B302BD">
              <w:rPr>
                <w:color w:val="000000"/>
                <w:sz w:val="16"/>
                <w:lang w:eastAsia="lv-LV"/>
              </w:rPr>
              <w:t xml:space="preserve">Būvniecība iecerēta vietā, kur vēsturiski un atbilstoši teritorijas zonējumam atrodas mežs un individuālā apbūve – </w:t>
            </w:r>
            <w:proofErr w:type="spellStart"/>
            <w:r w:rsidRPr="00B302BD">
              <w:rPr>
                <w:color w:val="000000"/>
                <w:sz w:val="16"/>
                <w:lang w:eastAsia="lv-LV"/>
              </w:rPr>
              <w:t>vienstāva</w:t>
            </w:r>
            <w:proofErr w:type="spellEnd"/>
            <w:r w:rsidRPr="00B302BD">
              <w:rPr>
                <w:color w:val="000000"/>
                <w:sz w:val="16"/>
                <w:lang w:eastAsia="lv-LV"/>
              </w:rPr>
              <w:t xml:space="preserve"> līdz divstāvu ēkas. Mobilo sakaru bāzes stacija vizuāli neatbilst šai teritorijai un tās veikšanai nepieciešama koku izzāģēšana, ko neatbalstu.</w:t>
            </w:r>
          </w:p>
        </w:tc>
        <w:tc>
          <w:tcPr>
            <w:tcW w:w="2835" w:type="dxa"/>
            <w:tcBorders>
              <w:top w:val="nil"/>
              <w:left w:val="nil"/>
              <w:bottom w:val="single" w:sz="4" w:space="0" w:color="auto"/>
              <w:right w:val="single" w:sz="4" w:space="0" w:color="auto"/>
            </w:tcBorders>
            <w:shd w:val="clear" w:color="auto" w:fill="auto"/>
            <w:hideMark/>
          </w:tcPr>
          <w:p w14:paraId="21D27CC1" w14:textId="77777777" w:rsidR="00B302BD" w:rsidRPr="00B302BD" w:rsidRDefault="00B302BD" w:rsidP="003E6DEA">
            <w:pPr>
              <w:widowControl/>
              <w:autoSpaceDE/>
              <w:autoSpaceDN/>
              <w:rPr>
                <w:color w:val="000000"/>
                <w:sz w:val="16"/>
                <w:lang w:eastAsia="lv-LV"/>
              </w:rPr>
            </w:pPr>
            <w:r w:rsidRPr="00B302BD">
              <w:rPr>
                <w:color w:val="000000"/>
                <w:sz w:val="16"/>
                <w:lang w:eastAsia="lv-LV"/>
              </w:rPr>
              <w:t>Atrast citu vietu iecerētajai būvniecībai, ja tā tiešām ir nepieciešama!</w:t>
            </w:r>
          </w:p>
        </w:tc>
        <w:tc>
          <w:tcPr>
            <w:tcW w:w="2410" w:type="dxa"/>
            <w:tcBorders>
              <w:top w:val="nil"/>
              <w:left w:val="nil"/>
              <w:bottom w:val="single" w:sz="4" w:space="0" w:color="auto"/>
              <w:right w:val="single" w:sz="4" w:space="0" w:color="auto"/>
            </w:tcBorders>
            <w:shd w:val="clear" w:color="auto" w:fill="auto"/>
            <w:hideMark/>
          </w:tcPr>
          <w:p w14:paraId="2308BF26"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r>
      <w:tr w:rsidR="00B302BD" w:rsidRPr="00F41051" w14:paraId="681526DF" w14:textId="77777777" w:rsidTr="0058756A">
        <w:trPr>
          <w:trHeight w:val="86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4C4B6E6" w14:textId="3939D4A6" w:rsidR="00B302BD" w:rsidRPr="00B302BD" w:rsidRDefault="00B302BD" w:rsidP="003E6DEA">
            <w:pPr>
              <w:widowControl/>
              <w:autoSpaceDE/>
              <w:autoSpaceDN/>
              <w:jc w:val="center"/>
              <w:rPr>
                <w:color w:val="000000"/>
                <w:sz w:val="16"/>
                <w:lang w:eastAsia="lv-LV"/>
              </w:rPr>
            </w:pPr>
            <w:r w:rsidRPr="00B302BD">
              <w:rPr>
                <w:color w:val="000000"/>
                <w:sz w:val="16"/>
                <w:lang w:eastAsia="lv-LV"/>
              </w:rPr>
              <w:t>15</w:t>
            </w:r>
            <w:r w:rsidR="00287C50">
              <w:rPr>
                <w:color w:val="000000"/>
                <w:sz w:val="16"/>
                <w:lang w:eastAsia="lv-LV"/>
              </w:rPr>
              <w:t>4</w:t>
            </w:r>
          </w:p>
        </w:tc>
        <w:tc>
          <w:tcPr>
            <w:tcW w:w="789" w:type="dxa"/>
            <w:tcBorders>
              <w:top w:val="nil"/>
              <w:left w:val="nil"/>
              <w:bottom w:val="single" w:sz="4" w:space="0" w:color="auto"/>
              <w:right w:val="single" w:sz="4" w:space="0" w:color="auto"/>
            </w:tcBorders>
            <w:shd w:val="clear" w:color="auto" w:fill="auto"/>
            <w:vAlign w:val="center"/>
            <w:hideMark/>
          </w:tcPr>
          <w:p w14:paraId="29A95279"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5FCDB948" w14:textId="77777777" w:rsidR="00B302BD" w:rsidRPr="00B302BD" w:rsidRDefault="00B302BD" w:rsidP="003E6DEA">
            <w:pPr>
              <w:widowControl/>
              <w:autoSpaceDE/>
              <w:autoSpaceDN/>
              <w:rPr>
                <w:color w:val="000000"/>
                <w:sz w:val="16"/>
                <w:lang w:eastAsia="lv-LV"/>
              </w:rPr>
            </w:pPr>
            <w:r w:rsidRPr="00B302BD">
              <w:rPr>
                <w:color w:val="000000"/>
                <w:sz w:val="16"/>
                <w:lang w:eastAsia="lv-LV"/>
              </w:rPr>
              <w:t>Uzskatu, ka mobilo sakaru bāzes stacijas (torņa) būvniecība vizuāli ļoti degradēs vides ainavu.</w:t>
            </w:r>
          </w:p>
        </w:tc>
        <w:tc>
          <w:tcPr>
            <w:tcW w:w="2835" w:type="dxa"/>
            <w:tcBorders>
              <w:top w:val="nil"/>
              <w:left w:val="nil"/>
              <w:bottom w:val="single" w:sz="4" w:space="0" w:color="auto"/>
              <w:right w:val="single" w:sz="4" w:space="0" w:color="auto"/>
            </w:tcBorders>
            <w:shd w:val="clear" w:color="auto" w:fill="auto"/>
            <w:hideMark/>
          </w:tcPr>
          <w:p w14:paraId="7249EA60" w14:textId="77777777" w:rsidR="00B302BD" w:rsidRPr="00B302BD" w:rsidRDefault="00B302BD" w:rsidP="003E6DEA">
            <w:pPr>
              <w:widowControl/>
              <w:autoSpaceDE/>
              <w:autoSpaceDN/>
              <w:rPr>
                <w:color w:val="000000"/>
                <w:sz w:val="16"/>
                <w:lang w:eastAsia="lv-LV"/>
              </w:rPr>
            </w:pPr>
            <w:r w:rsidRPr="00B302BD">
              <w:rPr>
                <w:color w:val="000000"/>
                <w:sz w:val="16"/>
                <w:lang w:eastAsia="lv-LV"/>
              </w:rPr>
              <w:t>Mobilo sakaru bāzes stacija nav jāceļ blīvi apdzīvotās vietās; piemērota vieta sakaru torņa būvniecībai blakus jaunajiem Jūrmalas meža kapiem vai vecajām Slokas attīrīšanas iekārtām.</w:t>
            </w:r>
          </w:p>
        </w:tc>
        <w:tc>
          <w:tcPr>
            <w:tcW w:w="2410" w:type="dxa"/>
            <w:tcBorders>
              <w:top w:val="nil"/>
              <w:left w:val="nil"/>
              <w:bottom w:val="single" w:sz="4" w:space="0" w:color="auto"/>
              <w:right w:val="single" w:sz="4" w:space="0" w:color="auto"/>
            </w:tcBorders>
            <w:shd w:val="clear" w:color="auto" w:fill="auto"/>
            <w:hideMark/>
          </w:tcPr>
          <w:p w14:paraId="18B1624F"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r>
      <w:tr w:rsidR="00B302BD" w:rsidRPr="00F41051" w14:paraId="79942633" w14:textId="77777777" w:rsidTr="0058756A">
        <w:trPr>
          <w:trHeight w:val="1152"/>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E811F5E" w14:textId="5DCCDD6C" w:rsidR="00B302BD" w:rsidRPr="00B302BD" w:rsidRDefault="00B302BD" w:rsidP="003E6DEA">
            <w:pPr>
              <w:widowControl/>
              <w:autoSpaceDE/>
              <w:autoSpaceDN/>
              <w:jc w:val="center"/>
              <w:rPr>
                <w:color w:val="000000"/>
                <w:sz w:val="16"/>
                <w:lang w:eastAsia="lv-LV"/>
              </w:rPr>
            </w:pPr>
            <w:r w:rsidRPr="00B302BD">
              <w:rPr>
                <w:color w:val="000000"/>
                <w:sz w:val="16"/>
                <w:lang w:eastAsia="lv-LV"/>
              </w:rPr>
              <w:t>15</w:t>
            </w:r>
            <w:r w:rsidR="00287C50">
              <w:rPr>
                <w:color w:val="000000"/>
                <w:sz w:val="16"/>
                <w:lang w:eastAsia="lv-LV"/>
              </w:rPr>
              <w:t>5</w:t>
            </w:r>
          </w:p>
        </w:tc>
        <w:tc>
          <w:tcPr>
            <w:tcW w:w="789" w:type="dxa"/>
            <w:tcBorders>
              <w:top w:val="nil"/>
              <w:left w:val="nil"/>
              <w:bottom w:val="single" w:sz="4" w:space="0" w:color="auto"/>
              <w:right w:val="single" w:sz="4" w:space="0" w:color="auto"/>
            </w:tcBorders>
            <w:shd w:val="clear" w:color="auto" w:fill="auto"/>
            <w:vAlign w:val="center"/>
            <w:hideMark/>
          </w:tcPr>
          <w:p w14:paraId="0A9D1146"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46AC5FC7" w14:textId="77777777" w:rsidR="00B302BD" w:rsidRPr="00B302BD" w:rsidRDefault="00B302BD" w:rsidP="003E6DEA">
            <w:pPr>
              <w:widowControl/>
              <w:autoSpaceDE/>
              <w:autoSpaceDN/>
              <w:rPr>
                <w:color w:val="000000"/>
                <w:sz w:val="16"/>
                <w:lang w:eastAsia="lv-LV"/>
              </w:rPr>
            </w:pPr>
            <w:r w:rsidRPr="00B302BD">
              <w:rPr>
                <w:color w:val="000000"/>
                <w:sz w:val="16"/>
                <w:lang w:eastAsia="lv-LV"/>
              </w:rPr>
              <w:t>Būvniecība ir nepieļaujama, jo Valteru pr.45 ir dzimtas māja mūsu un arī Jūsu lielajam aktierim Eduardam Pāvulam, kura zemi un māju kopj un saglabā dēls Uģis Pāvuls. Regulāri tie organizētas ekskursijas  no “</w:t>
            </w:r>
            <w:proofErr w:type="spellStart"/>
            <w:r w:rsidRPr="00B302BD">
              <w:rPr>
                <w:color w:val="000000"/>
                <w:sz w:val="16"/>
                <w:lang w:eastAsia="lv-LV"/>
              </w:rPr>
              <w:t>Impro</w:t>
            </w:r>
            <w:proofErr w:type="spellEnd"/>
            <w:r w:rsidRPr="00B302BD">
              <w:rPr>
                <w:color w:val="000000"/>
                <w:sz w:val="16"/>
                <w:lang w:eastAsia="lv-LV"/>
              </w:rPr>
              <w:t>” un Salas pagasta, lai iepazīstinātu ar šo LIELO Pāvula dzimtu!!!</w:t>
            </w:r>
          </w:p>
        </w:tc>
        <w:tc>
          <w:tcPr>
            <w:tcW w:w="2835" w:type="dxa"/>
            <w:tcBorders>
              <w:top w:val="nil"/>
              <w:left w:val="nil"/>
              <w:bottom w:val="single" w:sz="4" w:space="0" w:color="auto"/>
              <w:right w:val="single" w:sz="4" w:space="0" w:color="auto"/>
            </w:tcBorders>
            <w:shd w:val="clear" w:color="auto" w:fill="auto"/>
            <w:hideMark/>
          </w:tcPr>
          <w:p w14:paraId="5DE33BB8" w14:textId="77777777" w:rsidR="00B302BD" w:rsidRPr="00B302BD" w:rsidRDefault="00B302BD" w:rsidP="003E6DEA">
            <w:pPr>
              <w:widowControl/>
              <w:autoSpaceDE/>
              <w:autoSpaceDN/>
              <w:rPr>
                <w:color w:val="000000"/>
                <w:sz w:val="16"/>
                <w:lang w:eastAsia="lv-LV"/>
              </w:rPr>
            </w:pPr>
            <w:r w:rsidRPr="00B302BD">
              <w:rPr>
                <w:color w:val="000000"/>
                <w:sz w:val="16"/>
                <w:lang w:eastAsia="lv-LV"/>
              </w:rPr>
              <w:t>Priekšlikums celt citur!!! Vai Jūrmalai trūkst zemes, vietas??? Viss jau ir pārdots, ka jābojā skaistais Valteru ceļa skats!? Ir vecās attīrīšanas iekārtas pie Slokas kapiem, lūgums veikt korekcijas!!!</w:t>
            </w:r>
          </w:p>
        </w:tc>
        <w:tc>
          <w:tcPr>
            <w:tcW w:w="2410" w:type="dxa"/>
            <w:tcBorders>
              <w:top w:val="nil"/>
              <w:left w:val="nil"/>
              <w:bottom w:val="single" w:sz="4" w:space="0" w:color="auto"/>
              <w:right w:val="single" w:sz="4" w:space="0" w:color="auto"/>
            </w:tcBorders>
            <w:shd w:val="clear" w:color="auto" w:fill="auto"/>
            <w:hideMark/>
          </w:tcPr>
          <w:p w14:paraId="7176E74B" w14:textId="77777777" w:rsidR="00B302BD" w:rsidRPr="00B302BD" w:rsidRDefault="00B302BD" w:rsidP="003E6DEA">
            <w:pPr>
              <w:widowControl/>
              <w:autoSpaceDE/>
              <w:autoSpaceDN/>
              <w:rPr>
                <w:color w:val="000000"/>
                <w:sz w:val="16"/>
                <w:lang w:eastAsia="lv-LV"/>
              </w:rPr>
            </w:pPr>
            <w:r w:rsidRPr="00B302BD">
              <w:rPr>
                <w:color w:val="000000"/>
                <w:sz w:val="16"/>
                <w:lang w:eastAsia="lv-LV"/>
              </w:rPr>
              <w:t>Iztīriet grāvjus, nosusiniet mežus, lai cilvēki var dzīvot normālu dzīvi, nevis uzbērt un celt torni ceļa malā!</w:t>
            </w:r>
          </w:p>
        </w:tc>
      </w:tr>
      <w:tr w:rsidR="00B302BD" w:rsidRPr="00F41051" w14:paraId="7680011D" w14:textId="77777777" w:rsidTr="0058756A">
        <w:trPr>
          <w:trHeight w:val="86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38A5967" w14:textId="0D7B62FD" w:rsidR="00B302BD" w:rsidRPr="00B302BD" w:rsidRDefault="00B302BD" w:rsidP="003E6DEA">
            <w:pPr>
              <w:widowControl/>
              <w:autoSpaceDE/>
              <w:autoSpaceDN/>
              <w:jc w:val="center"/>
              <w:rPr>
                <w:color w:val="000000"/>
                <w:sz w:val="16"/>
                <w:lang w:eastAsia="lv-LV"/>
              </w:rPr>
            </w:pPr>
            <w:r w:rsidRPr="00B302BD">
              <w:rPr>
                <w:color w:val="000000"/>
                <w:sz w:val="16"/>
                <w:lang w:eastAsia="lv-LV"/>
              </w:rPr>
              <w:t>15</w:t>
            </w:r>
            <w:r w:rsidR="00287C50">
              <w:rPr>
                <w:color w:val="000000"/>
                <w:sz w:val="16"/>
                <w:lang w:eastAsia="lv-LV"/>
              </w:rPr>
              <w:t>6</w:t>
            </w:r>
          </w:p>
        </w:tc>
        <w:tc>
          <w:tcPr>
            <w:tcW w:w="789" w:type="dxa"/>
            <w:tcBorders>
              <w:top w:val="nil"/>
              <w:left w:val="nil"/>
              <w:bottom w:val="single" w:sz="4" w:space="0" w:color="auto"/>
              <w:right w:val="single" w:sz="4" w:space="0" w:color="auto"/>
            </w:tcBorders>
            <w:shd w:val="clear" w:color="auto" w:fill="auto"/>
            <w:vAlign w:val="center"/>
            <w:hideMark/>
          </w:tcPr>
          <w:p w14:paraId="2D94AD65"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Par</w:t>
            </w:r>
          </w:p>
        </w:tc>
        <w:tc>
          <w:tcPr>
            <w:tcW w:w="4031" w:type="dxa"/>
            <w:tcBorders>
              <w:top w:val="nil"/>
              <w:left w:val="nil"/>
              <w:bottom w:val="single" w:sz="4" w:space="0" w:color="auto"/>
              <w:right w:val="single" w:sz="4" w:space="0" w:color="auto"/>
            </w:tcBorders>
            <w:shd w:val="clear" w:color="auto" w:fill="auto"/>
            <w:hideMark/>
          </w:tcPr>
          <w:p w14:paraId="3BCCC186" w14:textId="77777777" w:rsidR="00B302BD" w:rsidRPr="00B302BD" w:rsidRDefault="00B302BD" w:rsidP="003E6DEA">
            <w:pPr>
              <w:widowControl/>
              <w:autoSpaceDE/>
              <w:autoSpaceDN/>
              <w:rPr>
                <w:color w:val="000000"/>
                <w:sz w:val="16"/>
                <w:lang w:eastAsia="lv-LV"/>
              </w:rPr>
            </w:pPr>
            <w:r w:rsidRPr="00B302BD">
              <w:rPr>
                <w:color w:val="000000"/>
                <w:sz w:val="16"/>
                <w:lang w:eastAsia="lv-LV"/>
              </w:rPr>
              <w:t>Atbalstu, lai uzlabotu sakarus Pumpuru/Mellužu un Asaru apkaimēs – šobrīd ir gandrīz neiespējami sazvanīt bērnus Jūrmalas Pumpuru vidusskolā. Tāpat slikti ir sakari pludmales zonā Mellužos/Asaros – bieži vien nav sakaru zona.</w:t>
            </w:r>
          </w:p>
        </w:tc>
        <w:tc>
          <w:tcPr>
            <w:tcW w:w="2835" w:type="dxa"/>
            <w:tcBorders>
              <w:top w:val="nil"/>
              <w:left w:val="nil"/>
              <w:bottom w:val="single" w:sz="4" w:space="0" w:color="auto"/>
              <w:right w:val="single" w:sz="4" w:space="0" w:color="auto"/>
            </w:tcBorders>
            <w:shd w:val="clear" w:color="auto" w:fill="auto"/>
            <w:hideMark/>
          </w:tcPr>
          <w:p w14:paraId="3929169C"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c>
          <w:tcPr>
            <w:tcW w:w="2410" w:type="dxa"/>
            <w:tcBorders>
              <w:top w:val="nil"/>
              <w:left w:val="nil"/>
              <w:bottom w:val="single" w:sz="4" w:space="0" w:color="auto"/>
              <w:right w:val="single" w:sz="4" w:space="0" w:color="auto"/>
            </w:tcBorders>
            <w:shd w:val="clear" w:color="auto" w:fill="auto"/>
            <w:hideMark/>
          </w:tcPr>
          <w:p w14:paraId="78552BD8"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r>
      <w:tr w:rsidR="00B302BD" w:rsidRPr="00F41051" w14:paraId="038C2F6D" w14:textId="77777777" w:rsidTr="0058756A">
        <w:trPr>
          <w:trHeight w:val="57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7B7BB49" w14:textId="4D34498C" w:rsidR="00B302BD" w:rsidRPr="00B302BD" w:rsidRDefault="00B302BD" w:rsidP="003E6DEA">
            <w:pPr>
              <w:widowControl/>
              <w:autoSpaceDE/>
              <w:autoSpaceDN/>
              <w:jc w:val="center"/>
              <w:rPr>
                <w:color w:val="000000"/>
                <w:sz w:val="16"/>
                <w:lang w:eastAsia="lv-LV"/>
              </w:rPr>
            </w:pPr>
            <w:r w:rsidRPr="00B302BD">
              <w:rPr>
                <w:color w:val="000000"/>
                <w:sz w:val="16"/>
                <w:lang w:eastAsia="lv-LV"/>
              </w:rPr>
              <w:t>15</w:t>
            </w:r>
            <w:r w:rsidR="00287C50">
              <w:rPr>
                <w:color w:val="000000"/>
                <w:sz w:val="16"/>
                <w:lang w:eastAsia="lv-LV"/>
              </w:rPr>
              <w:t>7</w:t>
            </w:r>
          </w:p>
        </w:tc>
        <w:tc>
          <w:tcPr>
            <w:tcW w:w="789" w:type="dxa"/>
            <w:tcBorders>
              <w:top w:val="nil"/>
              <w:left w:val="nil"/>
              <w:bottom w:val="single" w:sz="4" w:space="0" w:color="auto"/>
              <w:right w:val="single" w:sz="4" w:space="0" w:color="auto"/>
            </w:tcBorders>
            <w:shd w:val="clear" w:color="auto" w:fill="auto"/>
            <w:vAlign w:val="center"/>
            <w:hideMark/>
          </w:tcPr>
          <w:p w14:paraId="4E989BD6"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Par</w:t>
            </w:r>
          </w:p>
        </w:tc>
        <w:tc>
          <w:tcPr>
            <w:tcW w:w="4031" w:type="dxa"/>
            <w:tcBorders>
              <w:top w:val="nil"/>
              <w:left w:val="nil"/>
              <w:bottom w:val="single" w:sz="4" w:space="0" w:color="auto"/>
              <w:right w:val="single" w:sz="4" w:space="0" w:color="auto"/>
            </w:tcBorders>
            <w:shd w:val="clear" w:color="auto" w:fill="auto"/>
            <w:hideMark/>
          </w:tcPr>
          <w:p w14:paraId="4F9F430C"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c>
          <w:tcPr>
            <w:tcW w:w="2835" w:type="dxa"/>
            <w:tcBorders>
              <w:top w:val="nil"/>
              <w:left w:val="nil"/>
              <w:bottom w:val="single" w:sz="4" w:space="0" w:color="auto"/>
              <w:right w:val="single" w:sz="4" w:space="0" w:color="auto"/>
            </w:tcBorders>
            <w:shd w:val="clear" w:color="auto" w:fill="auto"/>
            <w:hideMark/>
          </w:tcPr>
          <w:p w14:paraId="2BDC0930" w14:textId="77777777" w:rsidR="00B302BD" w:rsidRPr="00B302BD" w:rsidRDefault="00B302BD" w:rsidP="003E6DEA">
            <w:pPr>
              <w:widowControl/>
              <w:autoSpaceDE/>
              <w:autoSpaceDN/>
              <w:rPr>
                <w:color w:val="000000"/>
                <w:sz w:val="16"/>
                <w:lang w:eastAsia="lv-LV"/>
              </w:rPr>
            </w:pPr>
            <w:r w:rsidRPr="00B302BD">
              <w:rPr>
                <w:color w:val="000000"/>
                <w:sz w:val="16"/>
                <w:lang w:eastAsia="lv-LV"/>
              </w:rPr>
              <w:t>Neaizskar. Darba vajadzībām nepieciešami jaudīgāki sakari. Esošie ir ļoti slikti.</w:t>
            </w:r>
          </w:p>
        </w:tc>
        <w:tc>
          <w:tcPr>
            <w:tcW w:w="2410" w:type="dxa"/>
            <w:tcBorders>
              <w:top w:val="nil"/>
              <w:left w:val="nil"/>
              <w:bottom w:val="single" w:sz="4" w:space="0" w:color="auto"/>
              <w:right w:val="single" w:sz="4" w:space="0" w:color="auto"/>
            </w:tcBorders>
            <w:shd w:val="clear" w:color="auto" w:fill="auto"/>
            <w:hideMark/>
          </w:tcPr>
          <w:p w14:paraId="33594A82" w14:textId="77777777" w:rsidR="00B302BD" w:rsidRPr="00B302BD" w:rsidRDefault="00B302BD" w:rsidP="003E6DEA">
            <w:pPr>
              <w:widowControl/>
              <w:autoSpaceDE/>
              <w:autoSpaceDN/>
              <w:rPr>
                <w:color w:val="000000"/>
                <w:sz w:val="16"/>
                <w:lang w:eastAsia="lv-LV"/>
              </w:rPr>
            </w:pPr>
            <w:r w:rsidRPr="00B302BD">
              <w:rPr>
                <w:color w:val="000000"/>
                <w:sz w:val="16"/>
                <w:lang w:eastAsia="lv-LV"/>
              </w:rPr>
              <w:t>Ierosinu uz torņa izvietot arī citu operatoru antenas, kā arī torni varētu krāsot neitrālākā krāsā.</w:t>
            </w:r>
          </w:p>
        </w:tc>
      </w:tr>
      <w:tr w:rsidR="00B302BD" w:rsidRPr="00F41051" w14:paraId="0ED2A928" w14:textId="77777777" w:rsidTr="0058756A">
        <w:trPr>
          <w:trHeight w:val="57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404260A" w14:textId="2BB66FDF" w:rsidR="00B302BD" w:rsidRPr="00B302BD" w:rsidRDefault="00B302BD" w:rsidP="003E6DEA">
            <w:pPr>
              <w:widowControl/>
              <w:autoSpaceDE/>
              <w:autoSpaceDN/>
              <w:jc w:val="center"/>
              <w:rPr>
                <w:color w:val="000000"/>
                <w:sz w:val="16"/>
                <w:lang w:eastAsia="lv-LV"/>
              </w:rPr>
            </w:pPr>
            <w:r w:rsidRPr="00B302BD">
              <w:rPr>
                <w:color w:val="000000"/>
                <w:sz w:val="16"/>
                <w:lang w:eastAsia="lv-LV"/>
              </w:rPr>
              <w:t>15</w:t>
            </w:r>
            <w:r w:rsidR="00287C50">
              <w:rPr>
                <w:color w:val="000000"/>
                <w:sz w:val="16"/>
                <w:lang w:eastAsia="lv-LV"/>
              </w:rPr>
              <w:t>8</w:t>
            </w:r>
          </w:p>
        </w:tc>
        <w:tc>
          <w:tcPr>
            <w:tcW w:w="789" w:type="dxa"/>
            <w:tcBorders>
              <w:top w:val="nil"/>
              <w:left w:val="nil"/>
              <w:bottom w:val="single" w:sz="4" w:space="0" w:color="auto"/>
              <w:right w:val="single" w:sz="4" w:space="0" w:color="auto"/>
            </w:tcBorders>
            <w:shd w:val="clear" w:color="auto" w:fill="auto"/>
            <w:vAlign w:val="center"/>
            <w:hideMark/>
          </w:tcPr>
          <w:p w14:paraId="1E342560"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Par</w:t>
            </w:r>
          </w:p>
        </w:tc>
        <w:tc>
          <w:tcPr>
            <w:tcW w:w="4031" w:type="dxa"/>
            <w:tcBorders>
              <w:top w:val="nil"/>
              <w:left w:val="nil"/>
              <w:bottom w:val="single" w:sz="4" w:space="0" w:color="auto"/>
              <w:right w:val="single" w:sz="4" w:space="0" w:color="auto"/>
            </w:tcBorders>
            <w:shd w:val="clear" w:color="auto" w:fill="auto"/>
            <w:hideMark/>
          </w:tcPr>
          <w:p w14:paraId="518AA240" w14:textId="77777777" w:rsidR="00B302BD" w:rsidRPr="00B302BD" w:rsidRDefault="00B302BD" w:rsidP="003E6DEA">
            <w:pPr>
              <w:widowControl/>
              <w:autoSpaceDE/>
              <w:autoSpaceDN/>
              <w:rPr>
                <w:color w:val="000000"/>
                <w:sz w:val="16"/>
                <w:lang w:eastAsia="lv-LV"/>
              </w:rPr>
            </w:pPr>
            <w:r w:rsidRPr="00B302BD">
              <w:rPr>
                <w:color w:val="000000"/>
                <w:sz w:val="16"/>
                <w:lang w:eastAsia="lv-LV"/>
              </w:rPr>
              <w:t>Es dzīvoju netālu no ieceres realizācijas vietas. Ieceres realizācijas rezultātā pieaugs mans dzīves komforts.</w:t>
            </w:r>
          </w:p>
        </w:tc>
        <w:tc>
          <w:tcPr>
            <w:tcW w:w="2835" w:type="dxa"/>
            <w:tcBorders>
              <w:top w:val="nil"/>
              <w:left w:val="nil"/>
              <w:bottom w:val="single" w:sz="4" w:space="0" w:color="auto"/>
              <w:right w:val="single" w:sz="4" w:space="0" w:color="auto"/>
            </w:tcBorders>
            <w:shd w:val="clear" w:color="auto" w:fill="auto"/>
            <w:hideMark/>
          </w:tcPr>
          <w:p w14:paraId="4E7F4AF0" w14:textId="77777777" w:rsidR="00B302BD" w:rsidRPr="00B302BD" w:rsidRDefault="00B302BD" w:rsidP="003E6DEA">
            <w:pPr>
              <w:widowControl/>
              <w:autoSpaceDE/>
              <w:autoSpaceDN/>
              <w:rPr>
                <w:color w:val="000000"/>
                <w:sz w:val="16"/>
                <w:lang w:eastAsia="lv-LV"/>
              </w:rPr>
            </w:pPr>
            <w:r w:rsidRPr="00B302BD">
              <w:rPr>
                <w:color w:val="000000"/>
                <w:sz w:val="16"/>
                <w:lang w:eastAsia="lv-LV"/>
              </w:rPr>
              <w:t xml:space="preserve">Vaivaru – Asaru  apkaimē ir ļoti slikti mobilie sakari, īpaši vasaras periodā. Nav iespējams strādāt no mājām.  </w:t>
            </w:r>
            <w:r w:rsidRPr="00AC0EDC">
              <w:rPr>
                <w:color w:val="000000"/>
                <w:sz w:val="16"/>
                <w:lang w:eastAsia="lv-LV"/>
              </w:rPr>
              <w:t>5G internets nav pieejams vispār.</w:t>
            </w:r>
          </w:p>
        </w:tc>
        <w:tc>
          <w:tcPr>
            <w:tcW w:w="2410" w:type="dxa"/>
            <w:tcBorders>
              <w:top w:val="nil"/>
              <w:left w:val="nil"/>
              <w:bottom w:val="single" w:sz="4" w:space="0" w:color="auto"/>
              <w:right w:val="single" w:sz="4" w:space="0" w:color="auto"/>
            </w:tcBorders>
            <w:shd w:val="clear" w:color="auto" w:fill="auto"/>
            <w:hideMark/>
          </w:tcPr>
          <w:p w14:paraId="046AC34A" w14:textId="77777777" w:rsidR="00B302BD" w:rsidRPr="00B302BD" w:rsidRDefault="00B302BD" w:rsidP="003E6DEA">
            <w:pPr>
              <w:widowControl/>
              <w:autoSpaceDE/>
              <w:autoSpaceDN/>
              <w:rPr>
                <w:color w:val="000000"/>
                <w:sz w:val="16"/>
                <w:lang w:eastAsia="lv-LV"/>
              </w:rPr>
            </w:pPr>
            <w:r w:rsidRPr="00B302BD">
              <w:rPr>
                <w:color w:val="000000"/>
                <w:sz w:val="16"/>
                <w:lang w:eastAsia="lv-LV"/>
              </w:rPr>
              <w:t>Lūdzu realizēt projektu pēc iespējas ātrāk.</w:t>
            </w:r>
          </w:p>
        </w:tc>
      </w:tr>
      <w:tr w:rsidR="00B302BD" w:rsidRPr="00F41051" w14:paraId="66B99A4B" w14:textId="77777777" w:rsidTr="0058756A">
        <w:trPr>
          <w:trHeight w:val="172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2B00AA5" w14:textId="2B41A382" w:rsidR="00B302BD" w:rsidRPr="00B302BD" w:rsidRDefault="00B302BD" w:rsidP="003E6DEA">
            <w:pPr>
              <w:widowControl/>
              <w:autoSpaceDE/>
              <w:autoSpaceDN/>
              <w:jc w:val="center"/>
              <w:rPr>
                <w:color w:val="000000"/>
                <w:sz w:val="16"/>
                <w:lang w:eastAsia="lv-LV"/>
              </w:rPr>
            </w:pPr>
            <w:r w:rsidRPr="00B302BD">
              <w:rPr>
                <w:color w:val="000000"/>
                <w:sz w:val="16"/>
                <w:lang w:eastAsia="lv-LV"/>
              </w:rPr>
              <w:t>15</w:t>
            </w:r>
            <w:r w:rsidR="00287C50">
              <w:rPr>
                <w:color w:val="000000"/>
                <w:sz w:val="16"/>
                <w:lang w:eastAsia="lv-LV"/>
              </w:rPr>
              <w:t>9</w:t>
            </w:r>
          </w:p>
        </w:tc>
        <w:tc>
          <w:tcPr>
            <w:tcW w:w="789" w:type="dxa"/>
            <w:tcBorders>
              <w:top w:val="nil"/>
              <w:left w:val="nil"/>
              <w:bottom w:val="single" w:sz="4" w:space="0" w:color="auto"/>
              <w:right w:val="single" w:sz="4" w:space="0" w:color="auto"/>
            </w:tcBorders>
            <w:shd w:val="clear" w:color="auto" w:fill="auto"/>
            <w:vAlign w:val="center"/>
            <w:hideMark/>
          </w:tcPr>
          <w:p w14:paraId="76952EBC"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Par</w:t>
            </w:r>
          </w:p>
        </w:tc>
        <w:tc>
          <w:tcPr>
            <w:tcW w:w="4031" w:type="dxa"/>
            <w:tcBorders>
              <w:top w:val="nil"/>
              <w:left w:val="nil"/>
              <w:bottom w:val="single" w:sz="4" w:space="0" w:color="auto"/>
              <w:right w:val="single" w:sz="4" w:space="0" w:color="auto"/>
            </w:tcBorders>
            <w:shd w:val="clear" w:color="auto" w:fill="auto"/>
            <w:hideMark/>
          </w:tcPr>
          <w:p w14:paraId="542ED77C" w14:textId="5EC15A12" w:rsidR="00B302BD" w:rsidRPr="00B302BD" w:rsidRDefault="00B302BD" w:rsidP="003E6DEA">
            <w:pPr>
              <w:widowControl/>
              <w:autoSpaceDE/>
              <w:autoSpaceDN/>
              <w:rPr>
                <w:color w:val="000000"/>
                <w:sz w:val="16"/>
                <w:lang w:eastAsia="lv-LV"/>
              </w:rPr>
            </w:pPr>
            <w:r w:rsidRPr="00B302BD">
              <w:rPr>
                <w:color w:val="000000"/>
                <w:sz w:val="16"/>
                <w:lang w:eastAsia="lv-LV"/>
              </w:rPr>
              <w:t xml:space="preserve">Šī būvniecība neaizskar manas tiesības, tieši otrādi. Pašreiz mobilo sakaru tīklu kvalitāte Mellužos </w:t>
            </w:r>
            <w:r w:rsidR="00396DE8">
              <w:rPr>
                <w:color w:val="000000"/>
                <w:sz w:val="16"/>
                <w:lang w:eastAsia="lv-LV"/>
              </w:rPr>
              <w:t>un</w:t>
            </w:r>
            <w:r w:rsidRPr="00B302BD">
              <w:rPr>
                <w:color w:val="000000"/>
                <w:sz w:val="16"/>
                <w:lang w:eastAsia="lv-LV"/>
              </w:rPr>
              <w:t xml:space="preserve"> Pumpuros ir nepieņemami zema</w:t>
            </w:r>
            <w:r w:rsidR="00396DE8">
              <w:rPr>
                <w:color w:val="000000"/>
                <w:sz w:val="16"/>
                <w:lang w:eastAsia="lv-LV"/>
              </w:rPr>
              <w:t>,</w:t>
            </w:r>
            <w:r w:rsidRPr="00B302BD">
              <w:rPr>
                <w:color w:val="000000"/>
                <w:sz w:val="16"/>
                <w:lang w:eastAsia="lv-LV"/>
              </w:rPr>
              <w:t xml:space="preserve"> radot jautājumus par Jūrmalas domes nolaidību vai kaitniecisko rīcību neveicinot vai pat apzināti bremzējot mobilo sakaru infrastruktūras attīstību pilsētā. </w:t>
            </w:r>
          </w:p>
        </w:tc>
        <w:tc>
          <w:tcPr>
            <w:tcW w:w="2835" w:type="dxa"/>
            <w:tcBorders>
              <w:top w:val="nil"/>
              <w:left w:val="nil"/>
              <w:bottom w:val="single" w:sz="4" w:space="0" w:color="auto"/>
              <w:right w:val="single" w:sz="4" w:space="0" w:color="auto"/>
            </w:tcBorders>
            <w:shd w:val="clear" w:color="auto" w:fill="auto"/>
            <w:hideMark/>
          </w:tcPr>
          <w:p w14:paraId="240D8D2F" w14:textId="3AA94319" w:rsidR="00B302BD" w:rsidRPr="00B302BD" w:rsidRDefault="00B302BD" w:rsidP="003E6DEA">
            <w:pPr>
              <w:widowControl/>
              <w:autoSpaceDE/>
              <w:autoSpaceDN/>
              <w:rPr>
                <w:color w:val="000000"/>
                <w:sz w:val="16"/>
                <w:lang w:eastAsia="lv-LV"/>
              </w:rPr>
            </w:pPr>
            <w:r w:rsidRPr="00B302BD">
              <w:rPr>
                <w:color w:val="000000"/>
                <w:sz w:val="16"/>
                <w:lang w:eastAsia="lv-LV"/>
              </w:rPr>
              <w:t>Neredzu pamatojumu</w:t>
            </w:r>
            <w:r w:rsidR="00396DE8">
              <w:rPr>
                <w:color w:val="000000"/>
                <w:sz w:val="16"/>
                <w:lang w:eastAsia="lv-LV"/>
              </w:rPr>
              <w:t>,</w:t>
            </w:r>
            <w:r w:rsidRPr="00B302BD">
              <w:rPr>
                <w:color w:val="000000"/>
                <w:sz w:val="16"/>
                <w:lang w:eastAsia="lv-LV"/>
              </w:rPr>
              <w:t xml:space="preserve"> kāpēc kāda tiesības tiktu aizskartas. Mobilo sakaru torņa būvēšana tiek veikta atbilstoši normatīviem.</w:t>
            </w:r>
          </w:p>
        </w:tc>
        <w:tc>
          <w:tcPr>
            <w:tcW w:w="2410" w:type="dxa"/>
            <w:tcBorders>
              <w:top w:val="nil"/>
              <w:left w:val="nil"/>
              <w:bottom w:val="single" w:sz="4" w:space="0" w:color="auto"/>
              <w:right w:val="single" w:sz="4" w:space="0" w:color="auto"/>
            </w:tcBorders>
            <w:shd w:val="clear" w:color="auto" w:fill="auto"/>
            <w:hideMark/>
          </w:tcPr>
          <w:p w14:paraId="36EE1572" w14:textId="77777777" w:rsidR="00B302BD" w:rsidRPr="00B302BD" w:rsidRDefault="00B302BD" w:rsidP="003E6DEA">
            <w:pPr>
              <w:widowControl/>
              <w:autoSpaceDE/>
              <w:autoSpaceDN/>
              <w:rPr>
                <w:color w:val="000000"/>
                <w:sz w:val="16"/>
                <w:lang w:eastAsia="lv-LV"/>
              </w:rPr>
            </w:pPr>
            <w:r w:rsidRPr="00B302BD">
              <w:rPr>
                <w:color w:val="000000"/>
                <w:sz w:val="16"/>
                <w:lang w:eastAsia="lv-LV"/>
              </w:rPr>
              <w:t>Ir dzirdēts par to, ka atsevišķas personas izklāsta mītus par elektromagnētisko lauku negatīvo ietekmi uz veselību un ka ir nepieciešams valkāt ‘folija cepurītes’. Lūgums nezinātniskus argumentus gan šajā iecerē, gan citās – ignorēt. Ja Jūrmalas domē pieteikumu izskatīšanas un/vai lēmēju vidū ir šādi cilvēki (vai aizdomas par to), tie nevar piedalīties šādos projektos, jo tas grauj jebkādu Jūrmalas domes kompetence esamību un spēju rīkoties jūrmalnieku interesēs.</w:t>
            </w:r>
          </w:p>
        </w:tc>
      </w:tr>
      <w:tr w:rsidR="00B302BD" w:rsidRPr="00F41051" w14:paraId="271A933D" w14:textId="77777777" w:rsidTr="0058756A">
        <w:trPr>
          <w:trHeight w:val="1152"/>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9610DF4" w14:textId="5DFB1C3E" w:rsidR="00B302BD" w:rsidRPr="00B302BD" w:rsidRDefault="00B302BD" w:rsidP="003E6DEA">
            <w:pPr>
              <w:widowControl/>
              <w:autoSpaceDE/>
              <w:autoSpaceDN/>
              <w:jc w:val="center"/>
              <w:rPr>
                <w:color w:val="000000"/>
                <w:sz w:val="16"/>
                <w:lang w:eastAsia="lv-LV"/>
              </w:rPr>
            </w:pPr>
            <w:r w:rsidRPr="00B302BD">
              <w:rPr>
                <w:color w:val="000000"/>
                <w:sz w:val="16"/>
                <w:lang w:eastAsia="lv-LV"/>
              </w:rPr>
              <w:t>1</w:t>
            </w:r>
            <w:r w:rsidR="00287C50">
              <w:rPr>
                <w:color w:val="000000"/>
                <w:sz w:val="16"/>
                <w:lang w:eastAsia="lv-LV"/>
              </w:rPr>
              <w:t>60</w:t>
            </w:r>
          </w:p>
        </w:tc>
        <w:tc>
          <w:tcPr>
            <w:tcW w:w="789" w:type="dxa"/>
            <w:tcBorders>
              <w:top w:val="nil"/>
              <w:left w:val="nil"/>
              <w:bottom w:val="single" w:sz="4" w:space="0" w:color="auto"/>
              <w:right w:val="single" w:sz="4" w:space="0" w:color="auto"/>
            </w:tcBorders>
            <w:shd w:val="clear" w:color="auto" w:fill="auto"/>
            <w:vAlign w:val="center"/>
            <w:hideMark/>
          </w:tcPr>
          <w:p w14:paraId="1B613A43"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Par</w:t>
            </w:r>
          </w:p>
        </w:tc>
        <w:tc>
          <w:tcPr>
            <w:tcW w:w="4031" w:type="dxa"/>
            <w:tcBorders>
              <w:top w:val="nil"/>
              <w:left w:val="nil"/>
              <w:bottom w:val="single" w:sz="4" w:space="0" w:color="auto"/>
              <w:right w:val="single" w:sz="4" w:space="0" w:color="auto"/>
            </w:tcBorders>
            <w:shd w:val="clear" w:color="auto" w:fill="auto"/>
            <w:hideMark/>
          </w:tcPr>
          <w:p w14:paraId="7C04D01D" w14:textId="77777777" w:rsidR="00B302BD" w:rsidRPr="00B302BD" w:rsidRDefault="00B302BD" w:rsidP="003E6DEA">
            <w:pPr>
              <w:widowControl/>
              <w:autoSpaceDE/>
              <w:autoSpaceDN/>
              <w:rPr>
                <w:color w:val="000000"/>
                <w:sz w:val="16"/>
                <w:lang w:eastAsia="lv-LV"/>
              </w:rPr>
            </w:pPr>
            <w:r w:rsidRPr="00B302BD">
              <w:rPr>
                <w:color w:val="000000"/>
                <w:sz w:val="16"/>
                <w:lang w:eastAsia="lv-LV"/>
              </w:rPr>
              <w:t>Torņa būvniecība uzlabos tīklu pārklājumu, kas pozitīvi ietekmēs LMT sniegto pakalpojumu kvalitāti klientiem. Tādējādi LMT klientu tiesības un likumiskās intereses netiek aizskartas (tajā skaitā arī manu), bet tieši pretēji – tiek uzlabota pakalpojumu nodrošināšana.</w:t>
            </w:r>
          </w:p>
        </w:tc>
        <w:tc>
          <w:tcPr>
            <w:tcW w:w="2835" w:type="dxa"/>
            <w:tcBorders>
              <w:top w:val="nil"/>
              <w:left w:val="nil"/>
              <w:bottom w:val="single" w:sz="4" w:space="0" w:color="auto"/>
              <w:right w:val="single" w:sz="4" w:space="0" w:color="auto"/>
            </w:tcBorders>
            <w:shd w:val="clear" w:color="auto" w:fill="auto"/>
            <w:hideMark/>
          </w:tcPr>
          <w:p w14:paraId="5FB0D614" w14:textId="77777777" w:rsidR="00B302BD" w:rsidRPr="00B302BD" w:rsidRDefault="00B302BD" w:rsidP="003E6DEA">
            <w:pPr>
              <w:widowControl/>
              <w:autoSpaceDE/>
              <w:autoSpaceDN/>
              <w:rPr>
                <w:color w:val="000000"/>
                <w:sz w:val="16"/>
                <w:lang w:eastAsia="lv-LV"/>
              </w:rPr>
            </w:pPr>
            <w:r w:rsidRPr="00B302BD">
              <w:rPr>
                <w:color w:val="000000"/>
                <w:sz w:val="16"/>
                <w:lang w:eastAsia="lv-LV"/>
              </w:rPr>
              <w:t>Nav iebildumu vai priekšlikumu. Būvniecības iecere tiek pilnībā atbalstīta, jo tā uzlabos uzņēmuma darbību un klientu apkalpošanu.</w:t>
            </w:r>
          </w:p>
        </w:tc>
        <w:tc>
          <w:tcPr>
            <w:tcW w:w="2410" w:type="dxa"/>
            <w:tcBorders>
              <w:top w:val="nil"/>
              <w:left w:val="nil"/>
              <w:bottom w:val="single" w:sz="4" w:space="0" w:color="auto"/>
              <w:right w:val="single" w:sz="4" w:space="0" w:color="auto"/>
            </w:tcBorders>
            <w:shd w:val="clear" w:color="auto" w:fill="auto"/>
            <w:hideMark/>
          </w:tcPr>
          <w:p w14:paraId="1E11ACB0" w14:textId="77777777" w:rsidR="00B302BD" w:rsidRPr="00B302BD" w:rsidRDefault="00B302BD" w:rsidP="003E6DEA">
            <w:pPr>
              <w:widowControl/>
              <w:autoSpaceDE/>
              <w:autoSpaceDN/>
              <w:rPr>
                <w:color w:val="000000"/>
                <w:sz w:val="16"/>
                <w:lang w:eastAsia="lv-LV"/>
              </w:rPr>
            </w:pPr>
            <w:r w:rsidRPr="00B302BD">
              <w:rPr>
                <w:color w:val="000000"/>
                <w:sz w:val="16"/>
                <w:lang w:eastAsia="lv-LV"/>
              </w:rPr>
              <w:t>Es pilnībā atbalstu būvniecības ieceri, jo tā pozitīvi ietekmēs LMT sniegto pakalpojumu kvalitāti.</w:t>
            </w:r>
          </w:p>
        </w:tc>
      </w:tr>
      <w:tr w:rsidR="00B302BD" w:rsidRPr="00F41051" w14:paraId="1125717A" w14:textId="77777777" w:rsidTr="0058756A">
        <w:trPr>
          <w:trHeight w:val="226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18F4096" w14:textId="51DC1D35" w:rsidR="00B302BD" w:rsidRPr="00B302BD" w:rsidRDefault="00B302BD" w:rsidP="003E6DEA">
            <w:pPr>
              <w:widowControl/>
              <w:autoSpaceDE/>
              <w:autoSpaceDN/>
              <w:jc w:val="center"/>
              <w:rPr>
                <w:color w:val="000000"/>
                <w:sz w:val="16"/>
                <w:lang w:eastAsia="lv-LV"/>
              </w:rPr>
            </w:pPr>
            <w:r w:rsidRPr="00B302BD">
              <w:rPr>
                <w:color w:val="000000"/>
                <w:sz w:val="16"/>
                <w:lang w:eastAsia="lv-LV"/>
              </w:rPr>
              <w:lastRenderedPageBreak/>
              <w:t>16</w:t>
            </w:r>
            <w:r w:rsidR="00287C50">
              <w:rPr>
                <w:color w:val="000000"/>
                <w:sz w:val="16"/>
                <w:lang w:eastAsia="lv-LV"/>
              </w:rPr>
              <w:t>1</w:t>
            </w:r>
          </w:p>
        </w:tc>
        <w:tc>
          <w:tcPr>
            <w:tcW w:w="789" w:type="dxa"/>
            <w:tcBorders>
              <w:top w:val="nil"/>
              <w:left w:val="nil"/>
              <w:bottom w:val="single" w:sz="4" w:space="0" w:color="auto"/>
              <w:right w:val="single" w:sz="4" w:space="0" w:color="auto"/>
            </w:tcBorders>
            <w:shd w:val="clear" w:color="auto" w:fill="auto"/>
            <w:vAlign w:val="center"/>
            <w:hideMark/>
          </w:tcPr>
          <w:p w14:paraId="2FAD8187"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2E4ED303" w14:textId="134B051A" w:rsidR="00B302BD" w:rsidRPr="00B302BD" w:rsidRDefault="00B302BD" w:rsidP="003E6DEA">
            <w:pPr>
              <w:widowControl/>
              <w:autoSpaceDE/>
              <w:autoSpaceDN/>
              <w:rPr>
                <w:color w:val="000000"/>
                <w:sz w:val="16"/>
                <w:lang w:eastAsia="lv-LV"/>
              </w:rPr>
            </w:pPr>
            <w:r w:rsidRPr="00B302BD">
              <w:rPr>
                <w:color w:val="000000"/>
                <w:sz w:val="16"/>
                <w:lang w:eastAsia="lv-LV"/>
              </w:rPr>
              <w:t xml:space="preserve">Es regulāri braucu atpūsties uz Jūrmalu un uzturos īpašumā Valtera 45, Jūrmalā, kas atrodas tieši blakus plānotajam objektam – </w:t>
            </w:r>
            <w:r w:rsidR="00CD4DF1" w:rsidRPr="00B302BD">
              <w:rPr>
                <w:color w:val="000000"/>
                <w:sz w:val="16"/>
                <w:lang w:eastAsia="lv-LV"/>
              </w:rPr>
              <w:t>mobilo</w:t>
            </w:r>
            <w:r w:rsidRPr="00B302BD">
              <w:rPr>
                <w:color w:val="000000"/>
                <w:sz w:val="16"/>
                <w:lang w:eastAsia="lv-LV"/>
              </w:rPr>
              <w:t xml:space="preserve"> sakaru tornim. Man nav zināms NEVIENS pētījums, kas pierādītu, ka ilgstoša uzturēšanās (vairāk, kā viena stunda) jaudīgu augstas frekvences starojuma objektu tuvumā būtu nekaitīga un veselībai droša. Uzskatu</w:t>
            </w:r>
            <w:r w:rsidR="00CD4DF1">
              <w:rPr>
                <w:color w:val="000000"/>
                <w:sz w:val="16"/>
                <w:lang w:eastAsia="lv-LV"/>
              </w:rPr>
              <w:t>,</w:t>
            </w:r>
            <w:r w:rsidRPr="00B302BD">
              <w:rPr>
                <w:color w:val="000000"/>
                <w:sz w:val="16"/>
                <w:lang w:eastAsia="lv-LV"/>
              </w:rPr>
              <w:t xml:space="preserve"> ka šāda objekta izvietošana tiešā dzīvojamo namu tuvumā ierobežo manas un šajā teritorijā dzīvojošo tiesības uz labvēlīgu vidi, ko nosaka Satversmes 115. pants.</w:t>
            </w:r>
          </w:p>
        </w:tc>
        <w:tc>
          <w:tcPr>
            <w:tcW w:w="2835" w:type="dxa"/>
            <w:tcBorders>
              <w:top w:val="nil"/>
              <w:left w:val="nil"/>
              <w:bottom w:val="single" w:sz="4" w:space="0" w:color="auto"/>
              <w:right w:val="single" w:sz="4" w:space="0" w:color="auto"/>
            </w:tcBorders>
            <w:shd w:val="clear" w:color="auto" w:fill="auto"/>
            <w:hideMark/>
          </w:tcPr>
          <w:p w14:paraId="2101F20F" w14:textId="77777777" w:rsidR="00B302BD" w:rsidRPr="00B302BD" w:rsidRDefault="00B302BD" w:rsidP="003E6DEA">
            <w:pPr>
              <w:widowControl/>
              <w:autoSpaceDE/>
              <w:autoSpaceDN/>
              <w:rPr>
                <w:color w:val="000000"/>
                <w:sz w:val="16"/>
                <w:lang w:eastAsia="lv-LV"/>
              </w:rPr>
            </w:pPr>
            <w:r w:rsidRPr="00B302BD">
              <w:rPr>
                <w:color w:val="000000"/>
                <w:sz w:val="16"/>
                <w:lang w:eastAsia="lv-LV"/>
              </w:rPr>
              <w:t>Ieteikums – atrast vietu mobilo sakaru bāzes stacijas izvietošanai tālāk no dzīvojamām mājām – vismaz 300 – 500 m, jo elektromagnētiskā starojuma intensitāte samazinās eksponenciāli, pieaugot attālumam no starojuma avota.</w:t>
            </w:r>
          </w:p>
        </w:tc>
        <w:tc>
          <w:tcPr>
            <w:tcW w:w="2410" w:type="dxa"/>
            <w:tcBorders>
              <w:top w:val="nil"/>
              <w:left w:val="nil"/>
              <w:bottom w:val="single" w:sz="4" w:space="0" w:color="auto"/>
              <w:right w:val="single" w:sz="4" w:space="0" w:color="auto"/>
            </w:tcBorders>
            <w:shd w:val="clear" w:color="auto" w:fill="auto"/>
            <w:hideMark/>
          </w:tcPr>
          <w:p w14:paraId="62AFE65D"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r>
      <w:tr w:rsidR="00B302BD" w:rsidRPr="00F41051" w14:paraId="03080D0E" w14:textId="77777777" w:rsidTr="0058756A">
        <w:trPr>
          <w:trHeight w:val="662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47F1A2D" w14:textId="75600755" w:rsidR="00B302BD" w:rsidRPr="00B302BD" w:rsidRDefault="00B302BD" w:rsidP="003E6DEA">
            <w:pPr>
              <w:widowControl/>
              <w:autoSpaceDE/>
              <w:autoSpaceDN/>
              <w:jc w:val="center"/>
              <w:rPr>
                <w:color w:val="000000"/>
                <w:sz w:val="16"/>
                <w:lang w:eastAsia="lv-LV"/>
              </w:rPr>
            </w:pPr>
            <w:r w:rsidRPr="00B302BD">
              <w:rPr>
                <w:color w:val="000000"/>
                <w:sz w:val="16"/>
                <w:lang w:eastAsia="lv-LV"/>
              </w:rPr>
              <w:t>16</w:t>
            </w:r>
            <w:r w:rsidR="00287C50">
              <w:rPr>
                <w:color w:val="000000"/>
                <w:sz w:val="16"/>
                <w:lang w:eastAsia="lv-LV"/>
              </w:rPr>
              <w:t>2</w:t>
            </w:r>
          </w:p>
        </w:tc>
        <w:tc>
          <w:tcPr>
            <w:tcW w:w="789" w:type="dxa"/>
            <w:tcBorders>
              <w:top w:val="nil"/>
              <w:left w:val="nil"/>
              <w:bottom w:val="single" w:sz="4" w:space="0" w:color="auto"/>
              <w:right w:val="single" w:sz="4" w:space="0" w:color="auto"/>
            </w:tcBorders>
            <w:shd w:val="clear" w:color="auto" w:fill="auto"/>
            <w:vAlign w:val="center"/>
            <w:hideMark/>
          </w:tcPr>
          <w:p w14:paraId="7B1C2DC6"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single" w:sz="4" w:space="0" w:color="auto"/>
              <w:right w:val="single" w:sz="4" w:space="0" w:color="auto"/>
            </w:tcBorders>
            <w:shd w:val="clear" w:color="auto" w:fill="auto"/>
            <w:hideMark/>
          </w:tcPr>
          <w:p w14:paraId="031507AF" w14:textId="77777777" w:rsidR="00B302BD" w:rsidRPr="00B302BD" w:rsidRDefault="00B302BD" w:rsidP="003E6DEA">
            <w:pPr>
              <w:widowControl/>
              <w:autoSpaceDE/>
              <w:autoSpaceDN/>
              <w:rPr>
                <w:color w:val="000000"/>
                <w:sz w:val="16"/>
                <w:lang w:eastAsia="lv-LV"/>
              </w:rPr>
            </w:pPr>
            <w:r w:rsidRPr="00B302BD">
              <w:rPr>
                <w:color w:val="000000"/>
                <w:sz w:val="16"/>
                <w:lang w:eastAsia="lv-LV"/>
              </w:rPr>
              <w:t>Iecerētā būvniecība  - LMT Mobilo sakaru bāzes stacijas "</w:t>
            </w:r>
            <w:proofErr w:type="spellStart"/>
            <w:r w:rsidRPr="00B302BD">
              <w:rPr>
                <w:color w:val="000000"/>
                <w:sz w:val="16"/>
                <w:lang w:eastAsia="lv-LV"/>
              </w:rPr>
              <w:t>ValteriT</w:t>
            </w:r>
            <w:proofErr w:type="spellEnd"/>
            <w:r w:rsidRPr="00B302BD">
              <w:rPr>
                <w:color w:val="000000"/>
                <w:sz w:val="16"/>
                <w:lang w:eastAsia="lv-LV"/>
              </w:rPr>
              <w:t xml:space="preserve">" izbūve Melleņu ielā 2, Jūrmalā neatbilst pilsētas plānošanas regulējošiem normatīvajiem un tiesību aktiem un tiek aizskartas manas kā pilsētas iedzīvotāja tiesības dzīvot harmoniskā, </w:t>
            </w:r>
            <w:proofErr w:type="spellStart"/>
            <w:r w:rsidRPr="00B302BD">
              <w:rPr>
                <w:color w:val="000000"/>
                <w:sz w:val="16"/>
                <w:lang w:eastAsia="lv-LV"/>
              </w:rPr>
              <w:t>kurortpilsētai</w:t>
            </w:r>
            <w:proofErr w:type="spellEnd"/>
            <w:r w:rsidRPr="00B302BD">
              <w:rPr>
                <w:color w:val="000000"/>
                <w:sz w:val="16"/>
                <w:lang w:eastAsia="lv-LV"/>
              </w:rPr>
              <w:t xml:space="preserve"> atbilstošā vidē. </w:t>
            </w:r>
            <w:r w:rsidRPr="00B302BD">
              <w:rPr>
                <w:color w:val="000000"/>
                <w:sz w:val="16"/>
                <w:lang w:eastAsia="lv-LV"/>
              </w:rPr>
              <w:br/>
              <w:t xml:space="preserve">Saskaņā ar aktuālo Jūrmalas </w:t>
            </w:r>
            <w:proofErr w:type="spellStart"/>
            <w:r w:rsidRPr="00B302BD">
              <w:rPr>
                <w:color w:val="000000"/>
                <w:sz w:val="16"/>
                <w:lang w:eastAsia="lv-LV"/>
              </w:rPr>
              <w:t>valstspilsētas</w:t>
            </w:r>
            <w:proofErr w:type="spellEnd"/>
            <w:r w:rsidRPr="00B302BD">
              <w:rPr>
                <w:color w:val="000000"/>
                <w:sz w:val="16"/>
                <w:lang w:eastAsia="lv-LV"/>
              </w:rPr>
              <w:t xml:space="preserve"> Teritorijas plānojumu, kas apstiprināts ar Jūrmalas pilsētas domes 2012.gada 11.oktobra saistošajiem noteikumiem Nr.42 “Par Jūrmalas pilsētas teritorijas plānojuma grafiskās daļas, teritorijas izmantošanas un apbūves noteikumu apstiprināšanu”, kurā veikti grozījumi ar Jūrmalas domes 2024.gada 25.janvāra saistošajiem noteikumiem Nr.2 „Par Jūrmalas </w:t>
            </w:r>
            <w:proofErr w:type="spellStart"/>
            <w:r w:rsidRPr="00B302BD">
              <w:rPr>
                <w:color w:val="000000"/>
                <w:sz w:val="16"/>
                <w:lang w:eastAsia="lv-LV"/>
              </w:rPr>
              <w:t>valstspilsētas</w:t>
            </w:r>
            <w:proofErr w:type="spellEnd"/>
            <w:r w:rsidRPr="00B302BD">
              <w:rPr>
                <w:color w:val="000000"/>
                <w:sz w:val="16"/>
                <w:lang w:eastAsia="lv-LV"/>
              </w:rPr>
              <w:t xml:space="preserve"> teritorijas plānojuma grozījumu, grafiskās daļas, teritorijas izmantošanas un apbūves noteikumu apstiprināšanu” (turpmāk tekstā – Noteikumi) projektējamā teritorija atrodas Savrupmāju apbūves teritorijā (DzS5). Realizējot apbūvi konkrētā zonējuma teritorijā, atbilstoši apbūves parametriem apbūves augstums nedrīkst pārsniegt 12 metrus, bet konkrētā mobilo sakaru torņa plānotais augstums to pārsniedz 6(!) reizes. </w:t>
            </w:r>
            <w:r w:rsidRPr="00B302BD">
              <w:rPr>
                <w:color w:val="000000"/>
                <w:sz w:val="16"/>
                <w:lang w:eastAsia="lv-LV"/>
              </w:rPr>
              <w:br/>
              <w:t xml:space="preserve">.Pēdējos gados, neiztiekot bez rajona iedzīvotāju aktīvas iesaistes, pilsēta Valteru prospekta labiekārtojumā ir ieguldījusi līdzekļus, izbūvējot gājēju ietvi un veloceliņu, kas rajona vidi padara daudz drošāku un ilgtspējīgu. Tas liecina, ka iedzīvotājiem rūp vide, kurā viņi dzīvo! Attīstoties Valteru prospekta apbūvei teritorijā, kur paredzēta savrupmāju apbūve, nākotnē, diemžēl, šādas industriāla izskata inženierbūves atrašanās tieši līdzās rajona maģistrālajai ielai (Valteru prospektam), neglābjami un neatgriezeniski sabojās šīs Jūrmalas daļas vizuālo estētiku. </w:t>
            </w:r>
          </w:p>
        </w:tc>
        <w:tc>
          <w:tcPr>
            <w:tcW w:w="2835" w:type="dxa"/>
            <w:tcBorders>
              <w:top w:val="nil"/>
              <w:left w:val="nil"/>
              <w:bottom w:val="single" w:sz="4" w:space="0" w:color="auto"/>
              <w:right w:val="single" w:sz="4" w:space="0" w:color="auto"/>
            </w:tcBorders>
            <w:shd w:val="clear" w:color="auto" w:fill="auto"/>
            <w:hideMark/>
          </w:tcPr>
          <w:p w14:paraId="58D476B3" w14:textId="77777777" w:rsidR="00B302BD" w:rsidRPr="00B302BD" w:rsidRDefault="00B302BD" w:rsidP="003E6DEA">
            <w:pPr>
              <w:widowControl/>
              <w:autoSpaceDE/>
              <w:autoSpaceDN/>
              <w:rPr>
                <w:color w:val="000000"/>
                <w:sz w:val="16"/>
                <w:lang w:eastAsia="lv-LV"/>
              </w:rPr>
            </w:pPr>
            <w:r w:rsidRPr="00B302BD">
              <w:rPr>
                <w:color w:val="000000"/>
                <w:sz w:val="16"/>
                <w:lang w:eastAsia="lv-LV"/>
              </w:rPr>
              <w:t>Nenoliedzot mūsdienu diktētās vajadzības pēc drošiem un kvalitatīviem mobilajiem sakariem vai datu pārraides, tomēr aicinu meklēt citu - alternatīvu vietu vai risinājumu sakaru torņa un mobilo sakaru nodrošināšanas aparatūras izvietošanai!</w:t>
            </w:r>
          </w:p>
        </w:tc>
        <w:tc>
          <w:tcPr>
            <w:tcW w:w="2410" w:type="dxa"/>
            <w:tcBorders>
              <w:top w:val="nil"/>
              <w:left w:val="nil"/>
              <w:bottom w:val="single" w:sz="4" w:space="0" w:color="auto"/>
              <w:right w:val="single" w:sz="4" w:space="0" w:color="auto"/>
            </w:tcBorders>
            <w:shd w:val="clear" w:color="auto" w:fill="auto"/>
            <w:hideMark/>
          </w:tcPr>
          <w:p w14:paraId="69DA9EB9"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r>
      <w:tr w:rsidR="00B302BD" w:rsidRPr="00F41051" w14:paraId="3858B1E8" w14:textId="77777777" w:rsidTr="0058756A">
        <w:trPr>
          <w:trHeight w:val="1152"/>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6E99080" w14:textId="096D3D62" w:rsidR="00B302BD" w:rsidRPr="00B302BD" w:rsidRDefault="00B302BD" w:rsidP="003E6DEA">
            <w:pPr>
              <w:widowControl/>
              <w:autoSpaceDE/>
              <w:autoSpaceDN/>
              <w:jc w:val="center"/>
              <w:rPr>
                <w:color w:val="000000"/>
                <w:sz w:val="16"/>
                <w:lang w:eastAsia="lv-LV"/>
              </w:rPr>
            </w:pPr>
            <w:r w:rsidRPr="00B302BD">
              <w:rPr>
                <w:color w:val="000000"/>
                <w:sz w:val="16"/>
                <w:lang w:eastAsia="lv-LV"/>
              </w:rPr>
              <w:t>16</w:t>
            </w:r>
            <w:r w:rsidR="00287C50">
              <w:rPr>
                <w:color w:val="000000"/>
                <w:sz w:val="16"/>
                <w:lang w:eastAsia="lv-LV"/>
              </w:rPr>
              <w:t>3</w:t>
            </w:r>
          </w:p>
        </w:tc>
        <w:tc>
          <w:tcPr>
            <w:tcW w:w="789" w:type="dxa"/>
            <w:tcBorders>
              <w:top w:val="nil"/>
              <w:left w:val="nil"/>
              <w:bottom w:val="single" w:sz="4" w:space="0" w:color="auto"/>
              <w:right w:val="single" w:sz="4" w:space="0" w:color="auto"/>
            </w:tcBorders>
            <w:shd w:val="clear" w:color="auto" w:fill="auto"/>
            <w:vAlign w:val="center"/>
            <w:hideMark/>
          </w:tcPr>
          <w:p w14:paraId="2959641B"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Par</w:t>
            </w:r>
          </w:p>
        </w:tc>
        <w:tc>
          <w:tcPr>
            <w:tcW w:w="4031" w:type="dxa"/>
            <w:tcBorders>
              <w:top w:val="nil"/>
              <w:left w:val="nil"/>
              <w:bottom w:val="single" w:sz="4" w:space="0" w:color="auto"/>
              <w:right w:val="single" w:sz="4" w:space="0" w:color="auto"/>
            </w:tcBorders>
            <w:shd w:val="clear" w:color="auto" w:fill="auto"/>
            <w:hideMark/>
          </w:tcPr>
          <w:p w14:paraId="656235F9" w14:textId="77777777" w:rsidR="00B302BD" w:rsidRPr="00B302BD" w:rsidRDefault="00B302BD" w:rsidP="003E6DEA">
            <w:pPr>
              <w:widowControl/>
              <w:autoSpaceDE/>
              <w:autoSpaceDN/>
              <w:rPr>
                <w:color w:val="000000"/>
                <w:sz w:val="16"/>
                <w:lang w:eastAsia="lv-LV"/>
              </w:rPr>
            </w:pPr>
            <w:r w:rsidRPr="00B302BD">
              <w:rPr>
                <w:color w:val="000000"/>
                <w:sz w:val="16"/>
                <w:lang w:eastAsia="lv-LV"/>
              </w:rPr>
              <w:t>Iecerētā būvniecība dos iespēju saņemt kvalitatīvus mobilos sakarus, kas ir ļoti svarīgi mūsdienās. Nesenā vētra Jūrmalā parādīja, ka mobilajiem sakariem ir būtiska loma, lai sniegtu un saņemtu palīdzību. Pārstājot strādāt kaut vienam sakaru tornim, Valteru apkaime paliek bez sakariem, tāpēc iecerētā būvniecība ir atbalstāma.</w:t>
            </w:r>
          </w:p>
        </w:tc>
        <w:tc>
          <w:tcPr>
            <w:tcW w:w="2835" w:type="dxa"/>
            <w:tcBorders>
              <w:top w:val="nil"/>
              <w:left w:val="nil"/>
              <w:bottom w:val="single" w:sz="4" w:space="0" w:color="auto"/>
              <w:right w:val="single" w:sz="4" w:space="0" w:color="auto"/>
            </w:tcBorders>
            <w:shd w:val="clear" w:color="auto" w:fill="auto"/>
            <w:hideMark/>
          </w:tcPr>
          <w:p w14:paraId="03BD8D51"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c>
          <w:tcPr>
            <w:tcW w:w="2410" w:type="dxa"/>
            <w:tcBorders>
              <w:top w:val="nil"/>
              <w:left w:val="nil"/>
              <w:bottom w:val="single" w:sz="4" w:space="0" w:color="auto"/>
              <w:right w:val="single" w:sz="4" w:space="0" w:color="auto"/>
            </w:tcBorders>
            <w:shd w:val="clear" w:color="auto" w:fill="auto"/>
            <w:hideMark/>
          </w:tcPr>
          <w:p w14:paraId="19E31992"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r>
      <w:tr w:rsidR="00B302BD" w:rsidRPr="00F41051" w14:paraId="50DEE76F" w14:textId="77777777" w:rsidTr="0058756A">
        <w:trPr>
          <w:trHeight w:val="2592"/>
        </w:trPr>
        <w:tc>
          <w:tcPr>
            <w:tcW w:w="567" w:type="dxa"/>
            <w:tcBorders>
              <w:top w:val="nil"/>
              <w:left w:val="single" w:sz="4" w:space="0" w:color="auto"/>
              <w:bottom w:val="nil"/>
              <w:right w:val="single" w:sz="4" w:space="0" w:color="auto"/>
            </w:tcBorders>
            <w:shd w:val="clear" w:color="auto" w:fill="auto"/>
            <w:vAlign w:val="center"/>
            <w:hideMark/>
          </w:tcPr>
          <w:p w14:paraId="3DADF024" w14:textId="1509D485" w:rsidR="00B302BD" w:rsidRPr="00B302BD" w:rsidRDefault="00B302BD" w:rsidP="003E6DEA">
            <w:pPr>
              <w:widowControl/>
              <w:autoSpaceDE/>
              <w:autoSpaceDN/>
              <w:jc w:val="center"/>
              <w:rPr>
                <w:color w:val="000000"/>
                <w:sz w:val="16"/>
                <w:lang w:eastAsia="lv-LV"/>
              </w:rPr>
            </w:pPr>
            <w:r w:rsidRPr="00B302BD">
              <w:rPr>
                <w:color w:val="000000"/>
                <w:sz w:val="16"/>
                <w:lang w:eastAsia="lv-LV"/>
              </w:rPr>
              <w:t>16</w:t>
            </w:r>
            <w:r w:rsidR="00287C50">
              <w:rPr>
                <w:color w:val="000000"/>
                <w:sz w:val="16"/>
                <w:lang w:eastAsia="lv-LV"/>
              </w:rPr>
              <w:t>4</w:t>
            </w:r>
          </w:p>
        </w:tc>
        <w:tc>
          <w:tcPr>
            <w:tcW w:w="789" w:type="dxa"/>
            <w:tcBorders>
              <w:top w:val="nil"/>
              <w:left w:val="nil"/>
              <w:bottom w:val="nil"/>
              <w:right w:val="single" w:sz="4" w:space="0" w:color="auto"/>
            </w:tcBorders>
            <w:shd w:val="clear" w:color="auto" w:fill="auto"/>
            <w:vAlign w:val="center"/>
            <w:hideMark/>
          </w:tcPr>
          <w:p w14:paraId="54E26D45" w14:textId="77777777" w:rsidR="00B302BD" w:rsidRPr="00B302BD" w:rsidRDefault="00B302BD" w:rsidP="003E6DEA">
            <w:pPr>
              <w:widowControl/>
              <w:autoSpaceDE/>
              <w:autoSpaceDN/>
              <w:jc w:val="center"/>
              <w:rPr>
                <w:color w:val="000000"/>
                <w:sz w:val="16"/>
                <w:lang w:eastAsia="lv-LV"/>
              </w:rPr>
            </w:pPr>
            <w:r w:rsidRPr="00B302BD">
              <w:rPr>
                <w:color w:val="000000"/>
                <w:sz w:val="16"/>
                <w:lang w:eastAsia="lv-LV"/>
              </w:rPr>
              <w:t>Pret</w:t>
            </w:r>
          </w:p>
        </w:tc>
        <w:tc>
          <w:tcPr>
            <w:tcW w:w="4031" w:type="dxa"/>
            <w:tcBorders>
              <w:top w:val="nil"/>
              <w:left w:val="nil"/>
              <w:bottom w:val="nil"/>
              <w:right w:val="single" w:sz="4" w:space="0" w:color="auto"/>
            </w:tcBorders>
            <w:shd w:val="clear" w:color="auto" w:fill="auto"/>
            <w:hideMark/>
          </w:tcPr>
          <w:p w14:paraId="0D86C1E4"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c>
          <w:tcPr>
            <w:tcW w:w="2835" w:type="dxa"/>
            <w:tcBorders>
              <w:top w:val="nil"/>
              <w:left w:val="nil"/>
              <w:bottom w:val="nil"/>
              <w:right w:val="single" w:sz="4" w:space="0" w:color="auto"/>
            </w:tcBorders>
            <w:shd w:val="clear" w:color="auto" w:fill="auto"/>
            <w:hideMark/>
          </w:tcPr>
          <w:p w14:paraId="05C908CB" w14:textId="77777777" w:rsidR="00B302BD" w:rsidRPr="00B302BD" w:rsidRDefault="00B302BD" w:rsidP="003E6DEA">
            <w:pPr>
              <w:widowControl/>
              <w:autoSpaceDE/>
              <w:autoSpaceDN/>
              <w:rPr>
                <w:color w:val="000000"/>
                <w:sz w:val="16"/>
                <w:lang w:eastAsia="lv-LV"/>
              </w:rPr>
            </w:pPr>
            <w:r w:rsidRPr="00B302BD">
              <w:rPr>
                <w:color w:val="000000"/>
                <w:sz w:val="16"/>
                <w:lang w:eastAsia="lv-LV"/>
              </w:rPr>
              <w:t xml:space="preserve">Nav pieņemami, ka šāds milzīgs tehnoloģisks objekts tiek uzbūvēts tik cieši blakus privātmājai Valtera prospektā 45 (praktiski uzreiz aiz žoga). Turklāt paredzētajā objekta būvniecības vietā vienmēr ir ļoti augsts gruntsūdens līmenis un tā bieži ir applūdusi, līdz ar to nebūtu uzskatāma par piemērotāko vietu šāda </w:t>
            </w:r>
            <w:proofErr w:type="spellStart"/>
            <w:r w:rsidRPr="00B302BD">
              <w:rPr>
                <w:color w:val="000000"/>
                <w:sz w:val="16"/>
                <w:lang w:eastAsia="lv-LV"/>
              </w:rPr>
              <w:t>lielizmēra</w:t>
            </w:r>
            <w:proofErr w:type="spellEnd"/>
            <w:r w:rsidRPr="00B302BD">
              <w:rPr>
                <w:color w:val="000000"/>
                <w:sz w:val="16"/>
                <w:lang w:eastAsia="lv-LV"/>
              </w:rPr>
              <w:t xml:space="preserve"> objekta būvniecībai un tālākai apsaimniekošanai.</w:t>
            </w:r>
            <w:r w:rsidRPr="00B302BD">
              <w:rPr>
                <w:color w:val="000000"/>
                <w:sz w:val="16"/>
                <w:lang w:eastAsia="lv-LV"/>
              </w:rPr>
              <w:br/>
              <w:t>Jūrmalas pilsētā, tai skaitā Valteru rajonā, ir daudz piemērotākas teritorijas, kas neatrodas tik tuvu dzīvojamām mājām un kurās šādu objektu varētu būvēt, tik tieši neaizskarot nevienas personas intereses.</w:t>
            </w:r>
          </w:p>
        </w:tc>
        <w:tc>
          <w:tcPr>
            <w:tcW w:w="2410" w:type="dxa"/>
            <w:tcBorders>
              <w:top w:val="nil"/>
              <w:left w:val="nil"/>
              <w:bottom w:val="nil"/>
              <w:right w:val="single" w:sz="4" w:space="0" w:color="auto"/>
            </w:tcBorders>
            <w:shd w:val="clear" w:color="auto" w:fill="auto"/>
            <w:hideMark/>
          </w:tcPr>
          <w:p w14:paraId="0C6319BC" w14:textId="77777777" w:rsidR="00B302BD" w:rsidRPr="00B302BD" w:rsidRDefault="00B302BD" w:rsidP="003E6DEA">
            <w:pPr>
              <w:widowControl/>
              <w:autoSpaceDE/>
              <w:autoSpaceDN/>
              <w:rPr>
                <w:color w:val="000000"/>
                <w:sz w:val="16"/>
                <w:lang w:eastAsia="lv-LV"/>
              </w:rPr>
            </w:pPr>
            <w:r w:rsidRPr="00B302BD">
              <w:rPr>
                <w:color w:val="000000"/>
                <w:sz w:val="16"/>
                <w:lang w:eastAsia="lv-LV"/>
              </w:rPr>
              <w:t> </w:t>
            </w:r>
          </w:p>
        </w:tc>
      </w:tr>
      <w:tr w:rsidR="00F41051" w:rsidRPr="00F41051" w14:paraId="2A80E66B" w14:textId="77777777" w:rsidTr="0058756A">
        <w:trPr>
          <w:trHeight w:val="2592"/>
        </w:trPr>
        <w:tc>
          <w:tcPr>
            <w:tcW w:w="567" w:type="dxa"/>
            <w:tcBorders>
              <w:top w:val="nil"/>
              <w:left w:val="single" w:sz="4" w:space="0" w:color="auto"/>
              <w:bottom w:val="single" w:sz="4" w:space="0" w:color="auto"/>
              <w:right w:val="single" w:sz="4" w:space="0" w:color="auto"/>
            </w:tcBorders>
            <w:shd w:val="clear" w:color="auto" w:fill="auto"/>
          </w:tcPr>
          <w:p w14:paraId="622C6682" w14:textId="3EF67C20" w:rsidR="00F41051" w:rsidRPr="00F41051" w:rsidRDefault="00F41051" w:rsidP="003E6DEA">
            <w:pPr>
              <w:widowControl/>
              <w:autoSpaceDE/>
              <w:autoSpaceDN/>
              <w:jc w:val="center"/>
              <w:rPr>
                <w:color w:val="000000"/>
                <w:sz w:val="16"/>
                <w:lang w:eastAsia="lv-LV"/>
              </w:rPr>
            </w:pPr>
            <w:r w:rsidRPr="00F41051">
              <w:rPr>
                <w:sz w:val="16"/>
              </w:rPr>
              <w:lastRenderedPageBreak/>
              <w:t>16</w:t>
            </w:r>
            <w:r w:rsidR="00287C50">
              <w:rPr>
                <w:sz w:val="16"/>
              </w:rPr>
              <w:t>5</w:t>
            </w:r>
            <w:r w:rsidRPr="00F41051">
              <w:rPr>
                <w:sz w:val="16"/>
              </w:rPr>
              <w:t>.</w:t>
            </w:r>
          </w:p>
        </w:tc>
        <w:tc>
          <w:tcPr>
            <w:tcW w:w="789" w:type="dxa"/>
            <w:tcBorders>
              <w:top w:val="nil"/>
              <w:left w:val="nil"/>
              <w:bottom w:val="single" w:sz="4" w:space="0" w:color="auto"/>
              <w:right w:val="single" w:sz="4" w:space="0" w:color="auto"/>
            </w:tcBorders>
            <w:shd w:val="clear" w:color="auto" w:fill="auto"/>
          </w:tcPr>
          <w:p w14:paraId="5C6569BC" w14:textId="7FB8CD33" w:rsidR="00F41051" w:rsidRPr="00786337" w:rsidRDefault="00F41051" w:rsidP="003E6DEA">
            <w:pPr>
              <w:widowControl/>
              <w:autoSpaceDE/>
              <w:autoSpaceDN/>
              <w:jc w:val="center"/>
              <w:rPr>
                <w:color w:val="000000"/>
                <w:sz w:val="16"/>
                <w:lang w:eastAsia="lv-LV"/>
              </w:rPr>
            </w:pPr>
            <w:r w:rsidRPr="00786337">
              <w:rPr>
                <w:sz w:val="16"/>
              </w:rPr>
              <w:t>Pret</w:t>
            </w:r>
          </w:p>
        </w:tc>
        <w:tc>
          <w:tcPr>
            <w:tcW w:w="4031" w:type="dxa"/>
            <w:tcBorders>
              <w:top w:val="nil"/>
              <w:left w:val="nil"/>
              <w:bottom w:val="single" w:sz="4" w:space="0" w:color="auto"/>
              <w:right w:val="single" w:sz="4" w:space="0" w:color="auto"/>
            </w:tcBorders>
            <w:shd w:val="clear" w:color="auto" w:fill="auto"/>
          </w:tcPr>
          <w:p w14:paraId="6FA510C4" w14:textId="77777777" w:rsidR="00F41051" w:rsidRPr="00786337" w:rsidRDefault="00F41051" w:rsidP="003E6DEA">
            <w:pPr>
              <w:jc w:val="both"/>
              <w:rPr>
                <w:color w:val="000000" w:themeColor="text1"/>
                <w:sz w:val="16"/>
              </w:rPr>
            </w:pPr>
            <w:r w:rsidRPr="00786337">
              <w:rPr>
                <w:color w:val="000000" w:themeColor="text1"/>
                <w:sz w:val="16"/>
              </w:rPr>
              <w:t>Iecerētā būvniecība  - LMT Mobilo sakaru bāzes stacijas "</w:t>
            </w:r>
            <w:proofErr w:type="spellStart"/>
            <w:r w:rsidRPr="00786337">
              <w:rPr>
                <w:color w:val="000000" w:themeColor="text1"/>
                <w:sz w:val="16"/>
              </w:rPr>
              <w:t>ValteriT</w:t>
            </w:r>
            <w:proofErr w:type="spellEnd"/>
            <w:r w:rsidRPr="00786337">
              <w:rPr>
                <w:color w:val="000000" w:themeColor="text1"/>
                <w:sz w:val="16"/>
              </w:rPr>
              <w:t xml:space="preserve">" izbūve Melleņu ielā 2, Jūrmalā aizskar manas kā pilsētas iedzīvotāja tiesības dzīvot estētiskā vidē, kas atbilst pilsētas plānošanas regulējošiem normatīvajiem un tiesību aktiem. Saskaņā ar aktuālo Jūrmalas </w:t>
            </w:r>
            <w:proofErr w:type="spellStart"/>
            <w:r w:rsidRPr="00786337">
              <w:rPr>
                <w:color w:val="000000" w:themeColor="text1"/>
                <w:sz w:val="16"/>
              </w:rPr>
              <w:t>valstspilsētas</w:t>
            </w:r>
            <w:proofErr w:type="spellEnd"/>
            <w:r w:rsidRPr="00786337">
              <w:rPr>
                <w:color w:val="000000" w:themeColor="text1"/>
                <w:sz w:val="16"/>
              </w:rPr>
              <w:t xml:space="preserve"> Teritorijas plānojumu, kas apstiprināts ar Jūrmalas pilsētas domes 2012.gada 11.oktobra saistošajiem noteikumiem Nr.42 “Par Jūrmalas pilsētas teritorijas plānojuma grafiskās daļas, teritorijas izmantošanas un apbūves noteikumu apstiprināšanu”, kurā veikti grozījumi ar Jūrmalas domes 2024.gada 25.janvāra saistošajiem noteikumiem Nr.2 „Par Jūrmalas </w:t>
            </w:r>
            <w:proofErr w:type="spellStart"/>
            <w:r w:rsidRPr="00786337">
              <w:rPr>
                <w:color w:val="000000" w:themeColor="text1"/>
                <w:sz w:val="16"/>
              </w:rPr>
              <w:t>valstspilsētas</w:t>
            </w:r>
            <w:proofErr w:type="spellEnd"/>
            <w:r w:rsidRPr="00786337">
              <w:rPr>
                <w:color w:val="000000" w:themeColor="text1"/>
                <w:sz w:val="16"/>
              </w:rPr>
              <w:t xml:space="preserve"> teritorijas plānojuma grozījumu, grafiskās daļas, teritorijas izmantošanas un apbūves noteikumu apstiprināšanu” (turpmāk tekstā – Noteikumi) projektējamā teritorija atrodas Savrupmāju apbūves </w:t>
            </w:r>
            <w:proofErr w:type="spellStart"/>
            <w:r w:rsidRPr="00786337">
              <w:rPr>
                <w:color w:val="000000" w:themeColor="text1"/>
                <w:sz w:val="16"/>
              </w:rPr>
              <w:t>teriorijā</w:t>
            </w:r>
            <w:proofErr w:type="spellEnd"/>
            <w:r w:rsidRPr="00786337">
              <w:rPr>
                <w:color w:val="000000" w:themeColor="text1"/>
                <w:sz w:val="16"/>
              </w:rPr>
              <w:t xml:space="preserve"> (DzS5) </w:t>
            </w:r>
          </w:p>
          <w:p w14:paraId="2A811721" w14:textId="77777777" w:rsidR="00F41051" w:rsidRPr="00786337" w:rsidRDefault="00F41051" w:rsidP="003E6DEA">
            <w:pPr>
              <w:jc w:val="both"/>
              <w:rPr>
                <w:color w:val="000000" w:themeColor="text1"/>
                <w:sz w:val="16"/>
              </w:rPr>
            </w:pPr>
            <w:r w:rsidRPr="00786337">
              <w:rPr>
                <w:color w:val="000000" w:themeColor="text1"/>
                <w:sz w:val="16"/>
              </w:rPr>
              <w:t xml:space="preserve">Realizējot šāda veida būves būvniecību Savrupmāju apbūves teritorijā ( DzS5) noteikts, ka </w:t>
            </w:r>
          </w:p>
          <w:p w14:paraId="3561246E" w14:textId="77777777" w:rsidR="00F41051" w:rsidRPr="00786337" w:rsidRDefault="00F41051" w:rsidP="003E6DEA">
            <w:pPr>
              <w:shd w:val="clear" w:color="auto" w:fill="FFFFFF"/>
              <w:ind w:firstLine="300"/>
              <w:jc w:val="both"/>
              <w:rPr>
                <w:b/>
                <w:bCs/>
                <w:i/>
                <w:iCs/>
                <w:color w:val="000000" w:themeColor="text1"/>
                <w:sz w:val="16"/>
                <w:lang w:eastAsia="lv-LV"/>
              </w:rPr>
            </w:pPr>
            <w:r w:rsidRPr="00786337">
              <w:rPr>
                <w:b/>
                <w:bCs/>
                <w:i/>
                <w:iCs/>
                <w:color w:val="000000" w:themeColor="text1"/>
                <w:sz w:val="16"/>
                <w:lang w:eastAsia="lv-LV"/>
              </w:rPr>
              <w:t>4.1.5.4. Apbūves parametri</w:t>
            </w:r>
          </w:p>
          <w:tbl>
            <w:tblPr>
              <w:tblW w:w="5000" w:type="pct"/>
              <w:tblBorders>
                <w:top w:val="outset" w:sz="6" w:space="0" w:color="414142"/>
                <w:left w:val="outset" w:sz="6" w:space="0" w:color="414142"/>
                <w:bottom w:val="outset" w:sz="6" w:space="0" w:color="414142"/>
                <w:right w:val="outset" w:sz="6" w:space="0" w:color="414142"/>
              </w:tblBorders>
              <w:shd w:val="clear" w:color="auto" w:fill="FFFFFF"/>
              <w:tblLayout w:type="fixed"/>
              <w:tblCellMar>
                <w:top w:w="20" w:type="dxa"/>
                <w:left w:w="20" w:type="dxa"/>
                <w:bottom w:w="20" w:type="dxa"/>
                <w:right w:w="20" w:type="dxa"/>
              </w:tblCellMar>
              <w:tblLook w:val="04A0" w:firstRow="1" w:lastRow="0" w:firstColumn="1" w:lastColumn="0" w:noHBand="0" w:noVBand="1"/>
            </w:tblPr>
            <w:tblGrid>
              <w:gridCol w:w="373"/>
              <w:gridCol w:w="386"/>
              <w:gridCol w:w="608"/>
              <w:gridCol w:w="608"/>
              <w:gridCol w:w="608"/>
              <w:gridCol w:w="608"/>
              <w:gridCol w:w="608"/>
            </w:tblGrid>
            <w:tr w:rsidR="00F41051" w:rsidRPr="00786337" w14:paraId="18FE5639" w14:textId="77777777" w:rsidTr="00F41051">
              <w:tc>
                <w:tcPr>
                  <w:tcW w:w="491" w:type="pct"/>
                  <w:tcBorders>
                    <w:top w:val="outset" w:sz="6" w:space="0" w:color="414142"/>
                    <w:left w:val="outset" w:sz="6" w:space="0" w:color="414142"/>
                    <w:bottom w:val="outset" w:sz="6" w:space="0" w:color="414142"/>
                    <w:right w:val="outset" w:sz="6" w:space="0" w:color="414142"/>
                  </w:tcBorders>
                  <w:shd w:val="clear" w:color="auto" w:fill="EEEEEE"/>
                  <w:hideMark/>
                </w:tcPr>
                <w:p w14:paraId="6ABF68D3" w14:textId="77777777" w:rsidR="00F41051" w:rsidRPr="00786337" w:rsidRDefault="00F41051" w:rsidP="003E6DEA">
                  <w:pPr>
                    <w:jc w:val="both"/>
                    <w:rPr>
                      <w:color w:val="000000" w:themeColor="text1"/>
                      <w:sz w:val="16"/>
                      <w:lang w:eastAsia="lv-LV"/>
                    </w:rPr>
                  </w:pPr>
                  <w:r w:rsidRPr="00786337">
                    <w:rPr>
                      <w:color w:val="000000" w:themeColor="text1"/>
                      <w:sz w:val="16"/>
                      <w:lang w:eastAsia="lv-LV"/>
                    </w:rPr>
                    <w:t>Nr.</w:t>
                  </w:r>
                </w:p>
              </w:tc>
              <w:tc>
                <w:tcPr>
                  <w:tcW w:w="508" w:type="pct"/>
                  <w:tcBorders>
                    <w:top w:val="outset" w:sz="6" w:space="0" w:color="414142"/>
                    <w:left w:val="outset" w:sz="6" w:space="0" w:color="414142"/>
                    <w:bottom w:val="outset" w:sz="6" w:space="0" w:color="414142"/>
                    <w:right w:val="outset" w:sz="6" w:space="0" w:color="414142"/>
                  </w:tcBorders>
                  <w:shd w:val="clear" w:color="auto" w:fill="EEEEEE"/>
                  <w:hideMark/>
                </w:tcPr>
                <w:p w14:paraId="4C2550D3" w14:textId="77777777" w:rsidR="00F41051" w:rsidRPr="00786337" w:rsidRDefault="00F41051" w:rsidP="003E6DEA">
                  <w:pPr>
                    <w:jc w:val="both"/>
                    <w:rPr>
                      <w:color w:val="000000" w:themeColor="text1"/>
                      <w:sz w:val="16"/>
                      <w:lang w:eastAsia="lv-LV"/>
                    </w:rPr>
                  </w:pPr>
                  <w:r w:rsidRPr="00786337">
                    <w:rPr>
                      <w:color w:val="000000" w:themeColor="text1"/>
                      <w:sz w:val="16"/>
                      <w:lang w:eastAsia="lv-LV"/>
                    </w:rPr>
                    <w:t xml:space="preserve">Minimālā </w:t>
                  </w:r>
                  <w:proofErr w:type="spellStart"/>
                  <w:r w:rsidRPr="00786337">
                    <w:rPr>
                      <w:color w:val="000000" w:themeColor="text1"/>
                      <w:sz w:val="16"/>
                      <w:lang w:eastAsia="lv-LV"/>
                    </w:rPr>
                    <w:t>jaunizv</w:t>
                  </w:r>
                  <w:proofErr w:type="spellEnd"/>
                  <w:r w:rsidRPr="00786337">
                    <w:rPr>
                      <w:color w:val="000000" w:themeColor="text1"/>
                      <w:sz w:val="16"/>
                      <w:lang w:eastAsia="lv-LV"/>
                    </w:rPr>
                    <w:t>. zemes gabala platība</w:t>
                  </w:r>
                </w:p>
              </w:tc>
              <w:tc>
                <w:tcPr>
                  <w:tcW w:w="800" w:type="pct"/>
                  <w:tcBorders>
                    <w:top w:val="outset" w:sz="6" w:space="0" w:color="414142"/>
                    <w:left w:val="outset" w:sz="6" w:space="0" w:color="414142"/>
                    <w:bottom w:val="outset" w:sz="6" w:space="0" w:color="414142"/>
                    <w:right w:val="outset" w:sz="6" w:space="0" w:color="414142"/>
                  </w:tcBorders>
                  <w:shd w:val="clear" w:color="auto" w:fill="EEEEEE"/>
                  <w:hideMark/>
                </w:tcPr>
                <w:p w14:paraId="4E9A9740" w14:textId="77777777" w:rsidR="00F41051" w:rsidRPr="00786337" w:rsidRDefault="00F41051" w:rsidP="003E6DEA">
                  <w:pPr>
                    <w:jc w:val="both"/>
                    <w:rPr>
                      <w:color w:val="000000" w:themeColor="text1"/>
                      <w:sz w:val="16"/>
                      <w:lang w:eastAsia="lv-LV"/>
                    </w:rPr>
                  </w:pPr>
                  <w:r w:rsidRPr="00786337">
                    <w:rPr>
                      <w:color w:val="000000" w:themeColor="text1"/>
                      <w:sz w:val="16"/>
                      <w:lang w:eastAsia="lv-LV"/>
                    </w:rPr>
                    <w:t>Maksimālais apbūves blīvums (%)</w:t>
                  </w:r>
                </w:p>
              </w:tc>
              <w:tc>
                <w:tcPr>
                  <w:tcW w:w="800" w:type="pct"/>
                  <w:tcBorders>
                    <w:top w:val="outset" w:sz="6" w:space="0" w:color="414142"/>
                    <w:left w:val="outset" w:sz="6" w:space="0" w:color="414142"/>
                    <w:bottom w:val="outset" w:sz="6" w:space="0" w:color="414142"/>
                    <w:right w:val="outset" w:sz="6" w:space="0" w:color="414142"/>
                  </w:tcBorders>
                  <w:shd w:val="clear" w:color="auto" w:fill="EEEEEE"/>
                  <w:hideMark/>
                </w:tcPr>
                <w:p w14:paraId="1BA961F8" w14:textId="77777777" w:rsidR="00F41051" w:rsidRPr="00786337" w:rsidRDefault="00F41051" w:rsidP="003E6DEA">
                  <w:pPr>
                    <w:jc w:val="both"/>
                    <w:rPr>
                      <w:color w:val="000000" w:themeColor="text1"/>
                      <w:sz w:val="16"/>
                      <w:lang w:eastAsia="lv-LV"/>
                    </w:rPr>
                  </w:pPr>
                  <w:r w:rsidRPr="00786337">
                    <w:rPr>
                      <w:color w:val="000000" w:themeColor="text1"/>
                      <w:sz w:val="16"/>
                      <w:lang w:eastAsia="lv-LV"/>
                    </w:rPr>
                    <w:t>Apbūves intensitāte (%)</w:t>
                  </w:r>
                </w:p>
              </w:tc>
              <w:tc>
                <w:tcPr>
                  <w:tcW w:w="800" w:type="pct"/>
                  <w:tcBorders>
                    <w:top w:val="outset" w:sz="6" w:space="0" w:color="414142"/>
                    <w:left w:val="outset" w:sz="6" w:space="0" w:color="414142"/>
                    <w:bottom w:val="outset" w:sz="6" w:space="0" w:color="414142"/>
                    <w:right w:val="outset" w:sz="6" w:space="0" w:color="414142"/>
                  </w:tcBorders>
                  <w:shd w:val="clear" w:color="auto" w:fill="EEEEEE"/>
                  <w:hideMark/>
                </w:tcPr>
                <w:p w14:paraId="4C203A44" w14:textId="77777777" w:rsidR="00F41051" w:rsidRPr="00786337" w:rsidRDefault="00F41051" w:rsidP="003E6DEA">
                  <w:pPr>
                    <w:jc w:val="both"/>
                    <w:rPr>
                      <w:color w:val="000000" w:themeColor="text1"/>
                      <w:sz w:val="16"/>
                      <w:lang w:eastAsia="lv-LV"/>
                    </w:rPr>
                  </w:pPr>
                  <w:r w:rsidRPr="00786337">
                    <w:rPr>
                      <w:color w:val="000000" w:themeColor="text1"/>
                      <w:sz w:val="16"/>
                      <w:lang w:eastAsia="lv-LV"/>
                    </w:rPr>
                    <w:t>Apbūves augstums (m)</w:t>
                  </w:r>
                </w:p>
              </w:tc>
              <w:tc>
                <w:tcPr>
                  <w:tcW w:w="800" w:type="pct"/>
                  <w:tcBorders>
                    <w:top w:val="outset" w:sz="6" w:space="0" w:color="414142"/>
                    <w:left w:val="outset" w:sz="6" w:space="0" w:color="414142"/>
                    <w:bottom w:val="outset" w:sz="6" w:space="0" w:color="414142"/>
                    <w:right w:val="outset" w:sz="6" w:space="0" w:color="414142"/>
                  </w:tcBorders>
                  <w:shd w:val="clear" w:color="auto" w:fill="EEEEEE"/>
                  <w:hideMark/>
                </w:tcPr>
                <w:p w14:paraId="0B680E02" w14:textId="77777777" w:rsidR="00F41051" w:rsidRPr="00786337" w:rsidRDefault="00F41051" w:rsidP="003E6DEA">
                  <w:pPr>
                    <w:jc w:val="both"/>
                    <w:rPr>
                      <w:color w:val="000000" w:themeColor="text1"/>
                      <w:sz w:val="16"/>
                      <w:lang w:eastAsia="lv-LV"/>
                    </w:rPr>
                  </w:pPr>
                  <w:r w:rsidRPr="00786337">
                    <w:rPr>
                      <w:color w:val="000000" w:themeColor="text1"/>
                      <w:sz w:val="16"/>
                      <w:lang w:eastAsia="lv-LV"/>
                    </w:rPr>
                    <w:t>Apbūves augstums (stāvu skaits)</w:t>
                  </w:r>
                </w:p>
              </w:tc>
              <w:tc>
                <w:tcPr>
                  <w:tcW w:w="800" w:type="pct"/>
                  <w:tcBorders>
                    <w:top w:val="outset" w:sz="6" w:space="0" w:color="414142"/>
                    <w:left w:val="outset" w:sz="6" w:space="0" w:color="414142"/>
                    <w:bottom w:val="outset" w:sz="6" w:space="0" w:color="414142"/>
                    <w:right w:val="outset" w:sz="6" w:space="0" w:color="414142"/>
                  </w:tcBorders>
                  <w:shd w:val="clear" w:color="auto" w:fill="EEEEEE"/>
                  <w:hideMark/>
                </w:tcPr>
                <w:p w14:paraId="31EE2B42" w14:textId="77777777" w:rsidR="00F41051" w:rsidRPr="00786337" w:rsidRDefault="00F41051" w:rsidP="003E6DEA">
                  <w:pPr>
                    <w:jc w:val="both"/>
                    <w:rPr>
                      <w:color w:val="000000" w:themeColor="text1"/>
                      <w:sz w:val="16"/>
                      <w:lang w:eastAsia="lv-LV"/>
                    </w:rPr>
                  </w:pPr>
                  <w:r w:rsidRPr="00786337">
                    <w:rPr>
                      <w:color w:val="000000" w:themeColor="text1"/>
                      <w:sz w:val="16"/>
                      <w:lang w:eastAsia="lv-LV"/>
                    </w:rPr>
                    <w:t>Minimālais brīvās zaļās teritorijas rādītājs (%)</w:t>
                  </w:r>
                </w:p>
              </w:tc>
            </w:tr>
            <w:tr w:rsidR="00F41051" w:rsidRPr="00786337" w14:paraId="4079804E" w14:textId="77777777" w:rsidTr="00F41051">
              <w:tc>
                <w:tcPr>
                  <w:tcW w:w="491" w:type="pct"/>
                  <w:tcBorders>
                    <w:top w:val="outset" w:sz="6" w:space="0" w:color="414142"/>
                    <w:left w:val="outset" w:sz="6" w:space="0" w:color="414142"/>
                    <w:bottom w:val="outset" w:sz="6" w:space="0" w:color="414142"/>
                    <w:right w:val="outset" w:sz="6" w:space="0" w:color="414142"/>
                  </w:tcBorders>
                  <w:shd w:val="clear" w:color="auto" w:fill="FFFFFF"/>
                  <w:hideMark/>
                </w:tcPr>
                <w:p w14:paraId="703E9AFA" w14:textId="77777777" w:rsidR="00F41051" w:rsidRPr="00786337" w:rsidRDefault="00F41051" w:rsidP="003E6DEA">
                  <w:pPr>
                    <w:jc w:val="both"/>
                    <w:rPr>
                      <w:color w:val="000000" w:themeColor="text1"/>
                      <w:sz w:val="16"/>
                      <w:lang w:eastAsia="lv-LV"/>
                    </w:rPr>
                  </w:pPr>
                  <w:r w:rsidRPr="00786337">
                    <w:rPr>
                      <w:color w:val="000000" w:themeColor="text1"/>
                      <w:sz w:val="16"/>
                      <w:lang w:eastAsia="lv-LV"/>
                    </w:rPr>
                    <w:t>167.</w:t>
                  </w:r>
                </w:p>
              </w:tc>
              <w:tc>
                <w:tcPr>
                  <w:tcW w:w="508" w:type="pct"/>
                  <w:tcBorders>
                    <w:top w:val="outset" w:sz="6" w:space="0" w:color="414142"/>
                    <w:left w:val="outset" w:sz="6" w:space="0" w:color="414142"/>
                    <w:bottom w:val="outset" w:sz="6" w:space="0" w:color="414142"/>
                    <w:right w:val="outset" w:sz="6" w:space="0" w:color="414142"/>
                  </w:tcBorders>
                  <w:shd w:val="clear" w:color="auto" w:fill="FFFFFF"/>
                  <w:hideMark/>
                </w:tcPr>
                <w:p w14:paraId="2CCC5398" w14:textId="77777777" w:rsidR="00F41051" w:rsidRPr="00786337" w:rsidRDefault="00F41051" w:rsidP="003E6DEA">
                  <w:pPr>
                    <w:jc w:val="both"/>
                    <w:rPr>
                      <w:color w:val="000000" w:themeColor="text1"/>
                      <w:sz w:val="16"/>
                      <w:lang w:eastAsia="lv-LV"/>
                    </w:rPr>
                  </w:pPr>
                  <w:r w:rsidRPr="00786337">
                    <w:rPr>
                      <w:color w:val="000000" w:themeColor="text1"/>
                      <w:sz w:val="16"/>
                      <w:lang w:eastAsia="lv-LV"/>
                    </w:rPr>
                    <w:t>3600 m</w:t>
                  </w:r>
                  <w:r w:rsidRPr="00786337">
                    <w:rPr>
                      <w:color w:val="000000" w:themeColor="text1"/>
                      <w:sz w:val="16"/>
                      <w:vertAlign w:val="superscript"/>
                      <w:lang w:eastAsia="lv-LV"/>
                    </w:rPr>
                    <w:t>2</w:t>
                  </w:r>
                </w:p>
              </w:tc>
              <w:tc>
                <w:tcPr>
                  <w:tcW w:w="800" w:type="pct"/>
                  <w:tcBorders>
                    <w:top w:val="outset" w:sz="6" w:space="0" w:color="414142"/>
                    <w:left w:val="outset" w:sz="6" w:space="0" w:color="414142"/>
                    <w:bottom w:val="outset" w:sz="6" w:space="0" w:color="414142"/>
                    <w:right w:val="outset" w:sz="6" w:space="0" w:color="414142"/>
                  </w:tcBorders>
                  <w:shd w:val="clear" w:color="auto" w:fill="FFFFFF"/>
                  <w:hideMark/>
                </w:tcPr>
                <w:p w14:paraId="35AFC1EA" w14:textId="77777777" w:rsidR="00F41051" w:rsidRPr="00786337" w:rsidRDefault="00F41051" w:rsidP="003E6DEA">
                  <w:pPr>
                    <w:jc w:val="both"/>
                    <w:rPr>
                      <w:color w:val="000000" w:themeColor="text1"/>
                      <w:sz w:val="16"/>
                      <w:lang w:eastAsia="lv-LV"/>
                    </w:rPr>
                  </w:pPr>
                  <w:r w:rsidRPr="00786337">
                    <w:rPr>
                      <w:color w:val="000000" w:themeColor="text1"/>
                      <w:sz w:val="16"/>
                      <w:lang w:eastAsia="lv-LV"/>
                    </w:rPr>
                    <w:t>12</w:t>
                  </w:r>
                </w:p>
              </w:tc>
              <w:tc>
                <w:tcPr>
                  <w:tcW w:w="800" w:type="pct"/>
                  <w:tcBorders>
                    <w:top w:val="outset" w:sz="6" w:space="0" w:color="414142"/>
                    <w:left w:val="outset" w:sz="6" w:space="0" w:color="414142"/>
                    <w:bottom w:val="outset" w:sz="6" w:space="0" w:color="414142"/>
                    <w:right w:val="outset" w:sz="6" w:space="0" w:color="414142"/>
                  </w:tcBorders>
                  <w:shd w:val="clear" w:color="auto" w:fill="FFFFFF"/>
                  <w:hideMark/>
                </w:tcPr>
                <w:p w14:paraId="32AF03BA" w14:textId="77777777" w:rsidR="00F41051" w:rsidRPr="00786337" w:rsidRDefault="00F41051" w:rsidP="003E6DEA">
                  <w:pPr>
                    <w:jc w:val="both"/>
                    <w:rPr>
                      <w:color w:val="000000" w:themeColor="text1"/>
                      <w:sz w:val="16"/>
                      <w:lang w:eastAsia="lv-LV"/>
                    </w:rPr>
                  </w:pPr>
                  <w:r w:rsidRPr="00786337">
                    <w:rPr>
                      <w:color w:val="000000" w:themeColor="text1"/>
                      <w:sz w:val="16"/>
                      <w:lang w:eastAsia="lv-LV"/>
                    </w:rPr>
                    <w:t>līdz 31</w:t>
                  </w:r>
                </w:p>
              </w:tc>
              <w:tc>
                <w:tcPr>
                  <w:tcW w:w="800" w:type="pct"/>
                  <w:tcBorders>
                    <w:top w:val="outset" w:sz="6" w:space="0" w:color="414142"/>
                    <w:left w:val="outset" w:sz="6" w:space="0" w:color="414142"/>
                    <w:bottom w:val="outset" w:sz="6" w:space="0" w:color="414142"/>
                    <w:right w:val="outset" w:sz="6" w:space="0" w:color="414142"/>
                  </w:tcBorders>
                  <w:shd w:val="clear" w:color="auto" w:fill="FFFFFF"/>
                  <w:hideMark/>
                </w:tcPr>
                <w:p w14:paraId="7F2EC89D" w14:textId="77777777" w:rsidR="00F41051" w:rsidRPr="00786337" w:rsidRDefault="00F41051" w:rsidP="003E6DEA">
                  <w:pPr>
                    <w:jc w:val="both"/>
                    <w:rPr>
                      <w:color w:val="000000" w:themeColor="text1"/>
                      <w:sz w:val="16"/>
                      <w:lang w:eastAsia="lv-LV"/>
                    </w:rPr>
                  </w:pPr>
                  <w:r w:rsidRPr="00786337">
                    <w:rPr>
                      <w:color w:val="000000" w:themeColor="text1"/>
                      <w:sz w:val="16"/>
                      <w:lang w:eastAsia="lv-LV"/>
                    </w:rPr>
                    <w:t>līdz 12</w:t>
                  </w:r>
                </w:p>
              </w:tc>
              <w:tc>
                <w:tcPr>
                  <w:tcW w:w="800" w:type="pct"/>
                  <w:tcBorders>
                    <w:top w:val="outset" w:sz="6" w:space="0" w:color="414142"/>
                    <w:left w:val="outset" w:sz="6" w:space="0" w:color="414142"/>
                    <w:bottom w:val="outset" w:sz="6" w:space="0" w:color="414142"/>
                    <w:right w:val="outset" w:sz="6" w:space="0" w:color="414142"/>
                  </w:tcBorders>
                  <w:shd w:val="clear" w:color="auto" w:fill="FFFFFF"/>
                  <w:hideMark/>
                </w:tcPr>
                <w:p w14:paraId="40D32B44" w14:textId="77777777" w:rsidR="00F41051" w:rsidRPr="00786337" w:rsidRDefault="00F41051" w:rsidP="003E6DEA">
                  <w:pPr>
                    <w:jc w:val="both"/>
                    <w:rPr>
                      <w:color w:val="000000" w:themeColor="text1"/>
                      <w:sz w:val="16"/>
                      <w:lang w:eastAsia="lv-LV"/>
                    </w:rPr>
                  </w:pPr>
                  <w:r w:rsidRPr="00786337">
                    <w:rPr>
                      <w:color w:val="000000" w:themeColor="text1"/>
                      <w:sz w:val="16"/>
                      <w:lang w:eastAsia="lv-LV"/>
                    </w:rPr>
                    <w:t>līdz 3 </w:t>
                  </w:r>
                  <w:r w:rsidRPr="00786337">
                    <w:rPr>
                      <w:color w:val="000000" w:themeColor="text1"/>
                      <w:sz w:val="16"/>
                      <w:vertAlign w:val="superscript"/>
                      <w:lang w:eastAsia="lv-LV"/>
                    </w:rPr>
                    <w:t>5</w:t>
                  </w:r>
                </w:p>
              </w:tc>
              <w:tc>
                <w:tcPr>
                  <w:tcW w:w="800" w:type="pct"/>
                  <w:tcBorders>
                    <w:top w:val="outset" w:sz="6" w:space="0" w:color="414142"/>
                    <w:left w:val="outset" w:sz="6" w:space="0" w:color="414142"/>
                    <w:bottom w:val="outset" w:sz="6" w:space="0" w:color="414142"/>
                    <w:right w:val="outset" w:sz="6" w:space="0" w:color="414142"/>
                  </w:tcBorders>
                  <w:shd w:val="clear" w:color="auto" w:fill="FFFFFF"/>
                  <w:hideMark/>
                </w:tcPr>
                <w:p w14:paraId="002FAFD7" w14:textId="77777777" w:rsidR="00F41051" w:rsidRPr="00786337" w:rsidRDefault="00F41051" w:rsidP="003E6DEA">
                  <w:pPr>
                    <w:jc w:val="both"/>
                    <w:rPr>
                      <w:color w:val="000000" w:themeColor="text1"/>
                      <w:sz w:val="16"/>
                      <w:lang w:eastAsia="lv-LV"/>
                    </w:rPr>
                  </w:pPr>
                  <w:r w:rsidRPr="00786337">
                    <w:rPr>
                      <w:color w:val="000000" w:themeColor="text1"/>
                      <w:sz w:val="16"/>
                      <w:lang w:eastAsia="lv-LV"/>
                    </w:rPr>
                    <w:t>63</w:t>
                  </w:r>
                </w:p>
              </w:tc>
            </w:tr>
          </w:tbl>
          <w:p w14:paraId="103C08D5" w14:textId="77777777" w:rsidR="00F41051" w:rsidRPr="00786337" w:rsidRDefault="00F41051" w:rsidP="003E6DEA">
            <w:pPr>
              <w:jc w:val="both"/>
              <w:rPr>
                <w:color w:val="000000" w:themeColor="text1"/>
                <w:sz w:val="16"/>
              </w:rPr>
            </w:pPr>
          </w:p>
          <w:p w14:paraId="6A2B82BB" w14:textId="77777777" w:rsidR="00F41051" w:rsidRPr="00786337" w:rsidRDefault="00F41051" w:rsidP="003E6DEA">
            <w:pPr>
              <w:jc w:val="both"/>
              <w:rPr>
                <w:color w:val="000000" w:themeColor="text1"/>
                <w:sz w:val="16"/>
              </w:rPr>
            </w:pPr>
            <w:r w:rsidRPr="00786337">
              <w:rPr>
                <w:color w:val="000000" w:themeColor="text1"/>
                <w:sz w:val="16"/>
              </w:rPr>
              <w:t>Tātad šajā teritorijā noteiktais maksimālais augstums ir 12 m. Savukārt plānotais tornis paredzēts 72 m augsts.</w:t>
            </w:r>
          </w:p>
          <w:p w14:paraId="22433858" w14:textId="77777777" w:rsidR="00F41051" w:rsidRPr="00786337" w:rsidRDefault="00F41051" w:rsidP="003E6DEA">
            <w:pPr>
              <w:pStyle w:val="NormalWeb"/>
              <w:shd w:val="clear" w:color="auto" w:fill="FFFFFF"/>
              <w:spacing w:before="0" w:beforeAutospacing="0" w:after="0" w:afterAutospacing="0"/>
              <w:ind w:firstLine="300"/>
              <w:jc w:val="both"/>
              <w:rPr>
                <w:bCs/>
                <w:iCs/>
                <w:color w:val="000000" w:themeColor="text1"/>
                <w:sz w:val="16"/>
                <w:szCs w:val="22"/>
              </w:rPr>
            </w:pPr>
            <w:r w:rsidRPr="00786337">
              <w:rPr>
                <w:color w:val="000000" w:themeColor="text1"/>
                <w:sz w:val="16"/>
                <w:szCs w:val="22"/>
              </w:rPr>
              <w:t xml:space="preserve">Savukārt Noteikumu punktā  </w:t>
            </w:r>
            <w:r w:rsidRPr="00786337">
              <w:rPr>
                <w:b/>
                <w:bCs/>
                <w:i/>
                <w:iCs/>
                <w:color w:val="000000" w:themeColor="text1"/>
                <w:sz w:val="16"/>
                <w:szCs w:val="22"/>
              </w:rPr>
              <w:t xml:space="preserve">4.1.5.1. Pamatinformācija </w:t>
            </w:r>
            <w:r w:rsidRPr="00786337">
              <w:rPr>
                <w:bCs/>
                <w:iCs/>
                <w:color w:val="000000" w:themeColor="text1"/>
                <w:sz w:val="16"/>
                <w:szCs w:val="22"/>
              </w:rPr>
              <w:t>noteikts, ka</w:t>
            </w:r>
          </w:p>
          <w:p w14:paraId="07D55DD7" w14:textId="77777777" w:rsidR="00F41051" w:rsidRPr="00786337" w:rsidRDefault="00F41051" w:rsidP="003E6DEA">
            <w:pPr>
              <w:pStyle w:val="NormalWeb"/>
              <w:shd w:val="clear" w:color="auto" w:fill="FFFFFF"/>
              <w:spacing w:before="0" w:beforeAutospacing="0" w:after="0" w:afterAutospacing="0"/>
              <w:ind w:firstLine="300"/>
              <w:jc w:val="both"/>
              <w:rPr>
                <w:color w:val="000000" w:themeColor="text1"/>
                <w:sz w:val="16"/>
                <w:szCs w:val="22"/>
              </w:rPr>
            </w:pPr>
            <w:r w:rsidRPr="00786337">
              <w:rPr>
                <w:color w:val="000000" w:themeColor="text1"/>
                <w:sz w:val="16"/>
                <w:szCs w:val="22"/>
              </w:rPr>
              <w:t>162. Savrupmāju apbūves teritorija (</w:t>
            </w:r>
            <w:proofErr w:type="spellStart"/>
            <w:r w:rsidRPr="00786337">
              <w:rPr>
                <w:color w:val="000000" w:themeColor="text1"/>
                <w:sz w:val="16"/>
                <w:szCs w:val="22"/>
              </w:rPr>
              <w:t>DzS</w:t>
            </w:r>
            <w:proofErr w:type="spellEnd"/>
            <w:r w:rsidRPr="00786337">
              <w:rPr>
                <w:color w:val="000000" w:themeColor="text1"/>
                <w:sz w:val="16"/>
                <w:szCs w:val="22"/>
              </w:rPr>
              <w:t xml:space="preserve">) ir funkcionālā zona, ko nosaka, lai nodrošinātu mājokļa funkciju savrupam dzīvesveidam, </w:t>
            </w:r>
            <w:r w:rsidRPr="00786337">
              <w:rPr>
                <w:color w:val="000000" w:themeColor="text1"/>
                <w:sz w:val="16"/>
                <w:szCs w:val="22"/>
                <w:u w:val="single"/>
              </w:rPr>
              <w:t>paredzot atbilstošu infrastruktūru</w:t>
            </w:r>
            <w:r w:rsidRPr="00786337">
              <w:rPr>
                <w:color w:val="000000" w:themeColor="text1"/>
                <w:sz w:val="16"/>
                <w:szCs w:val="22"/>
              </w:rPr>
              <w:t>, un kuras galvenais izmantošanas veids ir savrupmāju un vasarnīcu apbūve.</w:t>
            </w:r>
          </w:p>
          <w:p w14:paraId="1F7DBABA" w14:textId="77777777" w:rsidR="00F41051" w:rsidRPr="00786337" w:rsidRDefault="00F41051" w:rsidP="003E6DEA">
            <w:pPr>
              <w:pStyle w:val="NormalWeb"/>
              <w:shd w:val="clear" w:color="auto" w:fill="FFFFFF"/>
              <w:spacing w:before="0" w:beforeAutospacing="0" w:after="0" w:afterAutospacing="0"/>
              <w:ind w:firstLine="300"/>
              <w:jc w:val="both"/>
              <w:rPr>
                <w:color w:val="000000" w:themeColor="text1"/>
                <w:sz w:val="16"/>
                <w:szCs w:val="22"/>
              </w:rPr>
            </w:pPr>
            <w:r w:rsidRPr="00786337">
              <w:rPr>
                <w:color w:val="000000" w:themeColor="text1"/>
                <w:sz w:val="16"/>
                <w:szCs w:val="22"/>
              </w:rPr>
              <w:t xml:space="preserve">Maldīgi ir tulkot šo Noteikumu normu, ka “atbilstošas infrastruktūras” izveidošana pieļauj arī gadījumus, ka pilsētas vizuālais tēls no savrupmāju rajona  tiek pārveidots par industriālu būvobjektu, kāds ir 72 m augsts tornis ielas malā, par teritoriju, kur dominē nevis savrupmājas, bet vizuāli neestētisks, arhitektoniski nevērtīgs infrastruktūras objekts. </w:t>
            </w:r>
          </w:p>
          <w:p w14:paraId="35713F32" w14:textId="77777777" w:rsidR="00F41051" w:rsidRPr="00786337" w:rsidRDefault="00F41051" w:rsidP="003E6DEA">
            <w:pPr>
              <w:pStyle w:val="NormalWeb"/>
              <w:shd w:val="clear" w:color="auto" w:fill="FFFFFF"/>
              <w:spacing w:before="0" w:beforeAutospacing="0" w:after="0" w:afterAutospacing="0"/>
              <w:ind w:firstLine="300"/>
              <w:jc w:val="both"/>
              <w:rPr>
                <w:color w:val="000000" w:themeColor="text1"/>
                <w:sz w:val="16"/>
                <w:szCs w:val="22"/>
              </w:rPr>
            </w:pPr>
            <w:r w:rsidRPr="00786337">
              <w:rPr>
                <w:color w:val="000000" w:themeColor="text1"/>
                <w:sz w:val="16"/>
                <w:szCs w:val="22"/>
              </w:rPr>
              <w:t xml:space="preserve">Torni plānots izvietot Valteru prospekta malā. </w:t>
            </w:r>
          </w:p>
          <w:p w14:paraId="549241E5" w14:textId="77777777" w:rsidR="00F41051" w:rsidRPr="00786337" w:rsidRDefault="00F41051" w:rsidP="003E6DEA">
            <w:pPr>
              <w:pStyle w:val="NormalWeb"/>
              <w:shd w:val="clear" w:color="auto" w:fill="FFFFFF"/>
              <w:spacing w:before="0" w:beforeAutospacing="0" w:after="0" w:afterAutospacing="0"/>
              <w:ind w:firstLine="300"/>
              <w:jc w:val="both"/>
              <w:rPr>
                <w:color w:val="000000" w:themeColor="text1"/>
                <w:sz w:val="16"/>
                <w:szCs w:val="22"/>
              </w:rPr>
            </w:pPr>
            <w:r w:rsidRPr="00786337">
              <w:rPr>
                <w:color w:val="000000" w:themeColor="text1"/>
                <w:sz w:val="16"/>
                <w:szCs w:val="22"/>
              </w:rPr>
              <w:t>Pēdējo gadu laikā Valteru prospekts un tā apkārtne attīstās – beidzot ir izbūvēta ietve gan gājējiem, gan velosipēdistiem. Teritorija turpina attīstīties harmoniski, attīstoties savrupmājām raksturīgai videi. Un, Valteru prospekta galā pie upes arī pilsētplānotāji, atbilstoši jau vēsturiski izveidotajam plānam ir paredzējuši jauktu apbūvi, kurā mijas gan sabiedriskas ēkas, gan savrupmājas. Tādējādi Valteru prospekts ir centrālā rajona iela, kas veido koptēlu arī Jūrmalas pilsētai.</w:t>
            </w:r>
          </w:p>
          <w:p w14:paraId="09F6DB24" w14:textId="77777777" w:rsidR="00F41051" w:rsidRPr="00786337" w:rsidRDefault="00F41051" w:rsidP="003E6DEA">
            <w:pPr>
              <w:pStyle w:val="NormalWeb"/>
              <w:shd w:val="clear" w:color="auto" w:fill="FFFFFF"/>
              <w:spacing w:before="0" w:beforeAutospacing="0" w:after="0" w:afterAutospacing="0"/>
              <w:ind w:firstLine="300"/>
              <w:jc w:val="both"/>
              <w:rPr>
                <w:color w:val="000000" w:themeColor="text1"/>
                <w:sz w:val="16"/>
                <w:szCs w:val="22"/>
              </w:rPr>
            </w:pPr>
            <w:r w:rsidRPr="00786337">
              <w:rPr>
                <w:color w:val="000000" w:themeColor="text1"/>
                <w:sz w:val="16"/>
                <w:szCs w:val="22"/>
              </w:rPr>
              <w:t xml:space="preserve">Iedzīvotājus maldinoša ir adrese, kurā plānots izvietot Torni, jo, lai gan zemes gabals, kurš atrodas tieši Valteru prospekta malā adrese ir Melleņu iela, savukārt nekustamais īpašums, kas atrodas aiz, t.i., nerobežojas ar Valteru prospektu, rodas iespaids, ka plānotais Tornis robežojas tieši ar publisko telpu. </w:t>
            </w:r>
          </w:p>
          <w:p w14:paraId="5E41AB99" w14:textId="77777777" w:rsidR="00F41051" w:rsidRPr="00786337" w:rsidRDefault="00F41051" w:rsidP="003E6DEA">
            <w:pPr>
              <w:pStyle w:val="NormalWeb"/>
              <w:shd w:val="clear" w:color="auto" w:fill="FFFFFF"/>
              <w:spacing w:before="0" w:beforeAutospacing="0" w:after="0" w:afterAutospacing="0"/>
              <w:ind w:firstLine="300"/>
              <w:jc w:val="both"/>
              <w:rPr>
                <w:color w:val="000000" w:themeColor="text1"/>
                <w:sz w:val="16"/>
                <w:szCs w:val="22"/>
              </w:rPr>
            </w:pPr>
            <w:r w:rsidRPr="00786337">
              <w:rPr>
                <w:color w:val="000000" w:themeColor="text1"/>
                <w:sz w:val="16"/>
                <w:szCs w:val="22"/>
              </w:rPr>
              <w:t>Tādējādi, attīstoties Valteru prospekta apbūvei teritorijā, kur paredzēta savrupmāju apbūve, nākotnē kā Valteru dominante, kas būs redzama visa Valteru prospekta garumā būs neestētiska inženierbūve.</w:t>
            </w:r>
          </w:p>
          <w:p w14:paraId="1860FD47" w14:textId="77777777" w:rsidR="00F41051" w:rsidRPr="00786337" w:rsidRDefault="00F41051" w:rsidP="003E6DEA">
            <w:pPr>
              <w:pStyle w:val="NormalWeb"/>
              <w:shd w:val="clear" w:color="auto" w:fill="FFFFFF"/>
              <w:spacing w:before="0" w:beforeAutospacing="0" w:after="0" w:afterAutospacing="0"/>
              <w:ind w:firstLine="300"/>
              <w:jc w:val="both"/>
              <w:rPr>
                <w:color w:val="000000" w:themeColor="text1"/>
                <w:sz w:val="16"/>
                <w:szCs w:val="22"/>
              </w:rPr>
            </w:pPr>
            <w:r w:rsidRPr="00786337">
              <w:rPr>
                <w:color w:val="000000" w:themeColor="text1"/>
                <w:sz w:val="16"/>
                <w:szCs w:val="22"/>
              </w:rPr>
              <w:t>Kritiku neiztur Torņa projekta autoru prezentācijā izteiktais apgalvojums, ka Tornis ir nepieciešams, jo Valteru apkārtnē nav nodrošinājuma ar mobilo sakaru pakalpojumu. Ir atšķirība, vai teritorija nav nodrošināta ar konkrētā mobilo sakaru pakalpojumu, vai teritorijā ir vājš konkrētā mobilo sakaru sniedzēja pakalpojums.</w:t>
            </w:r>
          </w:p>
          <w:p w14:paraId="5BE14776" w14:textId="77777777" w:rsidR="00F41051" w:rsidRPr="00786337" w:rsidRDefault="00F41051" w:rsidP="003E6DEA">
            <w:pPr>
              <w:pStyle w:val="NormalWeb"/>
              <w:shd w:val="clear" w:color="auto" w:fill="FFFFFF"/>
              <w:spacing w:before="0" w:beforeAutospacing="0" w:after="0" w:afterAutospacing="0"/>
              <w:ind w:firstLine="300"/>
              <w:jc w:val="both"/>
              <w:rPr>
                <w:color w:val="000000" w:themeColor="text1"/>
                <w:sz w:val="16"/>
                <w:szCs w:val="22"/>
              </w:rPr>
            </w:pPr>
            <w:r w:rsidRPr="00786337">
              <w:rPr>
                <w:color w:val="000000" w:themeColor="text1"/>
                <w:sz w:val="16"/>
                <w:szCs w:val="22"/>
              </w:rPr>
              <w:t>Tikšanās laikā izskanēja arī šaubas par to, vai paraksts – saskaņojums ar blakus esošā īpašuma Valteru prospekts 43/45 īpašnieku  uz ieceres dokumentācijas ir autentisks, t.i., vai to ir izdarījis pašrocīgi.</w:t>
            </w:r>
          </w:p>
          <w:p w14:paraId="6C7F5C52" w14:textId="77777777" w:rsidR="00F41051" w:rsidRPr="00786337" w:rsidRDefault="00F41051" w:rsidP="003E6DEA">
            <w:pPr>
              <w:pStyle w:val="NormalWeb"/>
              <w:shd w:val="clear" w:color="auto" w:fill="FFFFFF"/>
              <w:spacing w:before="0" w:beforeAutospacing="0" w:after="0" w:afterAutospacing="0"/>
              <w:ind w:firstLine="300"/>
              <w:jc w:val="both"/>
              <w:rPr>
                <w:color w:val="000000" w:themeColor="text1"/>
                <w:sz w:val="16"/>
                <w:szCs w:val="22"/>
              </w:rPr>
            </w:pPr>
            <w:r w:rsidRPr="00786337">
              <w:rPr>
                <w:color w:val="000000" w:themeColor="text1"/>
                <w:sz w:val="16"/>
                <w:szCs w:val="22"/>
              </w:rPr>
              <w:t xml:space="preserve">Nesamērīgi ir pieļaut šāda Torņa izbūvi, jo tā ietekme uz vizuālo teritorijas tēlu būtu ilgstoša un nelabojama . </w:t>
            </w:r>
          </w:p>
          <w:p w14:paraId="39962957" w14:textId="77777777" w:rsidR="00F41051" w:rsidRPr="00786337" w:rsidRDefault="00F41051" w:rsidP="003E6DEA">
            <w:pPr>
              <w:widowControl/>
              <w:autoSpaceDE/>
              <w:autoSpaceDN/>
              <w:rPr>
                <w:color w:val="000000"/>
                <w:sz w:val="16"/>
                <w:lang w:eastAsia="lv-LV"/>
              </w:rPr>
            </w:pPr>
          </w:p>
        </w:tc>
        <w:tc>
          <w:tcPr>
            <w:tcW w:w="2835" w:type="dxa"/>
            <w:tcBorders>
              <w:top w:val="nil"/>
              <w:left w:val="nil"/>
              <w:bottom w:val="single" w:sz="4" w:space="0" w:color="auto"/>
              <w:right w:val="single" w:sz="4" w:space="0" w:color="auto"/>
            </w:tcBorders>
            <w:shd w:val="clear" w:color="auto" w:fill="auto"/>
          </w:tcPr>
          <w:p w14:paraId="6D05A98D" w14:textId="77777777" w:rsidR="00F41051" w:rsidRPr="00786337" w:rsidRDefault="00F41051" w:rsidP="003E6DEA">
            <w:pPr>
              <w:jc w:val="both"/>
              <w:rPr>
                <w:color w:val="000000" w:themeColor="text1"/>
                <w:sz w:val="16"/>
              </w:rPr>
            </w:pPr>
            <w:r w:rsidRPr="00786337">
              <w:rPr>
                <w:color w:val="000000" w:themeColor="text1"/>
                <w:sz w:val="16"/>
              </w:rPr>
              <w:t>Lai izvairītos no Jūrmalas pilsētas vides pieblīvēšanu ar infrastruktūras objektiem, kas bojā tās tēlu un publisko telpu iespējamie risinājumi varētu būt:</w:t>
            </w:r>
          </w:p>
          <w:p w14:paraId="0D46787E" w14:textId="77777777" w:rsidR="00F41051" w:rsidRPr="00786337" w:rsidRDefault="00F41051" w:rsidP="003E6DEA">
            <w:pPr>
              <w:pStyle w:val="ListParagraph"/>
              <w:widowControl/>
              <w:numPr>
                <w:ilvl w:val="0"/>
                <w:numId w:val="4"/>
              </w:numPr>
              <w:autoSpaceDE/>
              <w:autoSpaceDN/>
              <w:ind w:right="0"/>
              <w:contextualSpacing/>
              <w:rPr>
                <w:color w:val="000000" w:themeColor="text1"/>
                <w:sz w:val="16"/>
              </w:rPr>
            </w:pPr>
            <w:r w:rsidRPr="00786337">
              <w:rPr>
                <w:color w:val="000000" w:themeColor="text1"/>
                <w:sz w:val="16"/>
              </w:rPr>
              <w:t>Torņu izvietošana vietās, kas jau ir rūpnieciskās teritorijas;</w:t>
            </w:r>
          </w:p>
          <w:p w14:paraId="63892D66" w14:textId="77777777" w:rsidR="00F41051" w:rsidRPr="00786337" w:rsidRDefault="00F41051" w:rsidP="003E6DEA">
            <w:pPr>
              <w:pStyle w:val="ListParagraph"/>
              <w:widowControl/>
              <w:numPr>
                <w:ilvl w:val="0"/>
                <w:numId w:val="4"/>
              </w:numPr>
              <w:autoSpaceDE/>
              <w:autoSpaceDN/>
              <w:ind w:right="0"/>
              <w:contextualSpacing/>
              <w:rPr>
                <w:color w:val="000000" w:themeColor="text1"/>
                <w:sz w:val="16"/>
              </w:rPr>
            </w:pPr>
            <w:r w:rsidRPr="00786337">
              <w:rPr>
                <w:color w:val="000000" w:themeColor="text1"/>
                <w:sz w:val="16"/>
              </w:rPr>
              <w:t>Torņu izvietošana mežā, iespējami tālāk no apdzīvotas vietas;</w:t>
            </w:r>
          </w:p>
          <w:p w14:paraId="209F81AA" w14:textId="77777777" w:rsidR="00F41051" w:rsidRPr="00786337" w:rsidRDefault="00F41051" w:rsidP="003E6DEA">
            <w:pPr>
              <w:pStyle w:val="ListParagraph"/>
              <w:widowControl/>
              <w:numPr>
                <w:ilvl w:val="0"/>
                <w:numId w:val="4"/>
              </w:numPr>
              <w:autoSpaceDE/>
              <w:autoSpaceDN/>
              <w:ind w:right="0"/>
              <w:contextualSpacing/>
              <w:rPr>
                <w:color w:val="000000" w:themeColor="text1"/>
                <w:sz w:val="16"/>
              </w:rPr>
            </w:pPr>
            <w:r w:rsidRPr="00786337">
              <w:rPr>
                <w:color w:val="000000" w:themeColor="text1"/>
                <w:sz w:val="16"/>
              </w:rPr>
              <w:t xml:space="preserve">Torņa vai citas </w:t>
            </w:r>
            <w:proofErr w:type="spellStart"/>
            <w:r w:rsidRPr="00786337">
              <w:rPr>
                <w:color w:val="000000" w:themeColor="text1"/>
                <w:sz w:val="16"/>
              </w:rPr>
              <w:t>Infrastrukrūras</w:t>
            </w:r>
            <w:proofErr w:type="spellEnd"/>
            <w:r w:rsidRPr="00786337">
              <w:rPr>
                <w:color w:val="000000" w:themeColor="text1"/>
                <w:sz w:val="16"/>
              </w:rPr>
              <w:t xml:space="preserve"> augstumus nepieļaut augstākus kā konkrētajā teritorijā paredzētā apbūve;</w:t>
            </w:r>
          </w:p>
          <w:p w14:paraId="223E27E8" w14:textId="77777777" w:rsidR="00F41051" w:rsidRPr="00F41051" w:rsidRDefault="00F41051" w:rsidP="003E6DEA">
            <w:pPr>
              <w:jc w:val="both"/>
              <w:rPr>
                <w:color w:val="000000" w:themeColor="text1"/>
                <w:sz w:val="16"/>
              </w:rPr>
            </w:pPr>
            <w:r w:rsidRPr="00F41051">
              <w:rPr>
                <w:color w:val="000000" w:themeColor="text1"/>
                <w:sz w:val="16"/>
              </w:rPr>
              <w:t>Pašvaldībai izvērtēt:</w:t>
            </w:r>
          </w:p>
          <w:p w14:paraId="458DBE41" w14:textId="77777777" w:rsidR="00F41051" w:rsidRPr="00F41051" w:rsidRDefault="00F41051" w:rsidP="003E6DEA">
            <w:pPr>
              <w:jc w:val="both"/>
              <w:rPr>
                <w:color w:val="000000" w:themeColor="text1"/>
                <w:sz w:val="16"/>
              </w:rPr>
            </w:pPr>
            <w:r w:rsidRPr="00F41051">
              <w:rPr>
                <w:color w:val="000000" w:themeColor="text1"/>
                <w:sz w:val="16"/>
              </w:rPr>
              <w:t>Lai nepieļautu šāda veida objektu  kā Tornis izbūvi pilsētas teritorijā tādā veidā, ka tiek būtiski bojāta Jūrmalas pilsētas vizuālo tēlu, piesārņojot publisko telpu ar neestētiskiem objektiem ,  pieaicināt  mobilo sakaru  operatorus kopējas pilsētas mobilo  sakaru pārklājuma koncepcijas izstrādei.</w:t>
            </w:r>
          </w:p>
          <w:p w14:paraId="69C8AEAF" w14:textId="77777777" w:rsidR="00F41051" w:rsidRPr="00F41051" w:rsidRDefault="00F41051" w:rsidP="003E6DEA">
            <w:pPr>
              <w:jc w:val="both"/>
              <w:rPr>
                <w:color w:val="000000" w:themeColor="text1"/>
                <w:sz w:val="16"/>
              </w:rPr>
            </w:pPr>
            <w:r w:rsidRPr="00F41051">
              <w:rPr>
                <w:color w:val="000000" w:themeColor="text1"/>
                <w:sz w:val="16"/>
              </w:rPr>
              <w:t xml:space="preserve"> Paredzēt sakaru antenu torņu izvietošanai  industriālās un infrastruktūras objektu zonas, kurās šie objekti nedegradētu pilsētvides individuālās apbūves zonas.</w:t>
            </w:r>
          </w:p>
          <w:p w14:paraId="52E25F11" w14:textId="77777777" w:rsidR="00F41051" w:rsidRPr="00F41051" w:rsidRDefault="00F41051" w:rsidP="003E6DEA">
            <w:pPr>
              <w:jc w:val="both"/>
              <w:rPr>
                <w:color w:val="000000" w:themeColor="text1"/>
                <w:sz w:val="16"/>
              </w:rPr>
            </w:pPr>
            <w:r w:rsidRPr="00F41051">
              <w:rPr>
                <w:color w:val="000000" w:themeColor="text1"/>
                <w:sz w:val="16"/>
              </w:rPr>
              <w:t>Lai samazinātu šāda rakstura objektu skaitu pilsētvidē, veicināt vairāku mobilo operatoru antenu izvietošanu vienā tornī.</w:t>
            </w:r>
          </w:p>
          <w:p w14:paraId="50BCB27D" w14:textId="77777777" w:rsidR="00F41051" w:rsidRPr="00F41051" w:rsidRDefault="00F41051" w:rsidP="003E6DEA">
            <w:pPr>
              <w:widowControl/>
              <w:autoSpaceDE/>
              <w:autoSpaceDN/>
              <w:rPr>
                <w:color w:val="000000"/>
                <w:sz w:val="16"/>
                <w:lang w:eastAsia="lv-LV"/>
              </w:rPr>
            </w:pPr>
          </w:p>
        </w:tc>
        <w:tc>
          <w:tcPr>
            <w:tcW w:w="2410" w:type="dxa"/>
            <w:tcBorders>
              <w:top w:val="nil"/>
              <w:left w:val="nil"/>
              <w:bottom w:val="single" w:sz="4" w:space="0" w:color="auto"/>
              <w:right w:val="single" w:sz="4" w:space="0" w:color="auto"/>
            </w:tcBorders>
            <w:shd w:val="clear" w:color="auto" w:fill="auto"/>
          </w:tcPr>
          <w:p w14:paraId="721854FA" w14:textId="77777777" w:rsidR="00F41051" w:rsidRPr="00F41051" w:rsidRDefault="00F41051" w:rsidP="003E6DEA">
            <w:pPr>
              <w:widowControl/>
              <w:autoSpaceDE/>
              <w:autoSpaceDN/>
              <w:rPr>
                <w:color w:val="000000"/>
                <w:sz w:val="16"/>
                <w:lang w:eastAsia="lv-LV"/>
              </w:rPr>
            </w:pPr>
          </w:p>
        </w:tc>
      </w:tr>
      <w:tr w:rsidR="00F41051" w:rsidRPr="00F41051" w14:paraId="65620C00" w14:textId="77777777" w:rsidTr="0058756A">
        <w:trPr>
          <w:trHeight w:val="2592"/>
        </w:trPr>
        <w:tc>
          <w:tcPr>
            <w:tcW w:w="567" w:type="dxa"/>
            <w:tcBorders>
              <w:top w:val="single" w:sz="4" w:space="0" w:color="auto"/>
              <w:left w:val="single" w:sz="4" w:space="0" w:color="auto"/>
              <w:bottom w:val="single" w:sz="4" w:space="0" w:color="auto"/>
              <w:right w:val="single" w:sz="4" w:space="0" w:color="auto"/>
            </w:tcBorders>
            <w:shd w:val="clear" w:color="auto" w:fill="auto"/>
          </w:tcPr>
          <w:p w14:paraId="5240371E" w14:textId="7E40DB11" w:rsidR="00F41051" w:rsidRPr="00F41051" w:rsidRDefault="00F41051" w:rsidP="003E6DEA">
            <w:pPr>
              <w:widowControl/>
              <w:autoSpaceDE/>
              <w:autoSpaceDN/>
              <w:jc w:val="center"/>
              <w:rPr>
                <w:sz w:val="16"/>
              </w:rPr>
            </w:pPr>
            <w:r w:rsidRPr="00F41051">
              <w:rPr>
                <w:sz w:val="16"/>
              </w:rPr>
              <w:lastRenderedPageBreak/>
              <w:t>16</w:t>
            </w:r>
            <w:r w:rsidR="00287C50">
              <w:rPr>
                <w:sz w:val="16"/>
              </w:rPr>
              <w:t>6</w:t>
            </w:r>
            <w:r w:rsidRPr="00F41051">
              <w:rPr>
                <w:sz w:val="16"/>
              </w:rPr>
              <w:t>.</w:t>
            </w:r>
          </w:p>
        </w:tc>
        <w:tc>
          <w:tcPr>
            <w:tcW w:w="789" w:type="dxa"/>
            <w:tcBorders>
              <w:top w:val="single" w:sz="4" w:space="0" w:color="auto"/>
              <w:left w:val="nil"/>
              <w:bottom w:val="single" w:sz="4" w:space="0" w:color="auto"/>
              <w:right w:val="single" w:sz="4" w:space="0" w:color="auto"/>
            </w:tcBorders>
            <w:shd w:val="clear" w:color="auto" w:fill="auto"/>
          </w:tcPr>
          <w:p w14:paraId="048F4D73" w14:textId="14F8C09E" w:rsidR="00F41051" w:rsidRPr="00F41051" w:rsidRDefault="00F41051" w:rsidP="003E6DEA">
            <w:pPr>
              <w:widowControl/>
              <w:autoSpaceDE/>
              <w:autoSpaceDN/>
              <w:jc w:val="center"/>
              <w:rPr>
                <w:sz w:val="16"/>
              </w:rPr>
            </w:pPr>
            <w:r w:rsidRPr="00F41051">
              <w:rPr>
                <w:sz w:val="16"/>
              </w:rPr>
              <w:t>Pret</w:t>
            </w:r>
          </w:p>
        </w:tc>
        <w:tc>
          <w:tcPr>
            <w:tcW w:w="4031" w:type="dxa"/>
            <w:tcBorders>
              <w:top w:val="single" w:sz="4" w:space="0" w:color="auto"/>
              <w:left w:val="nil"/>
              <w:bottom w:val="single" w:sz="4" w:space="0" w:color="auto"/>
              <w:right w:val="single" w:sz="4" w:space="0" w:color="auto"/>
            </w:tcBorders>
            <w:shd w:val="clear" w:color="auto" w:fill="auto"/>
          </w:tcPr>
          <w:p w14:paraId="260227B2" w14:textId="77777777" w:rsidR="00F41051" w:rsidRPr="00F41051" w:rsidRDefault="00F41051" w:rsidP="003E6DEA">
            <w:pPr>
              <w:rPr>
                <w:sz w:val="16"/>
              </w:rPr>
            </w:pPr>
            <w:r w:rsidRPr="00F41051">
              <w:rPr>
                <w:sz w:val="16"/>
              </w:rPr>
              <w:t>Iecerētā būvniecība  - LMT Mobilo sakaru bāzes stacijas "</w:t>
            </w:r>
            <w:proofErr w:type="spellStart"/>
            <w:r w:rsidRPr="00F41051">
              <w:rPr>
                <w:sz w:val="16"/>
              </w:rPr>
              <w:t>ValteriT</w:t>
            </w:r>
            <w:proofErr w:type="spellEnd"/>
            <w:r w:rsidRPr="00F41051">
              <w:rPr>
                <w:sz w:val="16"/>
              </w:rPr>
              <w:t xml:space="preserve">" izbūve Melleņu ielā 2, Jūrmalā aizskar manas kā pilsētas iedzīvotāja tiesības dzīvot estētiskā vidē, kas atbilst pilsētas plānošanas regulējošiem normatīvajiem un tiesību aktiem. </w:t>
            </w:r>
          </w:p>
          <w:p w14:paraId="3BB99747" w14:textId="77777777" w:rsidR="00F41051" w:rsidRPr="00F41051" w:rsidRDefault="00F41051" w:rsidP="003E6DEA">
            <w:pPr>
              <w:rPr>
                <w:sz w:val="16"/>
              </w:rPr>
            </w:pPr>
            <w:r w:rsidRPr="00F41051">
              <w:rPr>
                <w:sz w:val="16"/>
              </w:rPr>
              <w:t xml:space="preserve">Saskaņā ar aktuālo Jūrmalas </w:t>
            </w:r>
            <w:proofErr w:type="spellStart"/>
            <w:r w:rsidRPr="00F41051">
              <w:rPr>
                <w:sz w:val="16"/>
              </w:rPr>
              <w:t>valstspilsētas</w:t>
            </w:r>
            <w:proofErr w:type="spellEnd"/>
            <w:r w:rsidRPr="00F41051">
              <w:rPr>
                <w:sz w:val="16"/>
              </w:rPr>
              <w:t xml:space="preserve"> Teritorijas plānojumu, kas apstiprināts ar Jūrmalas pilsētas domes 2012.gada 11.oktobra saistošajiem noteikumiem Nr.42 “Par Jūrmalas pilsētas teritorijas plānojuma grafiskās daļas, teritorijas izmantošanas un apbūves noteikumu apstiprināšanu”, kurā veikti grozījumi ar Jūrmalas domes 2024.gada 25.janvāra saistošajiem noteikumiem Nr.2 „Par Jūrmalas </w:t>
            </w:r>
            <w:proofErr w:type="spellStart"/>
            <w:r w:rsidRPr="00F41051">
              <w:rPr>
                <w:sz w:val="16"/>
              </w:rPr>
              <w:t>valstspilsētas</w:t>
            </w:r>
            <w:proofErr w:type="spellEnd"/>
            <w:r w:rsidRPr="00F41051">
              <w:rPr>
                <w:sz w:val="16"/>
              </w:rPr>
              <w:t xml:space="preserve"> teritorijas plānojuma grozījumu, grafiskās daļas, teritorijas izmantošanas un apbūves noteikumu apstiprināšanu” (turpmāk tekstā – Noteikumi) projektējamā teritorija atrodas Savrupmāju apbūves teritorijā (DzS5) </w:t>
            </w:r>
          </w:p>
          <w:p w14:paraId="59ED60CC" w14:textId="77777777" w:rsidR="00F41051" w:rsidRPr="00F41051" w:rsidRDefault="00F41051" w:rsidP="003E6DEA">
            <w:pPr>
              <w:rPr>
                <w:sz w:val="16"/>
              </w:rPr>
            </w:pPr>
            <w:r w:rsidRPr="00F41051">
              <w:rPr>
                <w:sz w:val="16"/>
              </w:rPr>
              <w:t xml:space="preserve">Realizējot  būvniecību Savrupmāju apbūves teritorijā ( DzS5) noteikts, ka </w:t>
            </w:r>
          </w:p>
          <w:p w14:paraId="02A7626E" w14:textId="77777777" w:rsidR="00F41051" w:rsidRPr="00F41051" w:rsidRDefault="00F41051" w:rsidP="003E6DEA">
            <w:pPr>
              <w:shd w:val="clear" w:color="auto" w:fill="FFFFFF"/>
              <w:ind w:firstLine="300"/>
              <w:rPr>
                <w:b/>
                <w:bCs/>
                <w:i/>
                <w:iCs/>
                <w:color w:val="414142"/>
                <w:sz w:val="16"/>
                <w:szCs w:val="20"/>
                <w:lang w:eastAsia="lv-LV"/>
              </w:rPr>
            </w:pPr>
            <w:r w:rsidRPr="00F41051">
              <w:rPr>
                <w:b/>
                <w:bCs/>
                <w:i/>
                <w:iCs/>
                <w:color w:val="414142"/>
                <w:sz w:val="16"/>
                <w:szCs w:val="20"/>
                <w:lang w:eastAsia="lv-LV"/>
              </w:rPr>
              <w:t>4.1.5.4. Apbūves parametri</w:t>
            </w:r>
          </w:p>
          <w:tbl>
            <w:tblPr>
              <w:tblW w:w="5000" w:type="pct"/>
              <w:tblBorders>
                <w:top w:val="outset" w:sz="6" w:space="0" w:color="414142"/>
                <w:left w:val="outset" w:sz="6" w:space="0" w:color="414142"/>
                <w:bottom w:val="outset" w:sz="6" w:space="0" w:color="414142"/>
                <w:right w:val="outset" w:sz="6" w:space="0" w:color="414142"/>
              </w:tblBorders>
              <w:shd w:val="clear" w:color="auto" w:fill="FFFFFF"/>
              <w:tblLayout w:type="fixed"/>
              <w:tblCellMar>
                <w:top w:w="20" w:type="dxa"/>
                <w:left w:w="20" w:type="dxa"/>
                <w:bottom w:w="20" w:type="dxa"/>
                <w:right w:w="20" w:type="dxa"/>
              </w:tblCellMar>
              <w:tblLook w:val="04A0" w:firstRow="1" w:lastRow="0" w:firstColumn="1" w:lastColumn="0" w:noHBand="0" w:noVBand="1"/>
            </w:tblPr>
            <w:tblGrid>
              <w:gridCol w:w="373"/>
              <w:gridCol w:w="386"/>
              <w:gridCol w:w="608"/>
              <w:gridCol w:w="608"/>
              <w:gridCol w:w="608"/>
              <w:gridCol w:w="608"/>
              <w:gridCol w:w="608"/>
            </w:tblGrid>
            <w:tr w:rsidR="00F41051" w:rsidRPr="00F41051" w14:paraId="7BE9B847" w14:textId="77777777" w:rsidTr="003E6DEA">
              <w:tc>
                <w:tcPr>
                  <w:tcW w:w="491" w:type="pct"/>
                  <w:tcBorders>
                    <w:top w:val="outset" w:sz="6" w:space="0" w:color="414142"/>
                    <w:left w:val="outset" w:sz="6" w:space="0" w:color="414142"/>
                    <w:bottom w:val="outset" w:sz="6" w:space="0" w:color="414142"/>
                    <w:right w:val="outset" w:sz="6" w:space="0" w:color="414142"/>
                  </w:tcBorders>
                  <w:shd w:val="clear" w:color="auto" w:fill="EEEEEE"/>
                  <w:hideMark/>
                </w:tcPr>
                <w:p w14:paraId="6A77D426" w14:textId="77777777" w:rsidR="00F41051" w:rsidRPr="00F41051" w:rsidRDefault="00F41051" w:rsidP="003E6DEA">
                  <w:pPr>
                    <w:rPr>
                      <w:color w:val="414142"/>
                      <w:sz w:val="16"/>
                      <w:szCs w:val="21"/>
                      <w:lang w:eastAsia="lv-LV"/>
                    </w:rPr>
                  </w:pPr>
                  <w:r w:rsidRPr="00F41051">
                    <w:rPr>
                      <w:color w:val="414142"/>
                      <w:sz w:val="16"/>
                      <w:szCs w:val="21"/>
                      <w:lang w:eastAsia="lv-LV"/>
                    </w:rPr>
                    <w:t>Nr.</w:t>
                  </w:r>
                </w:p>
              </w:tc>
              <w:tc>
                <w:tcPr>
                  <w:tcW w:w="508" w:type="pct"/>
                  <w:tcBorders>
                    <w:top w:val="outset" w:sz="6" w:space="0" w:color="414142"/>
                    <w:left w:val="outset" w:sz="6" w:space="0" w:color="414142"/>
                    <w:bottom w:val="outset" w:sz="6" w:space="0" w:color="414142"/>
                    <w:right w:val="outset" w:sz="6" w:space="0" w:color="414142"/>
                  </w:tcBorders>
                  <w:shd w:val="clear" w:color="auto" w:fill="EEEEEE"/>
                  <w:hideMark/>
                </w:tcPr>
                <w:p w14:paraId="1212ACDF" w14:textId="77777777" w:rsidR="00F41051" w:rsidRPr="00F41051" w:rsidRDefault="00F41051" w:rsidP="003E6DEA">
                  <w:pPr>
                    <w:rPr>
                      <w:color w:val="414142"/>
                      <w:sz w:val="16"/>
                      <w:szCs w:val="21"/>
                      <w:lang w:eastAsia="lv-LV"/>
                    </w:rPr>
                  </w:pPr>
                  <w:r w:rsidRPr="00F41051">
                    <w:rPr>
                      <w:color w:val="414142"/>
                      <w:sz w:val="16"/>
                      <w:szCs w:val="21"/>
                      <w:lang w:eastAsia="lv-LV"/>
                    </w:rPr>
                    <w:t xml:space="preserve">Minimālā </w:t>
                  </w:r>
                  <w:proofErr w:type="spellStart"/>
                  <w:r w:rsidRPr="00F41051">
                    <w:rPr>
                      <w:color w:val="414142"/>
                      <w:sz w:val="16"/>
                      <w:szCs w:val="21"/>
                      <w:lang w:eastAsia="lv-LV"/>
                    </w:rPr>
                    <w:t>jaunizv</w:t>
                  </w:r>
                  <w:proofErr w:type="spellEnd"/>
                  <w:r w:rsidRPr="00F41051">
                    <w:rPr>
                      <w:color w:val="414142"/>
                      <w:sz w:val="16"/>
                      <w:szCs w:val="21"/>
                      <w:lang w:eastAsia="lv-LV"/>
                    </w:rPr>
                    <w:t>. zemes gabala platība</w:t>
                  </w:r>
                </w:p>
              </w:tc>
              <w:tc>
                <w:tcPr>
                  <w:tcW w:w="800" w:type="pct"/>
                  <w:tcBorders>
                    <w:top w:val="outset" w:sz="6" w:space="0" w:color="414142"/>
                    <w:left w:val="outset" w:sz="6" w:space="0" w:color="414142"/>
                    <w:bottom w:val="outset" w:sz="6" w:space="0" w:color="414142"/>
                    <w:right w:val="outset" w:sz="6" w:space="0" w:color="414142"/>
                  </w:tcBorders>
                  <w:shd w:val="clear" w:color="auto" w:fill="EEEEEE"/>
                  <w:hideMark/>
                </w:tcPr>
                <w:p w14:paraId="717EA32D" w14:textId="77777777" w:rsidR="00F41051" w:rsidRPr="00F41051" w:rsidRDefault="00F41051" w:rsidP="003E6DEA">
                  <w:pPr>
                    <w:rPr>
                      <w:color w:val="414142"/>
                      <w:sz w:val="16"/>
                      <w:szCs w:val="21"/>
                      <w:lang w:eastAsia="lv-LV"/>
                    </w:rPr>
                  </w:pPr>
                  <w:r w:rsidRPr="00F41051">
                    <w:rPr>
                      <w:color w:val="414142"/>
                      <w:sz w:val="16"/>
                      <w:szCs w:val="21"/>
                      <w:lang w:eastAsia="lv-LV"/>
                    </w:rPr>
                    <w:t>Maksimālais apbūves blīvums (%)</w:t>
                  </w:r>
                </w:p>
              </w:tc>
              <w:tc>
                <w:tcPr>
                  <w:tcW w:w="800" w:type="pct"/>
                  <w:tcBorders>
                    <w:top w:val="outset" w:sz="6" w:space="0" w:color="414142"/>
                    <w:left w:val="outset" w:sz="6" w:space="0" w:color="414142"/>
                    <w:bottom w:val="outset" w:sz="6" w:space="0" w:color="414142"/>
                    <w:right w:val="outset" w:sz="6" w:space="0" w:color="414142"/>
                  </w:tcBorders>
                  <w:shd w:val="clear" w:color="auto" w:fill="EEEEEE"/>
                  <w:hideMark/>
                </w:tcPr>
                <w:p w14:paraId="2246F015" w14:textId="77777777" w:rsidR="00F41051" w:rsidRPr="00F41051" w:rsidRDefault="00F41051" w:rsidP="003E6DEA">
                  <w:pPr>
                    <w:rPr>
                      <w:color w:val="414142"/>
                      <w:sz w:val="16"/>
                      <w:szCs w:val="21"/>
                      <w:lang w:eastAsia="lv-LV"/>
                    </w:rPr>
                  </w:pPr>
                  <w:r w:rsidRPr="00F41051">
                    <w:rPr>
                      <w:color w:val="414142"/>
                      <w:sz w:val="16"/>
                      <w:szCs w:val="21"/>
                      <w:lang w:eastAsia="lv-LV"/>
                    </w:rPr>
                    <w:t>Apbūves intensitāte (%)</w:t>
                  </w:r>
                </w:p>
              </w:tc>
              <w:tc>
                <w:tcPr>
                  <w:tcW w:w="800" w:type="pct"/>
                  <w:tcBorders>
                    <w:top w:val="outset" w:sz="6" w:space="0" w:color="414142"/>
                    <w:left w:val="outset" w:sz="6" w:space="0" w:color="414142"/>
                    <w:bottom w:val="outset" w:sz="6" w:space="0" w:color="414142"/>
                    <w:right w:val="outset" w:sz="6" w:space="0" w:color="414142"/>
                  </w:tcBorders>
                  <w:shd w:val="clear" w:color="auto" w:fill="EEEEEE"/>
                  <w:hideMark/>
                </w:tcPr>
                <w:p w14:paraId="16751D7D" w14:textId="77777777" w:rsidR="00F41051" w:rsidRPr="00F41051" w:rsidRDefault="00F41051" w:rsidP="003E6DEA">
                  <w:pPr>
                    <w:rPr>
                      <w:color w:val="414142"/>
                      <w:sz w:val="16"/>
                      <w:szCs w:val="21"/>
                      <w:lang w:eastAsia="lv-LV"/>
                    </w:rPr>
                  </w:pPr>
                  <w:r w:rsidRPr="00F41051">
                    <w:rPr>
                      <w:color w:val="414142"/>
                      <w:sz w:val="16"/>
                      <w:szCs w:val="21"/>
                      <w:lang w:eastAsia="lv-LV"/>
                    </w:rPr>
                    <w:t>Apbūves augstums (m)</w:t>
                  </w:r>
                </w:p>
              </w:tc>
              <w:tc>
                <w:tcPr>
                  <w:tcW w:w="800" w:type="pct"/>
                  <w:tcBorders>
                    <w:top w:val="outset" w:sz="6" w:space="0" w:color="414142"/>
                    <w:left w:val="outset" w:sz="6" w:space="0" w:color="414142"/>
                    <w:bottom w:val="outset" w:sz="6" w:space="0" w:color="414142"/>
                    <w:right w:val="outset" w:sz="6" w:space="0" w:color="414142"/>
                  </w:tcBorders>
                  <w:shd w:val="clear" w:color="auto" w:fill="EEEEEE"/>
                  <w:hideMark/>
                </w:tcPr>
                <w:p w14:paraId="25F8FF4E" w14:textId="77777777" w:rsidR="00F41051" w:rsidRPr="00F41051" w:rsidRDefault="00F41051" w:rsidP="003E6DEA">
                  <w:pPr>
                    <w:rPr>
                      <w:color w:val="414142"/>
                      <w:sz w:val="16"/>
                      <w:szCs w:val="21"/>
                      <w:lang w:eastAsia="lv-LV"/>
                    </w:rPr>
                  </w:pPr>
                  <w:r w:rsidRPr="00F41051">
                    <w:rPr>
                      <w:color w:val="414142"/>
                      <w:sz w:val="16"/>
                      <w:szCs w:val="21"/>
                      <w:lang w:eastAsia="lv-LV"/>
                    </w:rPr>
                    <w:t>Apbūves augstums (stāvu skaits)</w:t>
                  </w:r>
                </w:p>
              </w:tc>
              <w:tc>
                <w:tcPr>
                  <w:tcW w:w="800" w:type="pct"/>
                  <w:tcBorders>
                    <w:top w:val="outset" w:sz="6" w:space="0" w:color="414142"/>
                    <w:left w:val="outset" w:sz="6" w:space="0" w:color="414142"/>
                    <w:bottom w:val="outset" w:sz="6" w:space="0" w:color="414142"/>
                    <w:right w:val="outset" w:sz="6" w:space="0" w:color="414142"/>
                  </w:tcBorders>
                  <w:shd w:val="clear" w:color="auto" w:fill="EEEEEE"/>
                  <w:hideMark/>
                </w:tcPr>
                <w:p w14:paraId="5C672455" w14:textId="77777777" w:rsidR="00F41051" w:rsidRPr="00F41051" w:rsidRDefault="00F41051" w:rsidP="003E6DEA">
                  <w:pPr>
                    <w:rPr>
                      <w:color w:val="414142"/>
                      <w:sz w:val="16"/>
                      <w:szCs w:val="21"/>
                      <w:lang w:eastAsia="lv-LV"/>
                    </w:rPr>
                  </w:pPr>
                  <w:r w:rsidRPr="00F41051">
                    <w:rPr>
                      <w:color w:val="414142"/>
                      <w:sz w:val="16"/>
                      <w:szCs w:val="21"/>
                      <w:lang w:eastAsia="lv-LV"/>
                    </w:rPr>
                    <w:t>Minimālais brīvās zaļās teritorijas rādītājs (%)</w:t>
                  </w:r>
                </w:p>
              </w:tc>
            </w:tr>
            <w:tr w:rsidR="00F41051" w:rsidRPr="00F41051" w14:paraId="5E11EBFB" w14:textId="77777777" w:rsidTr="003E6DEA">
              <w:tc>
                <w:tcPr>
                  <w:tcW w:w="491" w:type="pct"/>
                  <w:tcBorders>
                    <w:top w:val="outset" w:sz="6" w:space="0" w:color="414142"/>
                    <w:left w:val="outset" w:sz="6" w:space="0" w:color="414142"/>
                    <w:bottom w:val="outset" w:sz="6" w:space="0" w:color="414142"/>
                    <w:right w:val="outset" w:sz="6" w:space="0" w:color="414142"/>
                  </w:tcBorders>
                  <w:shd w:val="clear" w:color="auto" w:fill="FFFFFF"/>
                  <w:hideMark/>
                </w:tcPr>
                <w:p w14:paraId="504F6F1B" w14:textId="77777777" w:rsidR="00F41051" w:rsidRPr="00F41051" w:rsidRDefault="00F41051" w:rsidP="003E6DEA">
                  <w:pPr>
                    <w:rPr>
                      <w:color w:val="414142"/>
                      <w:sz w:val="16"/>
                      <w:szCs w:val="21"/>
                      <w:lang w:eastAsia="lv-LV"/>
                    </w:rPr>
                  </w:pPr>
                  <w:r w:rsidRPr="00F41051">
                    <w:rPr>
                      <w:color w:val="414142"/>
                      <w:sz w:val="16"/>
                      <w:szCs w:val="21"/>
                      <w:lang w:eastAsia="lv-LV"/>
                    </w:rPr>
                    <w:t>167.</w:t>
                  </w:r>
                </w:p>
              </w:tc>
              <w:tc>
                <w:tcPr>
                  <w:tcW w:w="508" w:type="pct"/>
                  <w:tcBorders>
                    <w:top w:val="outset" w:sz="6" w:space="0" w:color="414142"/>
                    <w:left w:val="outset" w:sz="6" w:space="0" w:color="414142"/>
                    <w:bottom w:val="outset" w:sz="6" w:space="0" w:color="414142"/>
                    <w:right w:val="outset" w:sz="6" w:space="0" w:color="414142"/>
                  </w:tcBorders>
                  <w:shd w:val="clear" w:color="auto" w:fill="FFFFFF"/>
                  <w:hideMark/>
                </w:tcPr>
                <w:p w14:paraId="12664DA1" w14:textId="77777777" w:rsidR="00F41051" w:rsidRPr="00F41051" w:rsidRDefault="00F41051" w:rsidP="003E6DEA">
                  <w:pPr>
                    <w:rPr>
                      <w:color w:val="414142"/>
                      <w:sz w:val="16"/>
                      <w:szCs w:val="21"/>
                      <w:lang w:eastAsia="lv-LV"/>
                    </w:rPr>
                  </w:pPr>
                  <w:r w:rsidRPr="00F41051">
                    <w:rPr>
                      <w:color w:val="414142"/>
                      <w:sz w:val="16"/>
                      <w:szCs w:val="21"/>
                      <w:lang w:eastAsia="lv-LV"/>
                    </w:rPr>
                    <w:t>3600 m</w:t>
                  </w:r>
                  <w:r w:rsidRPr="00F41051">
                    <w:rPr>
                      <w:color w:val="414142"/>
                      <w:sz w:val="16"/>
                      <w:szCs w:val="21"/>
                      <w:vertAlign w:val="superscript"/>
                      <w:lang w:eastAsia="lv-LV"/>
                    </w:rPr>
                    <w:t>2</w:t>
                  </w:r>
                </w:p>
              </w:tc>
              <w:tc>
                <w:tcPr>
                  <w:tcW w:w="800" w:type="pct"/>
                  <w:tcBorders>
                    <w:top w:val="outset" w:sz="6" w:space="0" w:color="414142"/>
                    <w:left w:val="outset" w:sz="6" w:space="0" w:color="414142"/>
                    <w:bottom w:val="outset" w:sz="6" w:space="0" w:color="414142"/>
                    <w:right w:val="outset" w:sz="6" w:space="0" w:color="414142"/>
                  </w:tcBorders>
                  <w:shd w:val="clear" w:color="auto" w:fill="FFFFFF"/>
                  <w:hideMark/>
                </w:tcPr>
                <w:p w14:paraId="79BCE5C3" w14:textId="77777777" w:rsidR="00F41051" w:rsidRPr="00F41051" w:rsidRDefault="00F41051" w:rsidP="003E6DEA">
                  <w:pPr>
                    <w:rPr>
                      <w:color w:val="414142"/>
                      <w:sz w:val="16"/>
                      <w:szCs w:val="21"/>
                      <w:lang w:eastAsia="lv-LV"/>
                    </w:rPr>
                  </w:pPr>
                  <w:r w:rsidRPr="00F41051">
                    <w:rPr>
                      <w:color w:val="414142"/>
                      <w:sz w:val="16"/>
                      <w:szCs w:val="21"/>
                      <w:lang w:eastAsia="lv-LV"/>
                    </w:rPr>
                    <w:t>12</w:t>
                  </w:r>
                </w:p>
              </w:tc>
              <w:tc>
                <w:tcPr>
                  <w:tcW w:w="800" w:type="pct"/>
                  <w:tcBorders>
                    <w:top w:val="outset" w:sz="6" w:space="0" w:color="414142"/>
                    <w:left w:val="outset" w:sz="6" w:space="0" w:color="414142"/>
                    <w:bottom w:val="outset" w:sz="6" w:space="0" w:color="414142"/>
                    <w:right w:val="outset" w:sz="6" w:space="0" w:color="414142"/>
                  </w:tcBorders>
                  <w:shd w:val="clear" w:color="auto" w:fill="FFFFFF"/>
                  <w:hideMark/>
                </w:tcPr>
                <w:p w14:paraId="5EC76698" w14:textId="77777777" w:rsidR="00F41051" w:rsidRPr="00F41051" w:rsidRDefault="00F41051" w:rsidP="003E6DEA">
                  <w:pPr>
                    <w:rPr>
                      <w:color w:val="414142"/>
                      <w:sz w:val="16"/>
                      <w:szCs w:val="21"/>
                      <w:lang w:eastAsia="lv-LV"/>
                    </w:rPr>
                  </w:pPr>
                  <w:r w:rsidRPr="00F41051">
                    <w:rPr>
                      <w:color w:val="414142"/>
                      <w:sz w:val="16"/>
                      <w:szCs w:val="21"/>
                      <w:lang w:eastAsia="lv-LV"/>
                    </w:rPr>
                    <w:t>līdz 31</w:t>
                  </w:r>
                </w:p>
              </w:tc>
              <w:tc>
                <w:tcPr>
                  <w:tcW w:w="800" w:type="pct"/>
                  <w:tcBorders>
                    <w:top w:val="outset" w:sz="6" w:space="0" w:color="414142"/>
                    <w:left w:val="outset" w:sz="6" w:space="0" w:color="414142"/>
                    <w:bottom w:val="outset" w:sz="6" w:space="0" w:color="414142"/>
                    <w:right w:val="outset" w:sz="6" w:space="0" w:color="414142"/>
                  </w:tcBorders>
                  <w:shd w:val="clear" w:color="auto" w:fill="FFFFFF"/>
                  <w:hideMark/>
                </w:tcPr>
                <w:p w14:paraId="22B7BFB2" w14:textId="77777777" w:rsidR="00F41051" w:rsidRPr="00F41051" w:rsidRDefault="00F41051" w:rsidP="003E6DEA">
                  <w:pPr>
                    <w:rPr>
                      <w:color w:val="414142"/>
                      <w:sz w:val="16"/>
                      <w:szCs w:val="21"/>
                      <w:lang w:eastAsia="lv-LV"/>
                    </w:rPr>
                  </w:pPr>
                  <w:r w:rsidRPr="00F41051">
                    <w:rPr>
                      <w:color w:val="414142"/>
                      <w:sz w:val="16"/>
                      <w:szCs w:val="21"/>
                      <w:lang w:eastAsia="lv-LV"/>
                    </w:rPr>
                    <w:t>līdz 12</w:t>
                  </w:r>
                </w:p>
              </w:tc>
              <w:tc>
                <w:tcPr>
                  <w:tcW w:w="800" w:type="pct"/>
                  <w:tcBorders>
                    <w:top w:val="outset" w:sz="6" w:space="0" w:color="414142"/>
                    <w:left w:val="outset" w:sz="6" w:space="0" w:color="414142"/>
                    <w:bottom w:val="outset" w:sz="6" w:space="0" w:color="414142"/>
                    <w:right w:val="outset" w:sz="6" w:space="0" w:color="414142"/>
                  </w:tcBorders>
                  <w:shd w:val="clear" w:color="auto" w:fill="FFFFFF"/>
                  <w:hideMark/>
                </w:tcPr>
                <w:p w14:paraId="7E41C768" w14:textId="77777777" w:rsidR="00F41051" w:rsidRPr="00F41051" w:rsidRDefault="00F41051" w:rsidP="003E6DEA">
                  <w:pPr>
                    <w:rPr>
                      <w:color w:val="414142"/>
                      <w:sz w:val="16"/>
                      <w:szCs w:val="21"/>
                      <w:lang w:eastAsia="lv-LV"/>
                    </w:rPr>
                  </w:pPr>
                  <w:r w:rsidRPr="00F41051">
                    <w:rPr>
                      <w:color w:val="414142"/>
                      <w:sz w:val="16"/>
                      <w:szCs w:val="21"/>
                      <w:lang w:eastAsia="lv-LV"/>
                    </w:rPr>
                    <w:t>līdz 3 </w:t>
                  </w:r>
                  <w:r w:rsidRPr="00F41051">
                    <w:rPr>
                      <w:color w:val="414142"/>
                      <w:sz w:val="16"/>
                      <w:szCs w:val="21"/>
                      <w:vertAlign w:val="superscript"/>
                      <w:lang w:eastAsia="lv-LV"/>
                    </w:rPr>
                    <w:t>5</w:t>
                  </w:r>
                </w:p>
              </w:tc>
              <w:tc>
                <w:tcPr>
                  <w:tcW w:w="800" w:type="pct"/>
                  <w:tcBorders>
                    <w:top w:val="outset" w:sz="6" w:space="0" w:color="414142"/>
                    <w:left w:val="outset" w:sz="6" w:space="0" w:color="414142"/>
                    <w:bottom w:val="outset" w:sz="6" w:space="0" w:color="414142"/>
                    <w:right w:val="outset" w:sz="6" w:space="0" w:color="414142"/>
                  </w:tcBorders>
                  <w:shd w:val="clear" w:color="auto" w:fill="FFFFFF"/>
                  <w:hideMark/>
                </w:tcPr>
                <w:p w14:paraId="3C8BE661" w14:textId="77777777" w:rsidR="00F41051" w:rsidRPr="00F41051" w:rsidRDefault="00F41051" w:rsidP="003E6DEA">
                  <w:pPr>
                    <w:rPr>
                      <w:color w:val="414142"/>
                      <w:sz w:val="16"/>
                      <w:szCs w:val="21"/>
                      <w:lang w:eastAsia="lv-LV"/>
                    </w:rPr>
                  </w:pPr>
                  <w:r w:rsidRPr="00F41051">
                    <w:rPr>
                      <w:color w:val="414142"/>
                      <w:sz w:val="16"/>
                      <w:szCs w:val="21"/>
                      <w:lang w:eastAsia="lv-LV"/>
                    </w:rPr>
                    <w:t>63</w:t>
                  </w:r>
                </w:p>
              </w:tc>
            </w:tr>
          </w:tbl>
          <w:p w14:paraId="7096E6BB" w14:textId="77777777" w:rsidR="00F41051" w:rsidRPr="00F41051" w:rsidRDefault="00F41051" w:rsidP="003E6DEA">
            <w:pPr>
              <w:rPr>
                <w:sz w:val="16"/>
              </w:rPr>
            </w:pPr>
          </w:p>
          <w:p w14:paraId="681E7902" w14:textId="77777777" w:rsidR="00F41051" w:rsidRPr="00F41051" w:rsidRDefault="00F41051" w:rsidP="003E6DEA">
            <w:pPr>
              <w:rPr>
                <w:sz w:val="16"/>
              </w:rPr>
            </w:pPr>
            <w:r w:rsidRPr="00F41051">
              <w:rPr>
                <w:sz w:val="16"/>
              </w:rPr>
              <w:t>Tātad šajā teritorijā noteiktais maksimālais augstums ir 12 m. Savukārt plānotais tornis paredzēts 72 m augsts.</w:t>
            </w:r>
          </w:p>
          <w:p w14:paraId="74154346" w14:textId="77777777" w:rsidR="00F41051" w:rsidRPr="00F41051" w:rsidRDefault="00F41051" w:rsidP="003E6DEA">
            <w:pPr>
              <w:pStyle w:val="NormalWeb"/>
              <w:shd w:val="clear" w:color="auto" w:fill="FFFFFF"/>
              <w:spacing w:before="0" w:beforeAutospacing="0" w:after="0" w:afterAutospacing="0"/>
              <w:ind w:firstLine="300"/>
              <w:rPr>
                <w:bCs/>
                <w:iCs/>
                <w:color w:val="414142"/>
                <w:sz w:val="16"/>
                <w:szCs w:val="20"/>
              </w:rPr>
            </w:pPr>
            <w:r w:rsidRPr="00F41051">
              <w:rPr>
                <w:sz w:val="16"/>
              </w:rPr>
              <w:t xml:space="preserve">Savukārt Noteikumu punktā  </w:t>
            </w:r>
            <w:r w:rsidRPr="00F41051">
              <w:rPr>
                <w:b/>
                <w:bCs/>
                <w:i/>
                <w:iCs/>
                <w:color w:val="414142"/>
                <w:sz w:val="16"/>
                <w:szCs w:val="20"/>
              </w:rPr>
              <w:t xml:space="preserve">4.1.5.1. Pamatinformācija </w:t>
            </w:r>
            <w:r w:rsidRPr="00F41051">
              <w:rPr>
                <w:bCs/>
                <w:iCs/>
                <w:color w:val="414142"/>
                <w:sz w:val="16"/>
                <w:szCs w:val="20"/>
              </w:rPr>
              <w:t>noteikts, ka</w:t>
            </w:r>
          </w:p>
          <w:p w14:paraId="6EC2D6CD" w14:textId="77777777" w:rsidR="00F41051" w:rsidRPr="00F41051" w:rsidRDefault="00F41051" w:rsidP="003E6DEA">
            <w:pPr>
              <w:pStyle w:val="NormalWeb"/>
              <w:shd w:val="clear" w:color="auto" w:fill="FFFFFF"/>
              <w:spacing w:before="0" w:beforeAutospacing="0" w:after="0" w:afterAutospacing="0"/>
              <w:ind w:firstLine="300"/>
              <w:rPr>
                <w:color w:val="414142"/>
                <w:sz w:val="16"/>
                <w:szCs w:val="20"/>
              </w:rPr>
            </w:pPr>
            <w:r w:rsidRPr="00F41051">
              <w:rPr>
                <w:color w:val="414142"/>
                <w:sz w:val="16"/>
                <w:szCs w:val="20"/>
              </w:rPr>
              <w:t>162. Savrupmāju apbūves teritorija (</w:t>
            </w:r>
            <w:proofErr w:type="spellStart"/>
            <w:r w:rsidRPr="00F41051">
              <w:rPr>
                <w:color w:val="414142"/>
                <w:sz w:val="16"/>
                <w:szCs w:val="20"/>
              </w:rPr>
              <w:t>DzS</w:t>
            </w:r>
            <w:proofErr w:type="spellEnd"/>
            <w:r w:rsidRPr="00F41051">
              <w:rPr>
                <w:color w:val="414142"/>
                <w:sz w:val="16"/>
                <w:szCs w:val="20"/>
              </w:rPr>
              <w:t xml:space="preserve">) ir funkcionālā zona, ko nosaka, lai nodrošinātu mājokļa funkciju savrupam dzīvesveidam, </w:t>
            </w:r>
            <w:r w:rsidRPr="00F41051">
              <w:rPr>
                <w:color w:val="414142"/>
                <w:sz w:val="16"/>
                <w:szCs w:val="20"/>
                <w:u w:val="single"/>
              </w:rPr>
              <w:t>paredzot atbilstošu infrastruktūru</w:t>
            </w:r>
            <w:r w:rsidRPr="00F41051">
              <w:rPr>
                <w:color w:val="414142"/>
                <w:sz w:val="16"/>
                <w:szCs w:val="20"/>
              </w:rPr>
              <w:t>, un kuras galvenais izmantošanas veids ir savrupmāju un vasarnīcu apbūve.</w:t>
            </w:r>
          </w:p>
          <w:p w14:paraId="43B778C6" w14:textId="77777777" w:rsidR="00F41051" w:rsidRPr="00F41051" w:rsidRDefault="00F41051" w:rsidP="003E6DEA">
            <w:pPr>
              <w:pStyle w:val="NormalWeb"/>
              <w:shd w:val="clear" w:color="auto" w:fill="FFFFFF"/>
              <w:spacing w:before="0" w:beforeAutospacing="0" w:after="0" w:afterAutospacing="0"/>
              <w:ind w:firstLine="300"/>
              <w:rPr>
                <w:color w:val="414142"/>
                <w:sz w:val="16"/>
                <w:szCs w:val="20"/>
              </w:rPr>
            </w:pPr>
            <w:r w:rsidRPr="00F41051">
              <w:rPr>
                <w:color w:val="414142"/>
                <w:sz w:val="16"/>
                <w:szCs w:val="20"/>
              </w:rPr>
              <w:t xml:space="preserve">Maldīgi ir tulkot šo Noteikumu normu, ka “atbilstošas infrastruktūras” izveidošana pieļauj arī gadījumus, kas pilsētas vizuālais tēls no savrupmāju rajona  tiek pārveidots par industriālu būvobjektu , kāds ir 72 m augsts tornis ielas malā, par teritoriju, kur dominē nevis savrupmājas , bet vizuāli neestētisks, arhitektoniski nevērtīgs infrastruktūras objekts. </w:t>
            </w:r>
          </w:p>
          <w:p w14:paraId="70A118F8" w14:textId="77777777" w:rsidR="00F41051" w:rsidRPr="00F41051" w:rsidRDefault="00F41051" w:rsidP="003E6DEA">
            <w:pPr>
              <w:pStyle w:val="NormalWeb"/>
              <w:shd w:val="clear" w:color="auto" w:fill="FFFFFF"/>
              <w:spacing w:before="0" w:beforeAutospacing="0" w:after="0" w:afterAutospacing="0"/>
              <w:ind w:firstLine="300"/>
              <w:rPr>
                <w:color w:val="414142"/>
                <w:sz w:val="16"/>
                <w:szCs w:val="20"/>
              </w:rPr>
            </w:pPr>
            <w:r w:rsidRPr="00F41051">
              <w:rPr>
                <w:color w:val="414142"/>
                <w:sz w:val="16"/>
                <w:szCs w:val="20"/>
              </w:rPr>
              <w:t xml:space="preserve">Torni plānots izvietot Valteru prospekta malā. </w:t>
            </w:r>
          </w:p>
          <w:p w14:paraId="6F47E883" w14:textId="77777777" w:rsidR="00F41051" w:rsidRPr="00F41051" w:rsidRDefault="00F41051" w:rsidP="003E6DEA">
            <w:pPr>
              <w:pStyle w:val="NormalWeb"/>
              <w:shd w:val="clear" w:color="auto" w:fill="FFFFFF"/>
              <w:spacing w:before="0" w:beforeAutospacing="0" w:after="0" w:afterAutospacing="0"/>
              <w:ind w:firstLine="300"/>
              <w:rPr>
                <w:color w:val="414142"/>
                <w:sz w:val="16"/>
                <w:szCs w:val="20"/>
              </w:rPr>
            </w:pPr>
            <w:r w:rsidRPr="00F41051">
              <w:rPr>
                <w:color w:val="414142"/>
                <w:sz w:val="16"/>
                <w:szCs w:val="20"/>
              </w:rPr>
              <w:t>Pēdējo gadu laikā Valteru prospekts un tā apkārtne attīstās – beidzot ir izbūvēta ietve gan gājējiem, gan velosipēdistiem. Teritorija turpina attīstīties harmoniski, attīstoties savrupmājām raksturīgai videi. Un, Valteru prospekta galā pie upes arī pilsētplānotāji, atbilstoši jau vēsturiski izveidotajam plānam ir paredzējuši jauktu apbūvi, kurā mijas gan sabiedriskas ēkas, gan savrupmājas. Tādējādi Valteru prospekts ir centrālā rajona iela, kas veido koptēlu arī Jūrmalas pilsētai.</w:t>
            </w:r>
          </w:p>
          <w:p w14:paraId="34AFE4B3" w14:textId="77777777" w:rsidR="00F41051" w:rsidRPr="00F41051" w:rsidRDefault="00F41051" w:rsidP="003E6DEA">
            <w:pPr>
              <w:pStyle w:val="NormalWeb"/>
              <w:shd w:val="clear" w:color="auto" w:fill="FFFFFF"/>
              <w:spacing w:before="0" w:beforeAutospacing="0" w:after="0" w:afterAutospacing="0"/>
              <w:ind w:firstLine="300"/>
              <w:rPr>
                <w:color w:val="414142"/>
                <w:sz w:val="16"/>
                <w:szCs w:val="20"/>
              </w:rPr>
            </w:pPr>
            <w:r w:rsidRPr="00F41051">
              <w:rPr>
                <w:color w:val="414142"/>
                <w:sz w:val="16"/>
                <w:szCs w:val="20"/>
              </w:rPr>
              <w:t xml:space="preserve">Iedzīvotājus maldinoša ir adrese, kurā plānots izvietot Torni, jo, lai gan zemes gabals, kurš atrodas tieši Valteru prospekta malā adrese ir Melleņu iela, savukārt nekustamais īpašums, kas atrodas aiz, t.i., nerobežojas ar Valteru prospektu, rodas iespaids, ka plānotais Tornis robežojas tieši ar publisko telpu. </w:t>
            </w:r>
          </w:p>
          <w:p w14:paraId="5AE56B49" w14:textId="77777777" w:rsidR="00F41051" w:rsidRPr="00F41051" w:rsidRDefault="00F41051" w:rsidP="003E6DEA">
            <w:pPr>
              <w:pStyle w:val="NormalWeb"/>
              <w:shd w:val="clear" w:color="auto" w:fill="FFFFFF"/>
              <w:spacing w:before="0" w:beforeAutospacing="0" w:after="0" w:afterAutospacing="0"/>
              <w:ind w:firstLine="300"/>
              <w:rPr>
                <w:color w:val="414142"/>
                <w:sz w:val="16"/>
                <w:szCs w:val="20"/>
              </w:rPr>
            </w:pPr>
            <w:r w:rsidRPr="00F41051">
              <w:rPr>
                <w:color w:val="414142"/>
                <w:sz w:val="16"/>
                <w:szCs w:val="20"/>
              </w:rPr>
              <w:t>Tādējādi, attīstoties Valteru prospekta apbūvei teritorijā, kur paredzēta savrupmāju apbūve, nākotnē kā Valteru dominante, kas būs redzama visa Valteru prospekta garumā būs neestētiska inženierbūve.</w:t>
            </w:r>
          </w:p>
          <w:p w14:paraId="2E51BB91" w14:textId="77777777" w:rsidR="00F41051" w:rsidRPr="00F41051" w:rsidRDefault="00F41051" w:rsidP="003E6DEA">
            <w:pPr>
              <w:pStyle w:val="NormalWeb"/>
              <w:shd w:val="clear" w:color="auto" w:fill="FFFFFF"/>
              <w:spacing w:before="0" w:beforeAutospacing="0" w:after="0" w:afterAutospacing="0"/>
              <w:ind w:firstLine="300"/>
              <w:rPr>
                <w:color w:val="414142"/>
                <w:sz w:val="16"/>
                <w:szCs w:val="20"/>
              </w:rPr>
            </w:pPr>
            <w:r w:rsidRPr="00F41051">
              <w:rPr>
                <w:color w:val="414142"/>
                <w:sz w:val="16"/>
                <w:szCs w:val="20"/>
              </w:rPr>
              <w:t>Kritiku neiztur Torņa projekta autoru prezentācijā izteiktais apgalvojums, ka Tornis ir nepieciešams, jo Valteru apkārtnē nav nodrošinājuma ar mobilo sakaru pakalpojumu. Ir atšķirība, vai teritorija nav nodrošināta ar konkrētā mobilo sakaru pakalpojumu, vai teritorijā ir vājš konkrētā mobilo sakaru sniedzēja pakalpojums.</w:t>
            </w:r>
          </w:p>
          <w:p w14:paraId="109580AC" w14:textId="77777777" w:rsidR="00F41051" w:rsidRPr="00F41051" w:rsidRDefault="00F41051" w:rsidP="003E6DEA">
            <w:pPr>
              <w:pStyle w:val="NormalWeb"/>
              <w:shd w:val="clear" w:color="auto" w:fill="FFFFFF"/>
              <w:spacing w:before="0" w:beforeAutospacing="0" w:after="0" w:afterAutospacing="0"/>
              <w:ind w:firstLine="300"/>
              <w:rPr>
                <w:color w:val="414142"/>
                <w:sz w:val="16"/>
                <w:szCs w:val="20"/>
              </w:rPr>
            </w:pPr>
            <w:r w:rsidRPr="00F41051">
              <w:rPr>
                <w:color w:val="414142"/>
                <w:sz w:val="16"/>
                <w:szCs w:val="20"/>
              </w:rPr>
              <w:t xml:space="preserve">Tikšanās laikā izskanēja arī šaubas par to, vai paraksts – saskaņojums ar blakus esošā īpašuma Valteru </w:t>
            </w:r>
            <w:r w:rsidRPr="00F41051">
              <w:rPr>
                <w:sz w:val="16"/>
                <w:szCs w:val="20"/>
              </w:rPr>
              <w:t xml:space="preserve">prospekts 45 </w:t>
            </w:r>
            <w:r w:rsidRPr="00F41051">
              <w:rPr>
                <w:color w:val="414142"/>
                <w:sz w:val="16"/>
                <w:szCs w:val="20"/>
              </w:rPr>
              <w:t>īpašnieku  uz ieceres dokumentācijas autentisks, t.i., vai to ir izdarījis pašrocīgi</w:t>
            </w:r>
          </w:p>
          <w:p w14:paraId="5275F58A" w14:textId="77777777" w:rsidR="00F41051" w:rsidRPr="00F41051" w:rsidRDefault="00F41051" w:rsidP="003E6DEA">
            <w:pPr>
              <w:pStyle w:val="NormalWeb"/>
              <w:shd w:val="clear" w:color="auto" w:fill="FFFFFF"/>
              <w:spacing w:before="0" w:beforeAutospacing="0" w:after="0" w:afterAutospacing="0"/>
              <w:ind w:firstLine="300"/>
              <w:rPr>
                <w:color w:val="414142"/>
                <w:sz w:val="16"/>
                <w:szCs w:val="20"/>
              </w:rPr>
            </w:pPr>
            <w:r w:rsidRPr="00F41051">
              <w:rPr>
                <w:color w:val="414142"/>
                <w:sz w:val="16"/>
                <w:szCs w:val="20"/>
              </w:rPr>
              <w:t xml:space="preserve">Nesamērīgi ir pieļaut šāda Torņa izbūvi, jo tā ietekme uz vizuālo teritorijas tēlu būtu ilgstoša un nelabojama . </w:t>
            </w:r>
          </w:p>
          <w:p w14:paraId="089AD633" w14:textId="77777777" w:rsidR="00F41051" w:rsidRPr="00F41051" w:rsidRDefault="00F41051" w:rsidP="003E6DEA">
            <w:pPr>
              <w:jc w:val="both"/>
              <w:rPr>
                <w:color w:val="000000" w:themeColor="text1"/>
                <w:sz w:val="16"/>
                <w:highlight w:val="yellow"/>
              </w:rPr>
            </w:pPr>
          </w:p>
        </w:tc>
        <w:tc>
          <w:tcPr>
            <w:tcW w:w="2835" w:type="dxa"/>
            <w:tcBorders>
              <w:top w:val="single" w:sz="4" w:space="0" w:color="auto"/>
              <w:left w:val="nil"/>
              <w:bottom w:val="single" w:sz="4" w:space="0" w:color="auto"/>
              <w:right w:val="single" w:sz="4" w:space="0" w:color="auto"/>
            </w:tcBorders>
            <w:shd w:val="clear" w:color="auto" w:fill="auto"/>
          </w:tcPr>
          <w:p w14:paraId="12598BAC" w14:textId="77777777" w:rsidR="00F41051" w:rsidRPr="00F41051" w:rsidRDefault="00F41051" w:rsidP="003E6DEA">
            <w:pPr>
              <w:rPr>
                <w:sz w:val="16"/>
              </w:rPr>
            </w:pPr>
            <w:r w:rsidRPr="00F41051">
              <w:rPr>
                <w:sz w:val="16"/>
              </w:rPr>
              <w:lastRenderedPageBreak/>
              <w:t>Lai izvairītos no Jūrmalas pilsētas vides pieblīvēšanu ar infrastruktūras objektiem, kas bojā tās tēlu un publisko telpu iespējamie risinājumi varētu būt:</w:t>
            </w:r>
          </w:p>
          <w:p w14:paraId="1050057A" w14:textId="77777777" w:rsidR="00F41051" w:rsidRPr="00F41051" w:rsidRDefault="00F41051" w:rsidP="003E6DEA">
            <w:pPr>
              <w:pStyle w:val="ListParagraph"/>
              <w:widowControl/>
              <w:numPr>
                <w:ilvl w:val="0"/>
                <w:numId w:val="4"/>
              </w:numPr>
              <w:autoSpaceDE/>
              <w:autoSpaceDN/>
              <w:ind w:right="0"/>
              <w:contextualSpacing/>
              <w:jc w:val="left"/>
              <w:rPr>
                <w:sz w:val="16"/>
              </w:rPr>
            </w:pPr>
            <w:r w:rsidRPr="00F41051">
              <w:rPr>
                <w:sz w:val="16"/>
              </w:rPr>
              <w:t>Torņu izvietošana vietās, kas jau ir rūpnieciskās teritorijas;</w:t>
            </w:r>
          </w:p>
          <w:p w14:paraId="68EED170" w14:textId="77777777" w:rsidR="00F41051" w:rsidRPr="00F41051" w:rsidRDefault="00F41051" w:rsidP="003E6DEA">
            <w:pPr>
              <w:pStyle w:val="ListParagraph"/>
              <w:widowControl/>
              <w:numPr>
                <w:ilvl w:val="0"/>
                <w:numId w:val="4"/>
              </w:numPr>
              <w:autoSpaceDE/>
              <w:autoSpaceDN/>
              <w:ind w:right="0"/>
              <w:contextualSpacing/>
              <w:jc w:val="left"/>
              <w:rPr>
                <w:sz w:val="16"/>
              </w:rPr>
            </w:pPr>
            <w:r w:rsidRPr="00F41051">
              <w:rPr>
                <w:sz w:val="16"/>
              </w:rPr>
              <w:t>Torņu izvietošana mežā, iespējami tālāk no apdzīvotas vietas;</w:t>
            </w:r>
          </w:p>
          <w:p w14:paraId="2CE5B7C4" w14:textId="59DA1132" w:rsidR="00F41051" w:rsidRPr="00F41051" w:rsidRDefault="00F41051" w:rsidP="003E6DEA">
            <w:pPr>
              <w:pStyle w:val="ListParagraph"/>
              <w:widowControl/>
              <w:numPr>
                <w:ilvl w:val="0"/>
                <w:numId w:val="4"/>
              </w:numPr>
              <w:autoSpaceDE/>
              <w:autoSpaceDN/>
              <w:ind w:right="0"/>
              <w:contextualSpacing/>
              <w:jc w:val="left"/>
              <w:rPr>
                <w:sz w:val="16"/>
              </w:rPr>
            </w:pPr>
            <w:r w:rsidRPr="00F41051">
              <w:rPr>
                <w:sz w:val="16"/>
              </w:rPr>
              <w:t xml:space="preserve">Torņa vai citas </w:t>
            </w:r>
            <w:r w:rsidR="00786337" w:rsidRPr="00F41051">
              <w:rPr>
                <w:sz w:val="16"/>
              </w:rPr>
              <w:t>Infrastruktūras</w:t>
            </w:r>
            <w:r w:rsidRPr="00F41051">
              <w:rPr>
                <w:sz w:val="16"/>
              </w:rPr>
              <w:t xml:space="preserve"> augstumus nepieļaut augstākus kā konkrētajā teritorijā paredzētā apbūve;</w:t>
            </w:r>
          </w:p>
          <w:p w14:paraId="03C79A45" w14:textId="77777777" w:rsidR="00F41051" w:rsidRPr="00F41051" w:rsidRDefault="00F41051" w:rsidP="003E6DEA">
            <w:pPr>
              <w:pStyle w:val="ListParagraph"/>
              <w:rPr>
                <w:sz w:val="16"/>
              </w:rPr>
            </w:pPr>
          </w:p>
          <w:p w14:paraId="1B760829" w14:textId="77777777" w:rsidR="00F41051" w:rsidRPr="00F41051" w:rsidRDefault="00F41051" w:rsidP="003E6DEA">
            <w:pPr>
              <w:rPr>
                <w:sz w:val="16"/>
              </w:rPr>
            </w:pPr>
          </w:p>
          <w:p w14:paraId="1A23BE20" w14:textId="77777777" w:rsidR="00F41051" w:rsidRPr="00F41051" w:rsidRDefault="00F41051" w:rsidP="003E6DEA">
            <w:pPr>
              <w:rPr>
                <w:b/>
                <w:sz w:val="16"/>
              </w:rPr>
            </w:pPr>
            <w:r w:rsidRPr="00F41051">
              <w:rPr>
                <w:b/>
                <w:sz w:val="16"/>
              </w:rPr>
              <w:t xml:space="preserve"> izvērtēt pašvaldībai </w:t>
            </w:r>
          </w:p>
          <w:p w14:paraId="68419210" w14:textId="77777777" w:rsidR="00F41051" w:rsidRPr="00F41051" w:rsidRDefault="00F41051" w:rsidP="003E6DEA">
            <w:pPr>
              <w:rPr>
                <w:sz w:val="16"/>
              </w:rPr>
            </w:pPr>
            <w:r w:rsidRPr="00F41051">
              <w:rPr>
                <w:sz w:val="16"/>
              </w:rPr>
              <w:t>Lai nepieļautu šāda veida objektu  kā Tornis izbūvi pilsētas teritorijā tādā veidā, ka tiek būtiski bojāta Jūrmalas pilsētas vizuālo tēlu, piesārņojot publisko telpu ar neestētiskiem objektiem ,  pieaicināt  mobilo sakaru  operatorus kopējas pilsētas mobilo  sakaru pārklājuma koncepcijas izstrādei.</w:t>
            </w:r>
          </w:p>
          <w:p w14:paraId="368D51BF" w14:textId="77777777" w:rsidR="00F41051" w:rsidRPr="00F41051" w:rsidRDefault="00F41051" w:rsidP="003E6DEA">
            <w:pPr>
              <w:rPr>
                <w:sz w:val="16"/>
              </w:rPr>
            </w:pPr>
            <w:r w:rsidRPr="00F41051">
              <w:rPr>
                <w:sz w:val="16"/>
              </w:rPr>
              <w:t xml:space="preserve"> Paredzēt sakaru antenu torņu izvietošanai  industriālās un infrastruktūras objektu zonas, kurās šie objekti nedegradētu pilsētvides individuālās apbūves zonas.</w:t>
            </w:r>
          </w:p>
          <w:p w14:paraId="6685CF5F" w14:textId="77777777" w:rsidR="00F41051" w:rsidRPr="00F41051" w:rsidRDefault="00F41051" w:rsidP="003E6DEA">
            <w:pPr>
              <w:rPr>
                <w:sz w:val="16"/>
              </w:rPr>
            </w:pPr>
            <w:r w:rsidRPr="00F41051">
              <w:rPr>
                <w:sz w:val="16"/>
              </w:rPr>
              <w:t>Lai samazinātu šāda rakstura objektu skaitu pilsētvidē, veicināt vairāku mobilo operatoru antenu izvietošanu vienā tornī.</w:t>
            </w:r>
          </w:p>
          <w:p w14:paraId="37181674" w14:textId="77777777" w:rsidR="00F41051" w:rsidRPr="00F41051" w:rsidRDefault="00F41051" w:rsidP="003E6DEA">
            <w:pPr>
              <w:jc w:val="both"/>
              <w:rPr>
                <w:color w:val="000000" w:themeColor="text1"/>
                <w:sz w:val="16"/>
                <w:highlight w:val="yellow"/>
              </w:rPr>
            </w:pPr>
          </w:p>
        </w:tc>
        <w:tc>
          <w:tcPr>
            <w:tcW w:w="2410" w:type="dxa"/>
            <w:tcBorders>
              <w:top w:val="single" w:sz="4" w:space="0" w:color="auto"/>
              <w:left w:val="nil"/>
              <w:bottom w:val="single" w:sz="4" w:space="0" w:color="auto"/>
              <w:right w:val="single" w:sz="4" w:space="0" w:color="auto"/>
            </w:tcBorders>
            <w:shd w:val="clear" w:color="auto" w:fill="auto"/>
          </w:tcPr>
          <w:p w14:paraId="32223543" w14:textId="77777777" w:rsidR="00F41051" w:rsidRPr="00F41051" w:rsidRDefault="00F41051" w:rsidP="003E6DEA">
            <w:pPr>
              <w:widowControl/>
              <w:autoSpaceDE/>
              <w:autoSpaceDN/>
              <w:rPr>
                <w:color w:val="000000"/>
                <w:sz w:val="16"/>
                <w:lang w:eastAsia="lv-LV"/>
              </w:rPr>
            </w:pPr>
          </w:p>
        </w:tc>
      </w:tr>
      <w:tr w:rsidR="00F41051" w:rsidRPr="00F41051" w14:paraId="30A3E832" w14:textId="77777777" w:rsidTr="0058756A">
        <w:trPr>
          <w:trHeight w:val="2592"/>
        </w:trPr>
        <w:tc>
          <w:tcPr>
            <w:tcW w:w="567" w:type="dxa"/>
            <w:tcBorders>
              <w:top w:val="single" w:sz="4" w:space="0" w:color="auto"/>
              <w:left w:val="single" w:sz="4" w:space="0" w:color="auto"/>
              <w:bottom w:val="single" w:sz="4" w:space="0" w:color="auto"/>
              <w:right w:val="single" w:sz="4" w:space="0" w:color="auto"/>
            </w:tcBorders>
            <w:shd w:val="clear" w:color="auto" w:fill="auto"/>
          </w:tcPr>
          <w:p w14:paraId="4194260B" w14:textId="283AD1EF" w:rsidR="00F41051" w:rsidRPr="00F41051" w:rsidRDefault="00F41051" w:rsidP="003E6DEA">
            <w:pPr>
              <w:widowControl/>
              <w:autoSpaceDE/>
              <w:autoSpaceDN/>
              <w:jc w:val="center"/>
              <w:rPr>
                <w:sz w:val="16"/>
              </w:rPr>
            </w:pPr>
            <w:r w:rsidRPr="00F41051">
              <w:rPr>
                <w:sz w:val="16"/>
              </w:rPr>
              <w:t>16</w:t>
            </w:r>
            <w:r w:rsidR="00287C50">
              <w:rPr>
                <w:sz w:val="16"/>
              </w:rPr>
              <w:t>7</w:t>
            </w:r>
            <w:r w:rsidRPr="00F41051">
              <w:rPr>
                <w:sz w:val="16"/>
              </w:rPr>
              <w:t xml:space="preserve">. </w:t>
            </w:r>
          </w:p>
        </w:tc>
        <w:tc>
          <w:tcPr>
            <w:tcW w:w="789" w:type="dxa"/>
            <w:tcBorders>
              <w:top w:val="single" w:sz="4" w:space="0" w:color="auto"/>
              <w:left w:val="nil"/>
              <w:bottom w:val="single" w:sz="4" w:space="0" w:color="auto"/>
              <w:right w:val="single" w:sz="4" w:space="0" w:color="auto"/>
            </w:tcBorders>
            <w:shd w:val="clear" w:color="auto" w:fill="auto"/>
          </w:tcPr>
          <w:p w14:paraId="6B844D62" w14:textId="22083347" w:rsidR="00F41051" w:rsidRPr="00F41051" w:rsidRDefault="00F41051" w:rsidP="003E6DEA">
            <w:pPr>
              <w:widowControl/>
              <w:autoSpaceDE/>
              <w:autoSpaceDN/>
              <w:jc w:val="center"/>
              <w:rPr>
                <w:sz w:val="16"/>
              </w:rPr>
            </w:pPr>
            <w:r w:rsidRPr="00F41051">
              <w:rPr>
                <w:sz w:val="16"/>
              </w:rPr>
              <w:t>Pret</w:t>
            </w:r>
          </w:p>
        </w:tc>
        <w:tc>
          <w:tcPr>
            <w:tcW w:w="4031" w:type="dxa"/>
            <w:tcBorders>
              <w:top w:val="single" w:sz="4" w:space="0" w:color="auto"/>
              <w:left w:val="nil"/>
              <w:bottom w:val="single" w:sz="4" w:space="0" w:color="auto"/>
              <w:right w:val="single" w:sz="4" w:space="0" w:color="auto"/>
            </w:tcBorders>
            <w:shd w:val="clear" w:color="auto" w:fill="auto"/>
          </w:tcPr>
          <w:p w14:paraId="2FA40276" w14:textId="77777777" w:rsidR="00F41051" w:rsidRPr="00F41051" w:rsidRDefault="00F41051" w:rsidP="003E6DEA">
            <w:pPr>
              <w:rPr>
                <w:sz w:val="16"/>
                <w:szCs w:val="20"/>
              </w:rPr>
            </w:pPr>
            <w:r w:rsidRPr="00F41051">
              <w:rPr>
                <w:sz w:val="16"/>
                <w:szCs w:val="20"/>
              </w:rPr>
              <w:t xml:space="preserve">Iecerētā būvniecība  - LMT Mobilo sakaru bāzes stacijas "Valteri T" izbūve Melleņu ielā 2, Jūrmalā aizskar manas, kā pilsētas iedzīvotāja tiesības dzīvot estētiskā vidē, kas atbilst pilsētas plānošanas regulējošiem normatīvajiem un tiesību aktiem. </w:t>
            </w:r>
          </w:p>
          <w:p w14:paraId="41FF3046" w14:textId="77777777" w:rsidR="00F41051" w:rsidRPr="00F41051" w:rsidRDefault="00F41051" w:rsidP="003E6DEA">
            <w:pPr>
              <w:rPr>
                <w:sz w:val="16"/>
                <w:szCs w:val="20"/>
              </w:rPr>
            </w:pPr>
            <w:r w:rsidRPr="00F41051">
              <w:rPr>
                <w:sz w:val="16"/>
                <w:szCs w:val="20"/>
              </w:rPr>
              <w:t xml:space="preserve">Saskaņā ar aktuālo Jūrmalas </w:t>
            </w:r>
            <w:proofErr w:type="spellStart"/>
            <w:r w:rsidRPr="00F41051">
              <w:rPr>
                <w:sz w:val="16"/>
                <w:szCs w:val="20"/>
              </w:rPr>
              <w:t>valstspilsētas</w:t>
            </w:r>
            <w:proofErr w:type="spellEnd"/>
            <w:r w:rsidRPr="00F41051">
              <w:rPr>
                <w:sz w:val="16"/>
                <w:szCs w:val="20"/>
              </w:rPr>
              <w:t xml:space="preserve"> Teritorijas plānojumu, kas apstiprināts ar Jūrmalas pilsētas domes 2012.gada 11.oktobra saistošajiem noteikumiem Nr.42 “Par Jūrmalas pilsētas teritorijas plānojuma grafiskās daļas, teritorijas izmantošanas un apbūves noteikumu apstiprināšanu”, kurā veikti grozījumi ar Jūrmalas domes 2024.gada 25.janvāra saistošajiem noteikumiem Nr.2 „Par Jūrmalas </w:t>
            </w:r>
            <w:proofErr w:type="spellStart"/>
            <w:r w:rsidRPr="00F41051">
              <w:rPr>
                <w:sz w:val="16"/>
                <w:szCs w:val="20"/>
              </w:rPr>
              <w:t>valstspilsētas</w:t>
            </w:r>
            <w:proofErr w:type="spellEnd"/>
            <w:r w:rsidRPr="00F41051">
              <w:rPr>
                <w:sz w:val="16"/>
                <w:szCs w:val="20"/>
              </w:rPr>
              <w:t xml:space="preserve"> teritorijas plānojuma grozījumu, grafiskās daļas, teritorijas izmantošanas un apbūves noteikumu apstiprināšanu” (turpmāk tekstā – Noteikumi) projektējamā teritorija atrodas Savrupmāju apbūves teritorijā (DzS5) </w:t>
            </w:r>
          </w:p>
          <w:p w14:paraId="75EBCB3D" w14:textId="77777777" w:rsidR="00F41051" w:rsidRPr="00F41051" w:rsidRDefault="00F41051" w:rsidP="003E6DEA">
            <w:pPr>
              <w:rPr>
                <w:sz w:val="16"/>
                <w:szCs w:val="20"/>
              </w:rPr>
            </w:pPr>
            <w:r w:rsidRPr="00F41051">
              <w:rPr>
                <w:sz w:val="16"/>
                <w:szCs w:val="20"/>
              </w:rPr>
              <w:t xml:space="preserve">Realizējot  būvniecību Savrupmāju apbūves teritorijā ( DzS5) </w:t>
            </w:r>
            <w:r w:rsidRPr="00F41051">
              <w:rPr>
                <w:b/>
                <w:bCs/>
                <w:i/>
                <w:iCs/>
                <w:color w:val="414142"/>
                <w:sz w:val="16"/>
                <w:szCs w:val="20"/>
                <w:lang w:eastAsia="lv-LV"/>
              </w:rPr>
              <w:t xml:space="preserve">4.1.5.4. </w:t>
            </w:r>
            <w:r w:rsidRPr="00F41051">
              <w:rPr>
                <w:sz w:val="16"/>
                <w:szCs w:val="20"/>
              </w:rPr>
              <w:t xml:space="preserve">nosaka ka : </w:t>
            </w:r>
            <w:r w:rsidRPr="00F41051">
              <w:rPr>
                <w:b/>
                <w:bCs/>
                <w:i/>
                <w:iCs/>
                <w:color w:val="414142"/>
                <w:sz w:val="16"/>
                <w:szCs w:val="20"/>
                <w:lang w:eastAsia="lv-LV"/>
              </w:rPr>
              <w:t>Apbūves parametri</w:t>
            </w:r>
          </w:p>
          <w:tbl>
            <w:tblPr>
              <w:tblW w:w="5000" w:type="pct"/>
              <w:tblBorders>
                <w:top w:val="outset" w:sz="6" w:space="0" w:color="414142"/>
                <w:left w:val="outset" w:sz="6" w:space="0" w:color="414142"/>
                <w:bottom w:val="outset" w:sz="6" w:space="0" w:color="414142"/>
                <w:right w:val="outset" w:sz="6" w:space="0" w:color="414142"/>
              </w:tblBorders>
              <w:shd w:val="clear" w:color="auto" w:fill="FFFFFF"/>
              <w:tblLayout w:type="fixed"/>
              <w:tblCellMar>
                <w:top w:w="20" w:type="dxa"/>
                <w:left w:w="20" w:type="dxa"/>
                <w:bottom w:w="20" w:type="dxa"/>
                <w:right w:w="20" w:type="dxa"/>
              </w:tblCellMar>
              <w:tblLook w:val="04A0" w:firstRow="1" w:lastRow="0" w:firstColumn="1" w:lastColumn="0" w:noHBand="0" w:noVBand="1"/>
            </w:tblPr>
            <w:tblGrid>
              <w:gridCol w:w="373"/>
              <w:gridCol w:w="386"/>
              <w:gridCol w:w="608"/>
              <w:gridCol w:w="608"/>
              <w:gridCol w:w="608"/>
              <w:gridCol w:w="608"/>
              <w:gridCol w:w="608"/>
            </w:tblGrid>
            <w:tr w:rsidR="00F41051" w:rsidRPr="00F41051" w14:paraId="1166B5B9" w14:textId="77777777" w:rsidTr="003E6DEA">
              <w:tc>
                <w:tcPr>
                  <w:tcW w:w="491" w:type="pct"/>
                  <w:tcBorders>
                    <w:top w:val="outset" w:sz="6" w:space="0" w:color="414142"/>
                    <w:left w:val="outset" w:sz="6" w:space="0" w:color="414142"/>
                    <w:bottom w:val="outset" w:sz="6" w:space="0" w:color="414142"/>
                    <w:right w:val="outset" w:sz="6" w:space="0" w:color="414142"/>
                  </w:tcBorders>
                  <w:shd w:val="clear" w:color="auto" w:fill="EEEEEE"/>
                  <w:hideMark/>
                </w:tcPr>
                <w:p w14:paraId="71E0CCE2" w14:textId="77777777" w:rsidR="00F41051" w:rsidRPr="00F41051" w:rsidRDefault="00F41051" w:rsidP="003E6DEA">
                  <w:pPr>
                    <w:rPr>
                      <w:color w:val="414142"/>
                      <w:sz w:val="16"/>
                      <w:szCs w:val="20"/>
                      <w:lang w:eastAsia="lv-LV"/>
                    </w:rPr>
                  </w:pPr>
                  <w:r w:rsidRPr="00F41051">
                    <w:rPr>
                      <w:color w:val="414142"/>
                      <w:sz w:val="16"/>
                      <w:szCs w:val="20"/>
                      <w:lang w:eastAsia="lv-LV"/>
                    </w:rPr>
                    <w:t>Nr.</w:t>
                  </w:r>
                </w:p>
              </w:tc>
              <w:tc>
                <w:tcPr>
                  <w:tcW w:w="508" w:type="pct"/>
                  <w:tcBorders>
                    <w:top w:val="outset" w:sz="6" w:space="0" w:color="414142"/>
                    <w:left w:val="outset" w:sz="6" w:space="0" w:color="414142"/>
                    <w:bottom w:val="outset" w:sz="6" w:space="0" w:color="414142"/>
                    <w:right w:val="outset" w:sz="6" w:space="0" w:color="414142"/>
                  </w:tcBorders>
                  <w:shd w:val="clear" w:color="auto" w:fill="EEEEEE"/>
                  <w:hideMark/>
                </w:tcPr>
                <w:p w14:paraId="5820DF54" w14:textId="77777777" w:rsidR="00F41051" w:rsidRPr="00F41051" w:rsidRDefault="00F41051" w:rsidP="003E6DEA">
                  <w:pPr>
                    <w:rPr>
                      <w:color w:val="414142"/>
                      <w:sz w:val="16"/>
                      <w:szCs w:val="20"/>
                      <w:lang w:eastAsia="lv-LV"/>
                    </w:rPr>
                  </w:pPr>
                  <w:r w:rsidRPr="00F41051">
                    <w:rPr>
                      <w:color w:val="414142"/>
                      <w:sz w:val="16"/>
                      <w:szCs w:val="20"/>
                      <w:lang w:eastAsia="lv-LV"/>
                    </w:rPr>
                    <w:t xml:space="preserve">Minimālā </w:t>
                  </w:r>
                  <w:proofErr w:type="spellStart"/>
                  <w:r w:rsidRPr="00F41051">
                    <w:rPr>
                      <w:color w:val="414142"/>
                      <w:sz w:val="16"/>
                      <w:szCs w:val="20"/>
                      <w:lang w:eastAsia="lv-LV"/>
                    </w:rPr>
                    <w:t>jaunizv</w:t>
                  </w:r>
                  <w:proofErr w:type="spellEnd"/>
                  <w:r w:rsidRPr="00F41051">
                    <w:rPr>
                      <w:color w:val="414142"/>
                      <w:sz w:val="16"/>
                      <w:szCs w:val="20"/>
                      <w:lang w:eastAsia="lv-LV"/>
                    </w:rPr>
                    <w:t>. zemes gabala platība</w:t>
                  </w:r>
                </w:p>
              </w:tc>
              <w:tc>
                <w:tcPr>
                  <w:tcW w:w="800" w:type="pct"/>
                  <w:tcBorders>
                    <w:top w:val="outset" w:sz="6" w:space="0" w:color="414142"/>
                    <w:left w:val="outset" w:sz="6" w:space="0" w:color="414142"/>
                    <w:bottom w:val="outset" w:sz="6" w:space="0" w:color="414142"/>
                    <w:right w:val="outset" w:sz="6" w:space="0" w:color="414142"/>
                  </w:tcBorders>
                  <w:shd w:val="clear" w:color="auto" w:fill="EEEEEE"/>
                  <w:hideMark/>
                </w:tcPr>
                <w:p w14:paraId="002482A5" w14:textId="77777777" w:rsidR="00F41051" w:rsidRPr="00F41051" w:rsidRDefault="00F41051" w:rsidP="003E6DEA">
                  <w:pPr>
                    <w:rPr>
                      <w:color w:val="414142"/>
                      <w:sz w:val="16"/>
                      <w:szCs w:val="20"/>
                      <w:lang w:eastAsia="lv-LV"/>
                    </w:rPr>
                  </w:pPr>
                  <w:r w:rsidRPr="00F41051">
                    <w:rPr>
                      <w:color w:val="414142"/>
                      <w:sz w:val="16"/>
                      <w:szCs w:val="20"/>
                      <w:lang w:eastAsia="lv-LV"/>
                    </w:rPr>
                    <w:t>Maksimālais apbūves blīvums (%)</w:t>
                  </w:r>
                </w:p>
              </w:tc>
              <w:tc>
                <w:tcPr>
                  <w:tcW w:w="800" w:type="pct"/>
                  <w:tcBorders>
                    <w:top w:val="outset" w:sz="6" w:space="0" w:color="414142"/>
                    <w:left w:val="outset" w:sz="6" w:space="0" w:color="414142"/>
                    <w:bottom w:val="outset" w:sz="6" w:space="0" w:color="414142"/>
                    <w:right w:val="outset" w:sz="6" w:space="0" w:color="414142"/>
                  </w:tcBorders>
                  <w:shd w:val="clear" w:color="auto" w:fill="EEEEEE"/>
                  <w:hideMark/>
                </w:tcPr>
                <w:p w14:paraId="13B4A15A" w14:textId="77777777" w:rsidR="00F41051" w:rsidRPr="00F41051" w:rsidRDefault="00F41051" w:rsidP="003E6DEA">
                  <w:pPr>
                    <w:rPr>
                      <w:color w:val="414142"/>
                      <w:sz w:val="16"/>
                      <w:szCs w:val="20"/>
                      <w:lang w:eastAsia="lv-LV"/>
                    </w:rPr>
                  </w:pPr>
                  <w:r w:rsidRPr="00F41051">
                    <w:rPr>
                      <w:color w:val="414142"/>
                      <w:sz w:val="16"/>
                      <w:szCs w:val="20"/>
                      <w:lang w:eastAsia="lv-LV"/>
                    </w:rPr>
                    <w:t>Apbūves intensitāte (%)</w:t>
                  </w:r>
                </w:p>
              </w:tc>
              <w:tc>
                <w:tcPr>
                  <w:tcW w:w="800" w:type="pct"/>
                  <w:tcBorders>
                    <w:top w:val="outset" w:sz="6" w:space="0" w:color="414142"/>
                    <w:left w:val="outset" w:sz="6" w:space="0" w:color="414142"/>
                    <w:bottom w:val="outset" w:sz="6" w:space="0" w:color="414142"/>
                    <w:right w:val="outset" w:sz="6" w:space="0" w:color="414142"/>
                  </w:tcBorders>
                  <w:shd w:val="clear" w:color="auto" w:fill="EEEEEE"/>
                  <w:hideMark/>
                </w:tcPr>
                <w:p w14:paraId="139EB006" w14:textId="77777777" w:rsidR="00F41051" w:rsidRPr="00F41051" w:rsidRDefault="00F41051" w:rsidP="003E6DEA">
                  <w:pPr>
                    <w:rPr>
                      <w:color w:val="414142"/>
                      <w:sz w:val="16"/>
                      <w:szCs w:val="20"/>
                      <w:lang w:eastAsia="lv-LV"/>
                    </w:rPr>
                  </w:pPr>
                  <w:r w:rsidRPr="00F41051">
                    <w:rPr>
                      <w:color w:val="414142"/>
                      <w:sz w:val="16"/>
                      <w:szCs w:val="20"/>
                      <w:lang w:eastAsia="lv-LV"/>
                    </w:rPr>
                    <w:t>Apbūves augstums (m)</w:t>
                  </w:r>
                </w:p>
              </w:tc>
              <w:tc>
                <w:tcPr>
                  <w:tcW w:w="800" w:type="pct"/>
                  <w:tcBorders>
                    <w:top w:val="outset" w:sz="6" w:space="0" w:color="414142"/>
                    <w:left w:val="outset" w:sz="6" w:space="0" w:color="414142"/>
                    <w:bottom w:val="outset" w:sz="6" w:space="0" w:color="414142"/>
                    <w:right w:val="outset" w:sz="6" w:space="0" w:color="414142"/>
                  </w:tcBorders>
                  <w:shd w:val="clear" w:color="auto" w:fill="EEEEEE"/>
                  <w:hideMark/>
                </w:tcPr>
                <w:p w14:paraId="49D38C1C" w14:textId="77777777" w:rsidR="00F41051" w:rsidRPr="00F41051" w:rsidRDefault="00F41051" w:rsidP="003E6DEA">
                  <w:pPr>
                    <w:rPr>
                      <w:color w:val="414142"/>
                      <w:sz w:val="16"/>
                      <w:szCs w:val="20"/>
                      <w:lang w:eastAsia="lv-LV"/>
                    </w:rPr>
                  </w:pPr>
                  <w:r w:rsidRPr="00F41051">
                    <w:rPr>
                      <w:color w:val="414142"/>
                      <w:sz w:val="16"/>
                      <w:szCs w:val="20"/>
                      <w:lang w:eastAsia="lv-LV"/>
                    </w:rPr>
                    <w:t>Apbūves augstums (stāvu skaits)</w:t>
                  </w:r>
                </w:p>
              </w:tc>
              <w:tc>
                <w:tcPr>
                  <w:tcW w:w="800" w:type="pct"/>
                  <w:tcBorders>
                    <w:top w:val="outset" w:sz="6" w:space="0" w:color="414142"/>
                    <w:left w:val="outset" w:sz="6" w:space="0" w:color="414142"/>
                    <w:bottom w:val="outset" w:sz="6" w:space="0" w:color="414142"/>
                    <w:right w:val="outset" w:sz="6" w:space="0" w:color="414142"/>
                  </w:tcBorders>
                  <w:shd w:val="clear" w:color="auto" w:fill="EEEEEE"/>
                  <w:hideMark/>
                </w:tcPr>
                <w:p w14:paraId="53B2E777" w14:textId="77777777" w:rsidR="00F41051" w:rsidRPr="00F41051" w:rsidRDefault="00F41051" w:rsidP="003E6DEA">
                  <w:pPr>
                    <w:rPr>
                      <w:color w:val="414142"/>
                      <w:sz w:val="16"/>
                      <w:szCs w:val="20"/>
                      <w:lang w:eastAsia="lv-LV"/>
                    </w:rPr>
                  </w:pPr>
                  <w:r w:rsidRPr="00F41051">
                    <w:rPr>
                      <w:color w:val="414142"/>
                      <w:sz w:val="16"/>
                      <w:szCs w:val="20"/>
                      <w:lang w:eastAsia="lv-LV"/>
                    </w:rPr>
                    <w:t>Minimālais brīvās zaļās teritorijas rādītājs (%)</w:t>
                  </w:r>
                </w:p>
              </w:tc>
            </w:tr>
            <w:tr w:rsidR="00F41051" w:rsidRPr="00F41051" w14:paraId="2C997A32" w14:textId="77777777" w:rsidTr="003E6DEA">
              <w:tc>
                <w:tcPr>
                  <w:tcW w:w="491" w:type="pct"/>
                  <w:tcBorders>
                    <w:top w:val="outset" w:sz="6" w:space="0" w:color="414142"/>
                    <w:left w:val="outset" w:sz="6" w:space="0" w:color="414142"/>
                    <w:bottom w:val="outset" w:sz="6" w:space="0" w:color="414142"/>
                    <w:right w:val="outset" w:sz="6" w:space="0" w:color="414142"/>
                  </w:tcBorders>
                  <w:shd w:val="clear" w:color="auto" w:fill="FFFFFF"/>
                  <w:hideMark/>
                </w:tcPr>
                <w:p w14:paraId="2C56267E" w14:textId="77777777" w:rsidR="00F41051" w:rsidRPr="00F41051" w:rsidRDefault="00F41051" w:rsidP="003E6DEA">
                  <w:pPr>
                    <w:rPr>
                      <w:color w:val="414142"/>
                      <w:sz w:val="16"/>
                      <w:szCs w:val="20"/>
                      <w:lang w:eastAsia="lv-LV"/>
                    </w:rPr>
                  </w:pPr>
                  <w:r w:rsidRPr="00F41051">
                    <w:rPr>
                      <w:color w:val="414142"/>
                      <w:sz w:val="16"/>
                      <w:szCs w:val="20"/>
                      <w:lang w:eastAsia="lv-LV"/>
                    </w:rPr>
                    <w:t>167.</w:t>
                  </w:r>
                </w:p>
              </w:tc>
              <w:tc>
                <w:tcPr>
                  <w:tcW w:w="508" w:type="pct"/>
                  <w:tcBorders>
                    <w:top w:val="outset" w:sz="6" w:space="0" w:color="414142"/>
                    <w:left w:val="outset" w:sz="6" w:space="0" w:color="414142"/>
                    <w:bottom w:val="outset" w:sz="6" w:space="0" w:color="414142"/>
                    <w:right w:val="outset" w:sz="6" w:space="0" w:color="414142"/>
                  </w:tcBorders>
                  <w:shd w:val="clear" w:color="auto" w:fill="FFFFFF"/>
                  <w:hideMark/>
                </w:tcPr>
                <w:p w14:paraId="000F70AA" w14:textId="77777777" w:rsidR="00F41051" w:rsidRPr="00F41051" w:rsidRDefault="00F41051" w:rsidP="003E6DEA">
                  <w:pPr>
                    <w:rPr>
                      <w:color w:val="414142"/>
                      <w:sz w:val="16"/>
                      <w:szCs w:val="20"/>
                      <w:lang w:eastAsia="lv-LV"/>
                    </w:rPr>
                  </w:pPr>
                  <w:r w:rsidRPr="00F41051">
                    <w:rPr>
                      <w:color w:val="414142"/>
                      <w:sz w:val="16"/>
                      <w:szCs w:val="20"/>
                      <w:lang w:eastAsia="lv-LV"/>
                    </w:rPr>
                    <w:t>3600 m</w:t>
                  </w:r>
                  <w:r w:rsidRPr="00F41051">
                    <w:rPr>
                      <w:color w:val="414142"/>
                      <w:sz w:val="16"/>
                      <w:szCs w:val="20"/>
                      <w:vertAlign w:val="superscript"/>
                      <w:lang w:eastAsia="lv-LV"/>
                    </w:rPr>
                    <w:t>2</w:t>
                  </w:r>
                </w:p>
              </w:tc>
              <w:tc>
                <w:tcPr>
                  <w:tcW w:w="800" w:type="pct"/>
                  <w:tcBorders>
                    <w:top w:val="outset" w:sz="6" w:space="0" w:color="414142"/>
                    <w:left w:val="outset" w:sz="6" w:space="0" w:color="414142"/>
                    <w:bottom w:val="outset" w:sz="6" w:space="0" w:color="414142"/>
                    <w:right w:val="outset" w:sz="6" w:space="0" w:color="414142"/>
                  </w:tcBorders>
                  <w:shd w:val="clear" w:color="auto" w:fill="FFFFFF"/>
                  <w:hideMark/>
                </w:tcPr>
                <w:p w14:paraId="6B61E8C5" w14:textId="77777777" w:rsidR="00F41051" w:rsidRPr="00F41051" w:rsidRDefault="00F41051" w:rsidP="003E6DEA">
                  <w:pPr>
                    <w:rPr>
                      <w:color w:val="414142"/>
                      <w:sz w:val="16"/>
                      <w:szCs w:val="20"/>
                      <w:lang w:eastAsia="lv-LV"/>
                    </w:rPr>
                  </w:pPr>
                  <w:r w:rsidRPr="00F41051">
                    <w:rPr>
                      <w:color w:val="414142"/>
                      <w:sz w:val="16"/>
                      <w:szCs w:val="20"/>
                      <w:lang w:eastAsia="lv-LV"/>
                    </w:rPr>
                    <w:t>12</w:t>
                  </w:r>
                </w:p>
              </w:tc>
              <w:tc>
                <w:tcPr>
                  <w:tcW w:w="800" w:type="pct"/>
                  <w:tcBorders>
                    <w:top w:val="outset" w:sz="6" w:space="0" w:color="414142"/>
                    <w:left w:val="outset" w:sz="6" w:space="0" w:color="414142"/>
                    <w:bottom w:val="outset" w:sz="6" w:space="0" w:color="414142"/>
                    <w:right w:val="outset" w:sz="6" w:space="0" w:color="414142"/>
                  </w:tcBorders>
                  <w:shd w:val="clear" w:color="auto" w:fill="FFFFFF"/>
                  <w:hideMark/>
                </w:tcPr>
                <w:p w14:paraId="262BC48E" w14:textId="77777777" w:rsidR="00F41051" w:rsidRPr="00F41051" w:rsidRDefault="00F41051" w:rsidP="003E6DEA">
                  <w:pPr>
                    <w:rPr>
                      <w:color w:val="414142"/>
                      <w:sz w:val="16"/>
                      <w:szCs w:val="20"/>
                      <w:lang w:eastAsia="lv-LV"/>
                    </w:rPr>
                  </w:pPr>
                  <w:r w:rsidRPr="00F41051">
                    <w:rPr>
                      <w:color w:val="414142"/>
                      <w:sz w:val="16"/>
                      <w:szCs w:val="20"/>
                      <w:lang w:eastAsia="lv-LV"/>
                    </w:rPr>
                    <w:t>līdz 31</w:t>
                  </w:r>
                </w:p>
              </w:tc>
              <w:tc>
                <w:tcPr>
                  <w:tcW w:w="800" w:type="pct"/>
                  <w:tcBorders>
                    <w:top w:val="outset" w:sz="6" w:space="0" w:color="414142"/>
                    <w:left w:val="outset" w:sz="6" w:space="0" w:color="414142"/>
                    <w:bottom w:val="outset" w:sz="6" w:space="0" w:color="414142"/>
                    <w:right w:val="outset" w:sz="6" w:space="0" w:color="414142"/>
                  </w:tcBorders>
                  <w:shd w:val="clear" w:color="auto" w:fill="FFFFFF"/>
                  <w:hideMark/>
                </w:tcPr>
                <w:p w14:paraId="78204DEE" w14:textId="77777777" w:rsidR="00F41051" w:rsidRPr="00F41051" w:rsidRDefault="00F41051" w:rsidP="003E6DEA">
                  <w:pPr>
                    <w:rPr>
                      <w:color w:val="414142"/>
                      <w:sz w:val="16"/>
                      <w:szCs w:val="20"/>
                      <w:lang w:eastAsia="lv-LV"/>
                    </w:rPr>
                  </w:pPr>
                  <w:r w:rsidRPr="00F41051">
                    <w:rPr>
                      <w:color w:val="414142"/>
                      <w:sz w:val="16"/>
                      <w:szCs w:val="20"/>
                      <w:lang w:eastAsia="lv-LV"/>
                    </w:rPr>
                    <w:t>līdz 12</w:t>
                  </w:r>
                </w:p>
              </w:tc>
              <w:tc>
                <w:tcPr>
                  <w:tcW w:w="800" w:type="pct"/>
                  <w:tcBorders>
                    <w:top w:val="outset" w:sz="6" w:space="0" w:color="414142"/>
                    <w:left w:val="outset" w:sz="6" w:space="0" w:color="414142"/>
                    <w:bottom w:val="outset" w:sz="6" w:space="0" w:color="414142"/>
                    <w:right w:val="outset" w:sz="6" w:space="0" w:color="414142"/>
                  </w:tcBorders>
                  <w:shd w:val="clear" w:color="auto" w:fill="FFFFFF"/>
                  <w:hideMark/>
                </w:tcPr>
                <w:p w14:paraId="0A5A9535" w14:textId="77777777" w:rsidR="00F41051" w:rsidRPr="00F41051" w:rsidRDefault="00F41051" w:rsidP="003E6DEA">
                  <w:pPr>
                    <w:rPr>
                      <w:color w:val="414142"/>
                      <w:sz w:val="16"/>
                      <w:szCs w:val="20"/>
                      <w:lang w:eastAsia="lv-LV"/>
                    </w:rPr>
                  </w:pPr>
                  <w:r w:rsidRPr="00F41051">
                    <w:rPr>
                      <w:color w:val="414142"/>
                      <w:sz w:val="16"/>
                      <w:szCs w:val="20"/>
                      <w:lang w:eastAsia="lv-LV"/>
                    </w:rPr>
                    <w:t>līdz 3 </w:t>
                  </w:r>
                  <w:r w:rsidRPr="00F41051">
                    <w:rPr>
                      <w:color w:val="414142"/>
                      <w:sz w:val="16"/>
                      <w:szCs w:val="20"/>
                      <w:vertAlign w:val="superscript"/>
                      <w:lang w:eastAsia="lv-LV"/>
                    </w:rPr>
                    <w:t>5</w:t>
                  </w:r>
                </w:p>
              </w:tc>
              <w:tc>
                <w:tcPr>
                  <w:tcW w:w="800" w:type="pct"/>
                  <w:tcBorders>
                    <w:top w:val="outset" w:sz="6" w:space="0" w:color="414142"/>
                    <w:left w:val="outset" w:sz="6" w:space="0" w:color="414142"/>
                    <w:bottom w:val="outset" w:sz="6" w:space="0" w:color="414142"/>
                    <w:right w:val="outset" w:sz="6" w:space="0" w:color="414142"/>
                  </w:tcBorders>
                  <w:shd w:val="clear" w:color="auto" w:fill="FFFFFF"/>
                  <w:hideMark/>
                </w:tcPr>
                <w:p w14:paraId="501ABB8A" w14:textId="77777777" w:rsidR="00F41051" w:rsidRPr="00F41051" w:rsidRDefault="00F41051" w:rsidP="003E6DEA">
                  <w:pPr>
                    <w:rPr>
                      <w:color w:val="414142"/>
                      <w:sz w:val="16"/>
                      <w:szCs w:val="20"/>
                      <w:lang w:eastAsia="lv-LV"/>
                    </w:rPr>
                  </w:pPr>
                  <w:r w:rsidRPr="00F41051">
                    <w:rPr>
                      <w:color w:val="414142"/>
                      <w:sz w:val="16"/>
                      <w:szCs w:val="20"/>
                      <w:lang w:eastAsia="lv-LV"/>
                    </w:rPr>
                    <w:t>63</w:t>
                  </w:r>
                </w:p>
              </w:tc>
            </w:tr>
          </w:tbl>
          <w:p w14:paraId="16F19A92" w14:textId="77777777" w:rsidR="00F41051" w:rsidRPr="00F41051" w:rsidRDefault="00F41051" w:rsidP="003E6DEA">
            <w:pPr>
              <w:rPr>
                <w:sz w:val="16"/>
                <w:szCs w:val="20"/>
              </w:rPr>
            </w:pPr>
          </w:p>
          <w:p w14:paraId="4DC394AD" w14:textId="77777777" w:rsidR="00F41051" w:rsidRPr="00F41051" w:rsidRDefault="00F41051" w:rsidP="003E6DEA">
            <w:pPr>
              <w:rPr>
                <w:sz w:val="16"/>
                <w:szCs w:val="20"/>
              </w:rPr>
            </w:pPr>
            <w:r w:rsidRPr="00F41051">
              <w:rPr>
                <w:sz w:val="16"/>
                <w:szCs w:val="20"/>
              </w:rPr>
              <w:t>Tātad šajā teritorijā noteiktais maksimālais būves augstums ir 12 m. Savukārt plānotais tornis paredzēts 72 m augsts.</w:t>
            </w:r>
          </w:p>
          <w:p w14:paraId="632B8F2E" w14:textId="77777777" w:rsidR="00F41051" w:rsidRPr="00F41051" w:rsidRDefault="00F41051" w:rsidP="003E6DEA">
            <w:pPr>
              <w:pStyle w:val="NormalWeb"/>
              <w:shd w:val="clear" w:color="auto" w:fill="FFFFFF"/>
              <w:spacing w:before="0" w:beforeAutospacing="0" w:after="0" w:afterAutospacing="0"/>
              <w:ind w:firstLine="300"/>
              <w:rPr>
                <w:bCs/>
                <w:iCs/>
                <w:color w:val="414142"/>
                <w:sz w:val="16"/>
                <w:szCs w:val="20"/>
              </w:rPr>
            </w:pPr>
            <w:r w:rsidRPr="00F41051">
              <w:rPr>
                <w:sz w:val="16"/>
                <w:szCs w:val="20"/>
              </w:rPr>
              <w:t xml:space="preserve">Savukārt Noteikumu punktā  </w:t>
            </w:r>
            <w:r w:rsidRPr="00F41051">
              <w:rPr>
                <w:b/>
                <w:bCs/>
                <w:i/>
                <w:iCs/>
                <w:color w:val="414142"/>
                <w:sz w:val="16"/>
                <w:szCs w:val="20"/>
              </w:rPr>
              <w:t xml:space="preserve">4.1.5.1. Pamatinformācija </w:t>
            </w:r>
            <w:r w:rsidRPr="00F41051">
              <w:rPr>
                <w:bCs/>
                <w:iCs/>
                <w:color w:val="414142"/>
                <w:sz w:val="16"/>
                <w:szCs w:val="20"/>
              </w:rPr>
              <w:t>noteikts, ka</w:t>
            </w:r>
          </w:p>
          <w:p w14:paraId="1920CBDA" w14:textId="77777777" w:rsidR="00F41051" w:rsidRPr="00F41051" w:rsidRDefault="00F41051" w:rsidP="003E6DEA">
            <w:pPr>
              <w:pStyle w:val="NormalWeb"/>
              <w:shd w:val="clear" w:color="auto" w:fill="FFFFFF"/>
              <w:spacing w:before="0" w:beforeAutospacing="0" w:after="0" w:afterAutospacing="0"/>
              <w:ind w:firstLine="300"/>
              <w:rPr>
                <w:color w:val="414142"/>
                <w:sz w:val="16"/>
                <w:szCs w:val="20"/>
              </w:rPr>
            </w:pPr>
            <w:r w:rsidRPr="00F41051">
              <w:rPr>
                <w:color w:val="414142"/>
                <w:sz w:val="16"/>
                <w:szCs w:val="20"/>
              </w:rPr>
              <w:t>162. Savrupmāju apbūves teritorija (</w:t>
            </w:r>
            <w:proofErr w:type="spellStart"/>
            <w:r w:rsidRPr="00F41051">
              <w:rPr>
                <w:color w:val="414142"/>
                <w:sz w:val="16"/>
                <w:szCs w:val="20"/>
              </w:rPr>
              <w:t>DzS</w:t>
            </w:r>
            <w:proofErr w:type="spellEnd"/>
            <w:r w:rsidRPr="00F41051">
              <w:rPr>
                <w:color w:val="414142"/>
                <w:sz w:val="16"/>
                <w:szCs w:val="20"/>
              </w:rPr>
              <w:t xml:space="preserve">) ir funkcionālā zona, ko nosaka, lai nodrošinātu mājokļa funkciju savrupam dzīvesveidam, </w:t>
            </w:r>
            <w:r w:rsidRPr="00F41051">
              <w:rPr>
                <w:color w:val="414142"/>
                <w:sz w:val="16"/>
                <w:szCs w:val="20"/>
                <w:u w:val="single"/>
              </w:rPr>
              <w:t>paredzot atbilstošu infrastruktūru</w:t>
            </w:r>
            <w:r w:rsidRPr="00F41051">
              <w:rPr>
                <w:color w:val="414142"/>
                <w:sz w:val="16"/>
                <w:szCs w:val="20"/>
              </w:rPr>
              <w:t>, un kuras galvenais izmantošanas veids ir savrupmāju un vasarnīcu apbūve.</w:t>
            </w:r>
          </w:p>
          <w:p w14:paraId="1A393281" w14:textId="77777777" w:rsidR="00F41051" w:rsidRPr="00F41051" w:rsidRDefault="00F41051" w:rsidP="003E6DEA">
            <w:pPr>
              <w:pStyle w:val="NormalWeb"/>
              <w:shd w:val="clear" w:color="auto" w:fill="FFFFFF"/>
              <w:spacing w:before="0" w:beforeAutospacing="0" w:after="0" w:afterAutospacing="0"/>
              <w:ind w:firstLine="300"/>
              <w:rPr>
                <w:color w:val="414142"/>
                <w:sz w:val="16"/>
                <w:szCs w:val="20"/>
              </w:rPr>
            </w:pPr>
            <w:r w:rsidRPr="00F41051">
              <w:rPr>
                <w:color w:val="414142"/>
                <w:sz w:val="16"/>
                <w:szCs w:val="20"/>
              </w:rPr>
              <w:t xml:space="preserve">Maldīgi ir tulkot šo Noteikumu normu, ka “atbilstošas infrastruktūras” izveidošana pieļauj , ka pilsētas  savrupmāju rajona vizuālais tēls tiek izkropļots ar vizuāli neestētisku, arhitektoniski nevērtīgs 72 m augstu industriālu būvobjektu  ar brīdinošu krāsojumu </w:t>
            </w:r>
            <w:r w:rsidRPr="00F41051">
              <w:rPr>
                <w:color w:val="414142"/>
                <w:sz w:val="16"/>
                <w:szCs w:val="20"/>
                <w:u w:val="single"/>
              </w:rPr>
              <w:t>pašā ielas malā</w:t>
            </w:r>
            <w:r w:rsidRPr="00F41051">
              <w:rPr>
                <w:color w:val="414142"/>
                <w:sz w:val="16"/>
                <w:szCs w:val="20"/>
              </w:rPr>
              <w:t xml:space="preserve">, kā kliedzošu  dominanti, kas ir pilnīgā disharmonijā ar apkārtējo vidi. </w:t>
            </w:r>
          </w:p>
          <w:p w14:paraId="1F533D35" w14:textId="77777777" w:rsidR="00F41051" w:rsidRPr="00F41051" w:rsidRDefault="00F41051" w:rsidP="003E6DEA">
            <w:pPr>
              <w:pStyle w:val="NormalWeb"/>
              <w:shd w:val="clear" w:color="auto" w:fill="FFFFFF"/>
              <w:spacing w:before="0" w:beforeAutospacing="0" w:after="0" w:afterAutospacing="0"/>
              <w:ind w:firstLine="300"/>
              <w:rPr>
                <w:color w:val="414142"/>
                <w:sz w:val="16"/>
                <w:szCs w:val="20"/>
              </w:rPr>
            </w:pPr>
            <w:r w:rsidRPr="00F41051">
              <w:rPr>
                <w:color w:val="414142"/>
                <w:sz w:val="16"/>
                <w:szCs w:val="20"/>
              </w:rPr>
              <w:t>Pēdējo gadu laikā Valteru prospekts un tā apkārtne attīstās – beidzot ir izbūvēta ietve gan gājējiem, gan velosipēdistiem. Teritorija turpina attīstīties harmoniski, attīstoties savrupmājām raksturīgai videi. Un, Valteru prospekta galā pie upes arī pilsētplānotāji, atbilstoši jau vēsturiski izveidotajam plānam ir paredzējuši jauktu apbūvi, kurā mijas gan sabiedriskas ēkas, gan savrupmājas. Tādējādi Valteru prospekts ir centrālā rajona iela, kas veido koptēlu arī Jūrmalas pilsētai.</w:t>
            </w:r>
          </w:p>
          <w:p w14:paraId="575FD286" w14:textId="77777777" w:rsidR="00F41051" w:rsidRPr="00F41051" w:rsidRDefault="00F41051" w:rsidP="003E6DEA">
            <w:pPr>
              <w:pStyle w:val="NormalWeb"/>
              <w:shd w:val="clear" w:color="auto" w:fill="FFFFFF"/>
              <w:spacing w:before="0" w:beforeAutospacing="0" w:after="0" w:afterAutospacing="0"/>
              <w:rPr>
                <w:color w:val="414142"/>
                <w:sz w:val="16"/>
                <w:szCs w:val="20"/>
              </w:rPr>
            </w:pPr>
            <w:r w:rsidRPr="00F41051">
              <w:rPr>
                <w:color w:val="414142"/>
                <w:sz w:val="16"/>
                <w:szCs w:val="20"/>
              </w:rPr>
              <w:t xml:space="preserve"> Maldinoša ir adrese, kurā plānots izvietot Torni.  Lai gan zemes gabala adrese ir Melleņu iela 2 un rodas iespaids, ka plānotais Tornis tieši nerobežojas ar publisko  telpu. Tomēr tas  paredzēts pašā Valteru prospekta malā, tieši priekšā nekustamajam īpašumam , kura  adrese ir  Valteru prospekts 45. </w:t>
            </w:r>
          </w:p>
          <w:p w14:paraId="121C4855" w14:textId="77777777" w:rsidR="00F41051" w:rsidRPr="00F41051" w:rsidRDefault="00F41051" w:rsidP="003E6DEA">
            <w:pPr>
              <w:pStyle w:val="NormalWeb"/>
              <w:shd w:val="clear" w:color="auto" w:fill="FFFFFF"/>
              <w:spacing w:before="0" w:beforeAutospacing="0" w:after="0" w:afterAutospacing="0"/>
              <w:ind w:firstLine="300"/>
              <w:rPr>
                <w:color w:val="414142"/>
                <w:sz w:val="16"/>
                <w:szCs w:val="20"/>
              </w:rPr>
            </w:pPr>
            <w:r w:rsidRPr="00F41051">
              <w:rPr>
                <w:color w:val="414142"/>
                <w:sz w:val="16"/>
                <w:szCs w:val="20"/>
              </w:rPr>
              <w:t xml:space="preserve">Kritiku neiztur Torņa projekta autoru prezentācijā izteiktais apgalvojums, ka Tornis ir nepieciešams, jo Valteru apkārtnē nav nodrošinājuma ar mobilo sakaru pakalpojumu. Ir atšķirība, vai teritorija nav nodrošināta ar </w:t>
            </w:r>
            <w:r w:rsidRPr="00F41051">
              <w:rPr>
                <w:color w:val="414142"/>
                <w:sz w:val="16"/>
                <w:szCs w:val="20"/>
              </w:rPr>
              <w:lastRenderedPageBreak/>
              <w:t>konkrētā mobilo sakaru pakalpojumu, vai teritorijā ir vājš konkrētā mobilo sakaru sniedzēja pakalpojums.</w:t>
            </w:r>
          </w:p>
          <w:p w14:paraId="620F9CB3" w14:textId="77777777" w:rsidR="00F41051" w:rsidRPr="00F41051" w:rsidRDefault="00F41051" w:rsidP="003E6DEA">
            <w:pPr>
              <w:pStyle w:val="NormalWeb"/>
              <w:shd w:val="clear" w:color="auto" w:fill="FFFFFF"/>
              <w:spacing w:before="0" w:beforeAutospacing="0" w:after="0" w:afterAutospacing="0"/>
              <w:ind w:firstLine="300"/>
              <w:rPr>
                <w:color w:val="414142"/>
                <w:sz w:val="16"/>
                <w:szCs w:val="20"/>
              </w:rPr>
            </w:pPr>
            <w:r w:rsidRPr="00F41051">
              <w:rPr>
                <w:color w:val="414142"/>
                <w:sz w:val="16"/>
                <w:szCs w:val="20"/>
              </w:rPr>
              <w:t xml:space="preserve">Tikšanās laikā izskanēja arī šaubas par to, vai paraksts – saskaņojums ar blakus esošā īpašuma Valteru prospekts </w:t>
            </w:r>
            <w:r w:rsidRPr="00F41051">
              <w:rPr>
                <w:sz w:val="16"/>
                <w:szCs w:val="20"/>
              </w:rPr>
              <w:t>45</w:t>
            </w:r>
            <w:r w:rsidRPr="00F41051">
              <w:rPr>
                <w:color w:val="FF0000"/>
                <w:sz w:val="16"/>
                <w:szCs w:val="20"/>
              </w:rPr>
              <w:t xml:space="preserve"> </w:t>
            </w:r>
            <w:r w:rsidRPr="00F41051">
              <w:rPr>
                <w:color w:val="414142"/>
                <w:sz w:val="16"/>
                <w:szCs w:val="20"/>
              </w:rPr>
              <w:t>īpašnieku  uz ieceres dokumentācijas autentisks, t.i., vai īpašnieks to ir izdarījis pašrocīgi.</w:t>
            </w:r>
          </w:p>
          <w:p w14:paraId="0BFB653C" w14:textId="77777777" w:rsidR="00F41051" w:rsidRPr="00F41051" w:rsidRDefault="00F41051" w:rsidP="003E6DEA">
            <w:pPr>
              <w:pStyle w:val="NormalWeb"/>
              <w:shd w:val="clear" w:color="auto" w:fill="FFFFFF"/>
              <w:spacing w:before="0" w:beforeAutospacing="0" w:after="0" w:afterAutospacing="0"/>
              <w:ind w:firstLine="300"/>
              <w:rPr>
                <w:color w:val="414142"/>
                <w:sz w:val="16"/>
                <w:szCs w:val="20"/>
              </w:rPr>
            </w:pPr>
            <w:r w:rsidRPr="00F41051">
              <w:rPr>
                <w:color w:val="414142"/>
                <w:sz w:val="16"/>
                <w:szCs w:val="20"/>
              </w:rPr>
              <w:t xml:space="preserve">Esmu pret un lūdzu nepieļaut šāda Torņa izbūvi šajā vietā, jo tā ietekme uz vizuālo teritorijas tēlu būtu ilgstoša un nelabojama . </w:t>
            </w:r>
          </w:p>
          <w:p w14:paraId="4D999D31" w14:textId="77777777" w:rsidR="00F41051" w:rsidRPr="00F41051" w:rsidRDefault="00F41051" w:rsidP="003E6DEA">
            <w:pPr>
              <w:jc w:val="both"/>
              <w:rPr>
                <w:color w:val="000000" w:themeColor="text1"/>
                <w:sz w:val="16"/>
                <w:highlight w:val="yellow"/>
              </w:rPr>
            </w:pPr>
          </w:p>
        </w:tc>
        <w:tc>
          <w:tcPr>
            <w:tcW w:w="2835" w:type="dxa"/>
            <w:tcBorders>
              <w:top w:val="single" w:sz="4" w:space="0" w:color="auto"/>
              <w:left w:val="nil"/>
              <w:bottom w:val="single" w:sz="4" w:space="0" w:color="auto"/>
              <w:right w:val="single" w:sz="4" w:space="0" w:color="auto"/>
            </w:tcBorders>
            <w:shd w:val="clear" w:color="auto" w:fill="auto"/>
          </w:tcPr>
          <w:p w14:paraId="466758FB" w14:textId="77777777" w:rsidR="00F41051" w:rsidRPr="00F41051" w:rsidRDefault="00F41051" w:rsidP="003E6DEA">
            <w:pPr>
              <w:rPr>
                <w:sz w:val="16"/>
                <w:szCs w:val="20"/>
              </w:rPr>
            </w:pPr>
            <w:r w:rsidRPr="00F41051">
              <w:rPr>
                <w:sz w:val="16"/>
                <w:szCs w:val="20"/>
              </w:rPr>
              <w:lastRenderedPageBreak/>
              <w:t>Lai izvairītos no Jūrmalas pilsētas vides pieblīvēšanu ar infrastruktūras objektiem, kas bojā tās tēlu un publisko telpu iespējamie risinājumi varētu būt:</w:t>
            </w:r>
          </w:p>
          <w:p w14:paraId="05CD7924" w14:textId="77777777" w:rsidR="00F41051" w:rsidRPr="00F41051" w:rsidRDefault="00F41051" w:rsidP="003E6DEA">
            <w:pPr>
              <w:pStyle w:val="ListParagraph"/>
              <w:widowControl/>
              <w:numPr>
                <w:ilvl w:val="0"/>
                <w:numId w:val="4"/>
              </w:numPr>
              <w:autoSpaceDE/>
              <w:autoSpaceDN/>
              <w:ind w:right="0"/>
              <w:contextualSpacing/>
              <w:jc w:val="left"/>
              <w:rPr>
                <w:sz w:val="16"/>
                <w:szCs w:val="20"/>
              </w:rPr>
            </w:pPr>
            <w:r w:rsidRPr="00F41051">
              <w:rPr>
                <w:sz w:val="16"/>
                <w:szCs w:val="20"/>
              </w:rPr>
              <w:t>Torņu izvietošana vietās, kas jau ir rūpnieciskās teritorijas;</w:t>
            </w:r>
          </w:p>
          <w:p w14:paraId="36AD1965" w14:textId="77777777" w:rsidR="00F41051" w:rsidRPr="00F41051" w:rsidRDefault="00F41051" w:rsidP="003E6DEA">
            <w:pPr>
              <w:pStyle w:val="ListParagraph"/>
              <w:widowControl/>
              <w:numPr>
                <w:ilvl w:val="0"/>
                <w:numId w:val="4"/>
              </w:numPr>
              <w:autoSpaceDE/>
              <w:autoSpaceDN/>
              <w:ind w:right="0"/>
              <w:contextualSpacing/>
              <w:jc w:val="left"/>
              <w:rPr>
                <w:sz w:val="16"/>
                <w:szCs w:val="20"/>
              </w:rPr>
            </w:pPr>
            <w:r w:rsidRPr="00F41051">
              <w:rPr>
                <w:sz w:val="16"/>
                <w:szCs w:val="20"/>
              </w:rPr>
              <w:t>Torņu izvietošana mežā, iespējami tālāk no apdzīvotas vietas (piemēram pie iebraucamā ceļa Slokas attīrīšanas iekārtās)</w:t>
            </w:r>
          </w:p>
          <w:p w14:paraId="29B3FDD3" w14:textId="77777777" w:rsidR="00F41051" w:rsidRPr="00F41051" w:rsidRDefault="00F41051" w:rsidP="003E6DEA">
            <w:pPr>
              <w:pStyle w:val="ListParagraph"/>
              <w:rPr>
                <w:sz w:val="16"/>
                <w:szCs w:val="20"/>
              </w:rPr>
            </w:pPr>
            <w:r w:rsidRPr="00F41051">
              <w:rPr>
                <w:sz w:val="16"/>
                <w:szCs w:val="20"/>
              </w:rPr>
              <w:t>Nepieļaut infrastruktūras objektu augstumus, kas daudzkārt pārsniedz  konkrētajā teritorijas apbūvei paredzētos.</w:t>
            </w:r>
          </w:p>
          <w:p w14:paraId="791D6216" w14:textId="77777777" w:rsidR="00F41051" w:rsidRPr="00F41051" w:rsidRDefault="00F41051" w:rsidP="003E6DEA">
            <w:pPr>
              <w:rPr>
                <w:sz w:val="16"/>
                <w:szCs w:val="20"/>
              </w:rPr>
            </w:pPr>
            <w:r w:rsidRPr="00F41051">
              <w:rPr>
                <w:sz w:val="16"/>
                <w:szCs w:val="20"/>
              </w:rPr>
              <w:t>Lai nepieļautu šāda veida objektu, kā Tornis izbūvi pilsētas teritorijā tā,  ka tie būtiski bojā Jūrmalas pilsētas vizuālo tēlu, piesārņojot vizuālo telpu ar neestētiskiem objektiem, aicinu   pašvaldību  :</w:t>
            </w:r>
          </w:p>
          <w:p w14:paraId="7748EF68" w14:textId="77777777" w:rsidR="00F41051" w:rsidRPr="00F41051" w:rsidRDefault="00F41051" w:rsidP="003E6DEA">
            <w:pPr>
              <w:pStyle w:val="ListParagraph"/>
              <w:widowControl/>
              <w:numPr>
                <w:ilvl w:val="0"/>
                <w:numId w:val="5"/>
              </w:numPr>
              <w:autoSpaceDE/>
              <w:autoSpaceDN/>
              <w:ind w:right="0"/>
              <w:contextualSpacing/>
              <w:jc w:val="left"/>
              <w:rPr>
                <w:sz w:val="16"/>
                <w:szCs w:val="20"/>
              </w:rPr>
            </w:pPr>
            <w:r w:rsidRPr="00F41051">
              <w:rPr>
                <w:sz w:val="16"/>
                <w:szCs w:val="20"/>
              </w:rPr>
              <w:t>Pieaicināt  mobilo sakaru  operatorus kopējas pilsētas mobilo  sakaru pārklājuma koncepcijas izstrādei.</w:t>
            </w:r>
          </w:p>
          <w:p w14:paraId="44156E14" w14:textId="77777777" w:rsidR="00F41051" w:rsidRPr="00F41051" w:rsidRDefault="00F41051" w:rsidP="003E6DEA">
            <w:pPr>
              <w:pStyle w:val="ListParagraph"/>
              <w:widowControl/>
              <w:numPr>
                <w:ilvl w:val="0"/>
                <w:numId w:val="5"/>
              </w:numPr>
              <w:autoSpaceDE/>
              <w:autoSpaceDN/>
              <w:ind w:right="0"/>
              <w:contextualSpacing/>
              <w:jc w:val="left"/>
              <w:rPr>
                <w:sz w:val="16"/>
                <w:szCs w:val="20"/>
              </w:rPr>
            </w:pPr>
            <w:r w:rsidRPr="00F41051">
              <w:rPr>
                <w:sz w:val="16"/>
                <w:szCs w:val="20"/>
              </w:rPr>
              <w:t>Paredzēt sakaru antenu torņu izvietošanai  industriālās un infrastruktūras objektu zonas, kurās šie objekti nedegradētu pilsētvides individuālās apbūves zonas.</w:t>
            </w:r>
          </w:p>
          <w:p w14:paraId="052CD481" w14:textId="77777777" w:rsidR="00F41051" w:rsidRPr="00F41051" w:rsidRDefault="00F41051" w:rsidP="003E6DEA">
            <w:pPr>
              <w:pStyle w:val="ListParagraph"/>
              <w:widowControl/>
              <w:numPr>
                <w:ilvl w:val="0"/>
                <w:numId w:val="5"/>
              </w:numPr>
              <w:autoSpaceDE/>
              <w:autoSpaceDN/>
              <w:ind w:right="0"/>
              <w:contextualSpacing/>
              <w:jc w:val="left"/>
              <w:rPr>
                <w:sz w:val="16"/>
                <w:szCs w:val="20"/>
              </w:rPr>
            </w:pPr>
            <w:r w:rsidRPr="00F41051">
              <w:rPr>
                <w:sz w:val="16"/>
                <w:szCs w:val="20"/>
              </w:rPr>
              <w:t>Lai samazinātu šāda rakstura objektu skaitu pilsētvidē, veicināt vairāku mobilo operatoru antenu izvietošanu vienā tornī.</w:t>
            </w:r>
          </w:p>
          <w:p w14:paraId="19302C8E" w14:textId="77777777" w:rsidR="00F41051" w:rsidRPr="00F41051" w:rsidRDefault="00F41051" w:rsidP="003E6DEA">
            <w:pPr>
              <w:jc w:val="both"/>
              <w:rPr>
                <w:color w:val="000000" w:themeColor="text1"/>
                <w:sz w:val="16"/>
                <w:highlight w:val="yellow"/>
              </w:rPr>
            </w:pPr>
          </w:p>
        </w:tc>
        <w:tc>
          <w:tcPr>
            <w:tcW w:w="2410" w:type="dxa"/>
            <w:tcBorders>
              <w:top w:val="single" w:sz="4" w:space="0" w:color="auto"/>
              <w:left w:val="nil"/>
              <w:bottom w:val="single" w:sz="4" w:space="0" w:color="auto"/>
              <w:right w:val="single" w:sz="4" w:space="0" w:color="auto"/>
            </w:tcBorders>
            <w:shd w:val="clear" w:color="auto" w:fill="auto"/>
          </w:tcPr>
          <w:p w14:paraId="682A0F90" w14:textId="77777777" w:rsidR="00F41051" w:rsidRPr="00F41051" w:rsidRDefault="00F41051" w:rsidP="003E6DEA">
            <w:pPr>
              <w:widowControl/>
              <w:autoSpaceDE/>
              <w:autoSpaceDN/>
              <w:rPr>
                <w:color w:val="000000"/>
                <w:sz w:val="16"/>
                <w:lang w:eastAsia="lv-LV"/>
              </w:rPr>
            </w:pPr>
          </w:p>
        </w:tc>
      </w:tr>
      <w:tr w:rsidR="00F41051" w:rsidRPr="00F41051" w14:paraId="2678F219" w14:textId="77777777" w:rsidTr="0058756A">
        <w:trPr>
          <w:trHeight w:val="2592"/>
        </w:trPr>
        <w:tc>
          <w:tcPr>
            <w:tcW w:w="567" w:type="dxa"/>
            <w:tcBorders>
              <w:top w:val="single" w:sz="4" w:space="0" w:color="auto"/>
              <w:left w:val="single" w:sz="4" w:space="0" w:color="auto"/>
              <w:bottom w:val="single" w:sz="4" w:space="0" w:color="auto"/>
              <w:right w:val="single" w:sz="4" w:space="0" w:color="auto"/>
            </w:tcBorders>
            <w:shd w:val="clear" w:color="auto" w:fill="auto"/>
          </w:tcPr>
          <w:p w14:paraId="50563D01" w14:textId="21E23C1A" w:rsidR="00F41051" w:rsidRPr="00F41051" w:rsidRDefault="00F41051" w:rsidP="003E6DEA">
            <w:pPr>
              <w:widowControl/>
              <w:autoSpaceDE/>
              <w:autoSpaceDN/>
              <w:jc w:val="center"/>
              <w:rPr>
                <w:sz w:val="16"/>
              </w:rPr>
            </w:pPr>
            <w:r w:rsidRPr="00F41051">
              <w:rPr>
                <w:sz w:val="16"/>
              </w:rPr>
              <w:t>16</w:t>
            </w:r>
            <w:r w:rsidR="00287C50">
              <w:rPr>
                <w:sz w:val="16"/>
              </w:rPr>
              <w:t>8</w:t>
            </w:r>
            <w:r w:rsidRPr="00F41051">
              <w:rPr>
                <w:sz w:val="16"/>
              </w:rPr>
              <w:t>.</w:t>
            </w:r>
          </w:p>
        </w:tc>
        <w:tc>
          <w:tcPr>
            <w:tcW w:w="789" w:type="dxa"/>
            <w:tcBorders>
              <w:top w:val="single" w:sz="4" w:space="0" w:color="auto"/>
              <w:left w:val="nil"/>
              <w:bottom w:val="single" w:sz="4" w:space="0" w:color="auto"/>
              <w:right w:val="single" w:sz="4" w:space="0" w:color="auto"/>
            </w:tcBorders>
            <w:shd w:val="clear" w:color="auto" w:fill="auto"/>
          </w:tcPr>
          <w:p w14:paraId="176F2216" w14:textId="7278FFA6" w:rsidR="00F41051" w:rsidRPr="00F41051" w:rsidRDefault="00F41051" w:rsidP="003E6DEA">
            <w:pPr>
              <w:widowControl/>
              <w:autoSpaceDE/>
              <w:autoSpaceDN/>
              <w:jc w:val="center"/>
              <w:rPr>
                <w:sz w:val="16"/>
              </w:rPr>
            </w:pPr>
            <w:r w:rsidRPr="00F41051">
              <w:rPr>
                <w:sz w:val="16"/>
              </w:rPr>
              <w:t>Pret</w:t>
            </w:r>
          </w:p>
        </w:tc>
        <w:tc>
          <w:tcPr>
            <w:tcW w:w="4031" w:type="dxa"/>
            <w:tcBorders>
              <w:top w:val="single" w:sz="4" w:space="0" w:color="auto"/>
              <w:left w:val="nil"/>
              <w:bottom w:val="single" w:sz="4" w:space="0" w:color="auto"/>
              <w:right w:val="single" w:sz="4" w:space="0" w:color="auto"/>
            </w:tcBorders>
            <w:shd w:val="clear" w:color="auto" w:fill="auto"/>
          </w:tcPr>
          <w:p w14:paraId="26F46EFA" w14:textId="3AD91FC0" w:rsidR="00F41051" w:rsidRPr="00F41051" w:rsidRDefault="00F41051" w:rsidP="003E6DEA">
            <w:pPr>
              <w:rPr>
                <w:sz w:val="16"/>
              </w:rPr>
            </w:pPr>
            <w:r w:rsidRPr="00F41051">
              <w:rPr>
                <w:sz w:val="16"/>
              </w:rPr>
              <w:t>Iecerētā būvniecība  - LMT Mobilo sakaru bāzes stacijas "</w:t>
            </w:r>
            <w:proofErr w:type="spellStart"/>
            <w:r w:rsidRPr="00F41051">
              <w:rPr>
                <w:sz w:val="16"/>
              </w:rPr>
              <w:t>ValteriT</w:t>
            </w:r>
            <w:proofErr w:type="spellEnd"/>
            <w:r w:rsidRPr="00F41051">
              <w:rPr>
                <w:sz w:val="16"/>
              </w:rPr>
              <w:t xml:space="preserve">" izbūve Melleņu ielā 2, Jūrmalā aizskar manas kā pilsētas iedzīvotāja tiesības dzīvot estētiskā vidē, kas atbilst pilsētas plānošanas regulējošiem normatīvajiem un tiesību aktiem. Saskaņā ar aktuālo Jūrmalas </w:t>
            </w:r>
            <w:proofErr w:type="spellStart"/>
            <w:r w:rsidRPr="00F41051">
              <w:rPr>
                <w:sz w:val="16"/>
              </w:rPr>
              <w:t>valstspilsētas</w:t>
            </w:r>
            <w:proofErr w:type="spellEnd"/>
            <w:r w:rsidRPr="00F41051">
              <w:rPr>
                <w:sz w:val="16"/>
              </w:rPr>
              <w:t xml:space="preserve"> Teritorijas plānojumu, kas apstiprināts ar Jūrmalas pilsētas domes 2012.gada 11.oktobra saistošajiem noteikumiem Nr.42 “Par Jūrmalas pilsētas teritorijas plānojuma grafiskās daļas, teritorijas izmantošanas un apbūves noteikumu apstiprināšanu”, kurā veikti grozījumi ar Jūrmalas domes 2024.gada 25.janvāra saistošajiem noteikumiem Nr.2 „Par Jūrmalas </w:t>
            </w:r>
            <w:proofErr w:type="spellStart"/>
            <w:r w:rsidRPr="00F41051">
              <w:rPr>
                <w:sz w:val="16"/>
              </w:rPr>
              <w:t>valstspilsētas</w:t>
            </w:r>
            <w:proofErr w:type="spellEnd"/>
            <w:r w:rsidRPr="00F41051">
              <w:rPr>
                <w:sz w:val="16"/>
              </w:rPr>
              <w:t xml:space="preserve"> teritorijas plānojuma grozījumu, grafiskās daļas, teritorijas izmantošanas un apbūves noteikumu apstiprināšanu” (turpmāk tekstā – Noteikumi) projektējamā teritorija atrodas Savrupmāju apbūves </w:t>
            </w:r>
            <w:r w:rsidR="00786337" w:rsidRPr="00F41051">
              <w:rPr>
                <w:sz w:val="16"/>
              </w:rPr>
              <w:t>teritorijā</w:t>
            </w:r>
            <w:r w:rsidRPr="00F41051">
              <w:rPr>
                <w:sz w:val="16"/>
              </w:rPr>
              <w:t xml:space="preserve"> (DzS5) </w:t>
            </w:r>
          </w:p>
          <w:p w14:paraId="0A52476A" w14:textId="77777777" w:rsidR="00F41051" w:rsidRPr="00F41051" w:rsidRDefault="00F41051" w:rsidP="003E6DEA">
            <w:pPr>
              <w:rPr>
                <w:sz w:val="16"/>
              </w:rPr>
            </w:pPr>
            <w:r w:rsidRPr="00F41051">
              <w:rPr>
                <w:sz w:val="16"/>
              </w:rPr>
              <w:t xml:space="preserve">Realizējot šāda veida būves būvniecību Savrupmāju apbūves teritorijā ( DzS5) noteikts, ka </w:t>
            </w:r>
          </w:p>
          <w:p w14:paraId="118A51C7" w14:textId="77777777" w:rsidR="00F41051" w:rsidRPr="00F41051" w:rsidRDefault="00F41051" w:rsidP="003E6DEA">
            <w:pPr>
              <w:shd w:val="clear" w:color="auto" w:fill="FFFFFF"/>
              <w:ind w:firstLine="300"/>
              <w:rPr>
                <w:b/>
                <w:bCs/>
                <w:i/>
                <w:iCs/>
                <w:color w:val="414142"/>
                <w:sz w:val="16"/>
                <w:szCs w:val="20"/>
                <w:lang w:eastAsia="lv-LV"/>
              </w:rPr>
            </w:pPr>
            <w:r w:rsidRPr="00F41051">
              <w:rPr>
                <w:b/>
                <w:bCs/>
                <w:i/>
                <w:iCs/>
                <w:color w:val="414142"/>
                <w:sz w:val="16"/>
                <w:szCs w:val="20"/>
                <w:lang w:eastAsia="lv-LV"/>
              </w:rPr>
              <w:t>4.1.5.4. Apbūves parametri</w:t>
            </w:r>
          </w:p>
          <w:tbl>
            <w:tblPr>
              <w:tblW w:w="5000" w:type="pct"/>
              <w:tblBorders>
                <w:top w:val="outset" w:sz="6" w:space="0" w:color="414142"/>
                <w:left w:val="outset" w:sz="6" w:space="0" w:color="414142"/>
                <w:bottom w:val="outset" w:sz="6" w:space="0" w:color="414142"/>
                <w:right w:val="outset" w:sz="6" w:space="0" w:color="414142"/>
              </w:tblBorders>
              <w:shd w:val="clear" w:color="auto" w:fill="FFFFFF"/>
              <w:tblLayout w:type="fixed"/>
              <w:tblCellMar>
                <w:top w:w="20" w:type="dxa"/>
                <w:left w:w="20" w:type="dxa"/>
                <w:bottom w:w="20" w:type="dxa"/>
                <w:right w:w="20" w:type="dxa"/>
              </w:tblCellMar>
              <w:tblLook w:val="04A0" w:firstRow="1" w:lastRow="0" w:firstColumn="1" w:lastColumn="0" w:noHBand="0" w:noVBand="1"/>
            </w:tblPr>
            <w:tblGrid>
              <w:gridCol w:w="373"/>
              <w:gridCol w:w="386"/>
              <w:gridCol w:w="608"/>
              <w:gridCol w:w="608"/>
              <w:gridCol w:w="608"/>
              <w:gridCol w:w="608"/>
              <w:gridCol w:w="608"/>
            </w:tblGrid>
            <w:tr w:rsidR="00F41051" w:rsidRPr="00F41051" w14:paraId="1806C070" w14:textId="77777777" w:rsidTr="003E6DEA">
              <w:tc>
                <w:tcPr>
                  <w:tcW w:w="491" w:type="pct"/>
                  <w:tcBorders>
                    <w:top w:val="outset" w:sz="6" w:space="0" w:color="414142"/>
                    <w:left w:val="outset" w:sz="6" w:space="0" w:color="414142"/>
                    <w:bottom w:val="outset" w:sz="6" w:space="0" w:color="414142"/>
                    <w:right w:val="outset" w:sz="6" w:space="0" w:color="414142"/>
                  </w:tcBorders>
                  <w:shd w:val="clear" w:color="auto" w:fill="EEEEEE"/>
                  <w:hideMark/>
                </w:tcPr>
                <w:p w14:paraId="026FEF7A" w14:textId="77777777" w:rsidR="00F41051" w:rsidRPr="00F41051" w:rsidRDefault="00F41051" w:rsidP="003E6DEA">
                  <w:pPr>
                    <w:rPr>
                      <w:color w:val="414142"/>
                      <w:sz w:val="16"/>
                      <w:szCs w:val="21"/>
                      <w:lang w:eastAsia="lv-LV"/>
                    </w:rPr>
                  </w:pPr>
                  <w:r w:rsidRPr="00F41051">
                    <w:rPr>
                      <w:color w:val="414142"/>
                      <w:sz w:val="16"/>
                      <w:szCs w:val="21"/>
                      <w:lang w:eastAsia="lv-LV"/>
                    </w:rPr>
                    <w:t>Nr.</w:t>
                  </w:r>
                </w:p>
              </w:tc>
              <w:tc>
                <w:tcPr>
                  <w:tcW w:w="508" w:type="pct"/>
                  <w:tcBorders>
                    <w:top w:val="outset" w:sz="6" w:space="0" w:color="414142"/>
                    <w:left w:val="outset" w:sz="6" w:space="0" w:color="414142"/>
                    <w:bottom w:val="outset" w:sz="6" w:space="0" w:color="414142"/>
                    <w:right w:val="outset" w:sz="6" w:space="0" w:color="414142"/>
                  </w:tcBorders>
                  <w:shd w:val="clear" w:color="auto" w:fill="EEEEEE"/>
                  <w:hideMark/>
                </w:tcPr>
                <w:p w14:paraId="1B42C6EE" w14:textId="77777777" w:rsidR="00F41051" w:rsidRPr="00F41051" w:rsidRDefault="00F41051" w:rsidP="003E6DEA">
                  <w:pPr>
                    <w:rPr>
                      <w:color w:val="414142"/>
                      <w:sz w:val="16"/>
                      <w:szCs w:val="21"/>
                      <w:lang w:eastAsia="lv-LV"/>
                    </w:rPr>
                  </w:pPr>
                  <w:r w:rsidRPr="00F41051">
                    <w:rPr>
                      <w:color w:val="414142"/>
                      <w:sz w:val="16"/>
                      <w:szCs w:val="21"/>
                      <w:lang w:eastAsia="lv-LV"/>
                    </w:rPr>
                    <w:t xml:space="preserve">Minimālā </w:t>
                  </w:r>
                  <w:proofErr w:type="spellStart"/>
                  <w:r w:rsidRPr="00F41051">
                    <w:rPr>
                      <w:color w:val="414142"/>
                      <w:sz w:val="16"/>
                      <w:szCs w:val="21"/>
                      <w:lang w:eastAsia="lv-LV"/>
                    </w:rPr>
                    <w:t>jaunizv</w:t>
                  </w:r>
                  <w:proofErr w:type="spellEnd"/>
                  <w:r w:rsidRPr="00F41051">
                    <w:rPr>
                      <w:color w:val="414142"/>
                      <w:sz w:val="16"/>
                      <w:szCs w:val="21"/>
                      <w:lang w:eastAsia="lv-LV"/>
                    </w:rPr>
                    <w:t>. zemes gabala platība</w:t>
                  </w:r>
                </w:p>
              </w:tc>
              <w:tc>
                <w:tcPr>
                  <w:tcW w:w="800" w:type="pct"/>
                  <w:tcBorders>
                    <w:top w:val="outset" w:sz="6" w:space="0" w:color="414142"/>
                    <w:left w:val="outset" w:sz="6" w:space="0" w:color="414142"/>
                    <w:bottom w:val="outset" w:sz="6" w:space="0" w:color="414142"/>
                    <w:right w:val="outset" w:sz="6" w:space="0" w:color="414142"/>
                  </w:tcBorders>
                  <w:shd w:val="clear" w:color="auto" w:fill="EEEEEE"/>
                  <w:hideMark/>
                </w:tcPr>
                <w:p w14:paraId="6BD6675C" w14:textId="77777777" w:rsidR="00F41051" w:rsidRPr="00F41051" w:rsidRDefault="00F41051" w:rsidP="003E6DEA">
                  <w:pPr>
                    <w:rPr>
                      <w:color w:val="414142"/>
                      <w:sz w:val="16"/>
                      <w:szCs w:val="21"/>
                      <w:lang w:eastAsia="lv-LV"/>
                    </w:rPr>
                  </w:pPr>
                  <w:r w:rsidRPr="00F41051">
                    <w:rPr>
                      <w:color w:val="414142"/>
                      <w:sz w:val="16"/>
                      <w:szCs w:val="21"/>
                      <w:lang w:eastAsia="lv-LV"/>
                    </w:rPr>
                    <w:t>Maksimālais apbūves blīvums (%)</w:t>
                  </w:r>
                </w:p>
              </w:tc>
              <w:tc>
                <w:tcPr>
                  <w:tcW w:w="800" w:type="pct"/>
                  <w:tcBorders>
                    <w:top w:val="outset" w:sz="6" w:space="0" w:color="414142"/>
                    <w:left w:val="outset" w:sz="6" w:space="0" w:color="414142"/>
                    <w:bottom w:val="outset" w:sz="6" w:space="0" w:color="414142"/>
                    <w:right w:val="outset" w:sz="6" w:space="0" w:color="414142"/>
                  </w:tcBorders>
                  <w:shd w:val="clear" w:color="auto" w:fill="EEEEEE"/>
                  <w:hideMark/>
                </w:tcPr>
                <w:p w14:paraId="1B482F88" w14:textId="77777777" w:rsidR="00F41051" w:rsidRPr="00F41051" w:rsidRDefault="00F41051" w:rsidP="003E6DEA">
                  <w:pPr>
                    <w:rPr>
                      <w:color w:val="414142"/>
                      <w:sz w:val="16"/>
                      <w:szCs w:val="21"/>
                      <w:lang w:eastAsia="lv-LV"/>
                    </w:rPr>
                  </w:pPr>
                  <w:r w:rsidRPr="00F41051">
                    <w:rPr>
                      <w:color w:val="414142"/>
                      <w:sz w:val="16"/>
                      <w:szCs w:val="21"/>
                      <w:lang w:eastAsia="lv-LV"/>
                    </w:rPr>
                    <w:t>Apbūves intensitāte (%)</w:t>
                  </w:r>
                </w:p>
              </w:tc>
              <w:tc>
                <w:tcPr>
                  <w:tcW w:w="800" w:type="pct"/>
                  <w:tcBorders>
                    <w:top w:val="outset" w:sz="6" w:space="0" w:color="414142"/>
                    <w:left w:val="outset" w:sz="6" w:space="0" w:color="414142"/>
                    <w:bottom w:val="outset" w:sz="6" w:space="0" w:color="414142"/>
                    <w:right w:val="outset" w:sz="6" w:space="0" w:color="414142"/>
                  </w:tcBorders>
                  <w:shd w:val="clear" w:color="auto" w:fill="EEEEEE"/>
                  <w:hideMark/>
                </w:tcPr>
                <w:p w14:paraId="3B5438AB" w14:textId="77777777" w:rsidR="00F41051" w:rsidRPr="00F41051" w:rsidRDefault="00F41051" w:rsidP="003E6DEA">
                  <w:pPr>
                    <w:rPr>
                      <w:color w:val="414142"/>
                      <w:sz w:val="16"/>
                      <w:szCs w:val="21"/>
                      <w:lang w:eastAsia="lv-LV"/>
                    </w:rPr>
                  </w:pPr>
                  <w:r w:rsidRPr="00F41051">
                    <w:rPr>
                      <w:color w:val="414142"/>
                      <w:sz w:val="16"/>
                      <w:szCs w:val="21"/>
                      <w:lang w:eastAsia="lv-LV"/>
                    </w:rPr>
                    <w:t>Apbūves augstums (m)</w:t>
                  </w:r>
                </w:p>
              </w:tc>
              <w:tc>
                <w:tcPr>
                  <w:tcW w:w="800" w:type="pct"/>
                  <w:tcBorders>
                    <w:top w:val="outset" w:sz="6" w:space="0" w:color="414142"/>
                    <w:left w:val="outset" w:sz="6" w:space="0" w:color="414142"/>
                    <w:bottom w:val="outset" w:sz="6" w:space="0" w:color="414142"/>
                    <w:right w:val="outset" w:sz="6" w:space="0" w:color="414142"/>
                  </w:tcBorders>
                  <w:shd w:val="clear" w:color="auto" w:fill="EEEEEE"/>
                  <w:hideMark/>
                </w:tcPr>
                <w:p w14:paraId="290EBDCE" w14:textId="77777777" w:rsidR="00F41051" w:rsidRPr="00F41051" w:rsidRDefault="00F41051" w:rsidP="003E6DEA">
                  <w:pPr>
                    <w:rPr>
                      <w:color w:val="414142"/>
                      <w:sz w:val="16"/>
                      <w:szCs w:val="21"/>
                      <w:lang w:eastAsia="lv-LV"/>
                    </w:rPr>
                  </w:pPr>
                  <w:r w:rsidRPr="00F41051">
                    <w:rPr>
                      <w:color w:val="414142"/>
                      <w:sz w:val="16"/>
                      <w:szCs w:val="21"/>
                      <w:lang w:eastAsia="lv-LV"/>
                    </w:rPr>
                    <w:t>Apbūves augstums (stāvu skaits)</w:t>
                  </w:r>
                </w:p>
              </w:tc>
              <w:tc>
                <w:tcPr>
                  <w:tcW w:w="800" w:type="pct"/>
                  <w:tcBorders>
                    <w:top w:val="outset" w:sz="6" w:space="0" w:color="414142"/>
                    <w:left w:val="outset" w:sz="6" w:space="0" w:color="414142"/>
                    <w:bottom w:val="outset" w:sz="6" w:space="0" w:color="414142"/>
                    <w:right w:val="outset" w:sz="6" w:space="0" w:color="414142"/>
                  </w:tcBorders>
                  <w:shd w:val="clear" w:color="auto" w:fill="EEEEEE"/>
                  <w:hideMark/>
                </w:tcPr>
                <w:p w14:paraId="35945ED4" w14:textId="77777777" w:rsidR="00F41051" w:rsidRPr="00F41051" w:rsidRDefault="00F41051" w:rsidP="003E6DEA">
                  <w:pPr>
                    <w:rPr>
                      <w:color w:val="414142"/>
                      <w:sz w:val="16"/>
                      <w:szCs w:val="21"/>
                      <w:lang w:eastAsia="lv-LV"/>
                    </w:rPr>
                  </w:pPr>
                  <w:r w:rsidRPr="00F41051">
                    <w:rPr>
                      <w:color w:val="414142"/>
                      <w:sz w:val="16"/>
                      <w:szCs w:val="21"/>
                      <w:lang w:eastAsia="lv-LV"/>
                    </w:rPr>
                    <w:t>Minimālais brīvās zaļās teritorijas rādītājs (%)</w:t>
                  </w:r>
                </w:p>
              </w:tc>
            </w:tr>
            <w:tr w:rsidR="00F41051" w:rsidRPr="00F41051" w14:paraId="207807AB" w14:textId="77777777" w:rsidTr="003E6DEA">
              <w:tc>
                <w:tcPr>
                  <w:tcW w:w="491" w:type="pct"/>
                  <w:tcBorders>
                    <w:top w:val="outset" w:sz="6" w:space="0" w:color="414142"/>
                    <w:left w:val="outset" w:sz="6" w:space="0" w:color="414142"/>
                    <w:bottom w:val="outset" w:sz="6" w:space="0" w:color="414142"/>
                    <w:right w:val="outset" w:sz="6" w:space="0" w:color="414142"/>
                  </w:tcBorders>
                  <w:shd w:val="clear" w:color="auto" w:fill="FFFFFF"/>
                  <w:hideMark/>
                </w:tcPr>
                <w:p w14:paraId="56113EDC" w14:textId="77777777" w:rsidR="00F41051" w:rsidRPr="00F41051" w:rsidRDefault="00F41051" w:rsidP="003E6DEA">
                  <w:pPr>
                    <w:rPr>
                      <w:color w:val="414142"/>
                      <w:sz w:val="16"/>
                      <w:szCs w:val="21"/>
                      <w:lang w:eastAsia="lv-LV"/>
                    </w:rPr>
                  </w:pPr>
                  <w:r w:rsidRPr="00F41051">
                    <w:rPr>
                      <w:color w:val="414142"/>
                      <w:sz w:val="16"/>
                      <w:szCs w:val="21"/>
                      <w:lang w:eastAsia="lv-LV"/>
                    </w:rPr>
                    <w:t>167.</w:t>
                  </w:r>
                </w:p>
              </w:tc>
              <w:tc>
                <w:tcPr>
                  <w:tcW w:w="508" w:type="pct"/>
                  <w:tcBorders>
                    <w:top w:val="outset" w:sz="6" w:space="0" w:color="414142"/>
                    <w:left w:val="outset" w:sz="6" w:space="0" w:color="414142"/>
                    <w:bottom w:val="outset" w:sz="6" w:space="0" w:color="414142"/>
                    <w:right w:val="outset" w:sz="6" w:space="0" w:color="414142"/>
                  </w:tcBorders>
                  <w:shd w:val="clear" w:color="auto" w:fill="FFFFFF"/>
                  <w:hideMark/>
                </w:tcPr>
                <w:p w14:paraId="6EA56445" w14:textId="77777777" w:rsidR="00F41051" w:rsidRPr="00F41051" w:rsidRDefault="00F41051" w:rsidP="003E6DEA">
                  <w:pPr>
                    <w:rPr>
                      <w:color w:val="414142"/>
                      <w:sz w:val="16"/>
                      <w:szCs w:val="21"/>
                      <w:lang w:eastAsia="lv-LV"/>
                    </w:rPr>
                  </w:pPr>
                  <w:r w:rsidRPr="00F41051">
                    <w:rPr>
                      <w:color w:val="414142"/>
                      <w:sz w:val="16"/>
                      <w:szCs w:val="21"/>
                      <w:lang w:eastAsia="lv-LV"/>
                    </w:rPr>
                    <w:t>3600 m</w:t>
                  </w:r>
                  <w:r w:rsidRPr="00F41051">
                    <w:rPr>
                      <w:color w:val="414142"/>
                      <w:sz w:val="16"/>
                      <w:szCs w:val="21"/>
                      <w:vertAlign w:val="superscript"/>
                      <w:lang w:eastAsia="lv-LV"/>
                    </w:rPr>
                    <w:t>2</w:t>
                  </w:r>
                </w:p>
              </w:tc>
              <w:tc>
                <w:tcPr>
                  <w:tcW w:w="800" w:type="pct"/>
                  <w:tcBorders>
                    <w:top w:val="outset" w:sz="6" w:space="0" w:color="414142"/>
                    <w:left w:val="outset" w:sz="6" w:space="0" w:color="414142"/>
                    <w:bottom w:val="outset" w:sz="6" w:space="0" w:color="414142"/>
                    <w:right w:val="outset" w:sz="6" w:space="0" w:color="414142"/>
                  </w:tcBorders>
                  <w:shd w:val="clear" w:color="auto" w:fill="FFFFFF"/>
                  <w:hideMark/>
                </w:tcPr>
                <w:p w14:paraId="5A04AFEA" w14:textId="77777777" w:rsidR="00F41051" w:rsidRPr="00F41051" w:rsidRDefault="00F41051" w:rsidP="003E6DEA">
                  <w:pPr>
                    <w:rPr>
                      <w:color w:val="414142"/>
                      <w:sz w:val="16"/>
                      <w:szCs w:val="21"/>
                      <w:lang w:eastAsia="lv-LV"/>
                    </w:rPr>
                  </w:pPr>
                  <w:r w:rsidRPr="00F41051">
                    <w:rPr>
                      <w:color w:val="414142"/>
                      <w:sz w:val="16"/>
                      <w:szCs w:val="21"/>
                      <w:lang w:eastAsia="lv-LV"/>
                    </w:rPr>
                    <w:t>12</w:t>
                  </w:r>
                </w:p>
              </w:tc>
              <w:tc>
                <w:tcPr>
                  <w:tcW w:w="800" w:type="pct"/>
                  <w:tcBorders>
                    <w:top w:val="outset" w:sz="6" w:space="0" w:color="414142"/>
                    <w:left w:val="outset" w:sz="6" w:space="0" w:color="414142"/>
                    <w:bottom w:val="outset" w:sz="6" w:space="0" w:color="414142"/>
                    <w:right w:val="outset" w:sz="6" w:space="0" w:color="414142"/>
                  </w:tcBorders>
                  <w:shd w:val="clear" w:color="auto" w:fill="FFFFFF"/>
                  <w:hideMark/>
                </w:tcPr>
                <w:p w14:paraId="00DD7FCD" w14:textId="77777777" w:rsidR="00F41051" w:rsidRPr="00F41051" w:rsidRDefault="00F41051" w:rsidP="003E6DEA">
                  <w:pPr>
                    <w:rPr>
                      <w:color w:val="414142"/>
                      <w:sz w:val="16"/>
                      <w:szCs w:val="21"/>
                      <w:lang w:eastAsia="lv-LV"/>
                    </w:rPr>
                  </w:pPr>
                  <w:r w:rsidRPr="00F41051">
                    <w:rPr>
                      <w:color w:val="414142"/>
                      <w:sz w:val="16"/>
                      <w:szCs w:val="21"/>
                      <w:lang w:eastAsia="lv-LV"/>
                    </w:rPr>
                    <w:t>līdz 31</w:t>
                  </w:r>
                </w:p>
              </w:tc>
              <w:tc>
                <w:tcPr>
                  <w:tcW w:w="800" w:type="pct"/>
                  <w:tcBorders>
                    <w:top w:val="outset" w:sz="6" w:space="0" w:color="414142"/>
                    <w:left w:val="outset" w:sz="6" w:space="0" w:color="414142"/>
                    <w:bottom w:val="outset" w:sz="6" w:space="0" w:color="414142"/>
                    <w:right w:val="outset" w:sz="6" w:space="0" w:color="414142"/>
                  </w:tcBorders>
                  <w:shd w:val="clear" w:color="auto" w:fill="FFFFFF"/>
                  <w:hideMark/>
                </w:tcPr>
                <w:p w14:paraId="4C7C7C24" w14:textId="77777777" w:rsidR="00F41051" w:rsidRPr="00F41051" w:rsidRDefault="00F41051" w:rsidP="003E6DEA">
                  <w:pPr>
                    <w:rPr>
                      <w:color w:val="414142"/>
                      <w:sz w:val="16"/>
                      <w:szCs w:val="21"/>
                      <w:lang w:eastAsia="lv-LV"/>
                    </w:rPr>
                  </w:pPr>
                  <w:r w:rsidRPr="00F41051">
                    <w:rPr>
                      <w:color w:val="414142"/>
                      <w:sz w:val="16"/>
                      <w:szCs w:val="21"/>
                      <w:lang w:eastAsia="lv-LV"/>
                    </w:rPr>
                    <w:t>līdz 12</w:t>
                  </w:r>
                </w:p>
              </w:tc>
              <w:tc>
                <w:tcPr>
                  <w:tcW w:w="800" w:type="pct"/>
                  <w:tcBorders>
                    <w:top w:val="outset" w:sz="6" w:space="0" w:color="414142"/>
                    <w:left w:val="outset" w:sz="6" w:space="0" w:color="414142"/>
                    <w:bottom w:val="outset" w:sz="6" w:space="0" w:color="414142"/>
                    <w:right w:val="outset" w:sz="6" w:space="0" w:color="414142"/>
                  </w:tcBorders>
                  <w:shd w:val="clear" w:color="auto" w:fill="FFFFFF"/>
                  <w:hideMark/>
                </w:tcPr>
                <w:p w14:paraId="5EB35269" w14:textId="77777777" w:rsidR="00F41051" w:rsidRPr="00F41051" w:rsidRDefault="00F41051" w:rsidP="003E6DEA">
                  <w:pPr>
                    <w:rPr>
                      <w:color w:val="414142"/>
                      <w:sz w:val="16"/>
                      <w:szCs w:val="21"/>
                      <w:lang w:eastAsia="lv-LV"/>
                    </w:rPr>
                  </w:pPr>
                  <w:r w:rsidRPr="00F41051">
                    <w:rPr>
                      <w:color w:val="414142"/>
                      <w:sz w:val="16"/>
                      <w:szCs w:val="21"/>
                      <w:lang w:eastAsia="lv-LV"/>
                    </w:rPr>
                    <w:t>līdz 3 </w:t>
                  </w:r>
                  <w:r w:rsidRPr="00F41051">
                    <w:rPr>
                      <w:color w:val="414142"/>
                      <w:sz w:val="16"/>
                      <w:szCs w:val="21"/>
                      <w:vertAlign w:val="superscript"/>
                      <w:lang w:eastAsia="lv-LV"/>
                    </w:rPr>
                    <w:t>5</w:t>
                  </w:r>
                </w:p>
              </w:tc>
              <w:tc>
                <w:tcPr>
                  <w:tcW w:w="800" w:type="pct"/>
                  <w:tcBorders>
                    <w:top w:val="outset" w:sz="6" w:space="0" w:color="414142"/>
                    <w:left w:val="outset" w:sz="6" w:space="0" w:color="414142"/>
                    <w:bottom w:val="outset" w:sz="6" w:space="0" w:color="414142"/>
                    <w:right w:val="outset" w:sz="6" w:space="0" w:color="414142"/>
                  </w:tcBorders>
                  <w:shd w:val="clear" w:color="auto" w:fill="FFFFFF"/>
                  <w:hideMark/>
                </w:tcPr>
                <w:p w14:paraId="206D6994" w14:textId="77777777" w:rsidR="00F41051" w:rsidRPr="00F41051" w:rsidRDefault="00F41051" w:rsidP="003E6DEA">
                  <w:pPr>
                    <w:rPr>
                      <w:color w:val="414142"/>
                      <w:sz w:val="16"/>
                      <w:szCs w:val="21"/>
                      <w:lang w:eastAsia="lv-LV"/>
                    </w:rPr>
                  </w:pPr>
                  <w:r w:rsidRPr="00F41051">
                    <w:rPr>
                      <w:color w:val="414142"/>
                      <w:sz w:val="16"/>
                      <w:szCs w:val="21"/>
                      <w:lang w:eastAsia="lv-LV"/>
                    </w:rPr>
                    <w:t>63</w:t>
                  </w:r>
                </w:p>
              </w:tc>
            </w:tr>
          </w:tbl>
          <w:p w14:paraId="37CAE7BD" w14:textId="77777777" w:rsidR="00F41051" w:rsidRPr="00F41051" w:rsidRDefault="00F41051" w:rsidP="003E6DEA">
            <w:pPr>
              <w:rPr>
                <w:sz w:val="16"/>
              </w:rPr>
            </w:pPr>
          </w:p>
          <w:p w14:paraId="7E291579" w14:textId="77777777" w:rsidR="00F41051" w:rsidRPr="00F41051" w:rsidRDefault="00F41051" w:rsidP="003E6DEA">
            <w:pPr>
              <w:rPr>
                <w:sz w:val="16"/>
              </w:rPr>
            </w:pPr>
            <w:r w:rsidRPr="00F41051">
              <w:rPr>
                <w:sz w:val="16"/>
              </w:rPr>
              <w:t>Tātad šajā teritorijā noteiktais maksimālais augstums ir 12 m. Savukārt plānotais tornis paredzēts 72 m augsts.</w:t>
            </w:r>
          </w:p>
          <w:p w14:paraId="0929BEAB" w14:textId="77777777" w:rsidR="00F41051" w:rsidRPr="00F41051" w:rsidRDefault="00F41051" w:rsidP="003E6DEA">
            <w:pPr>
              <w:pStyle w:val="NormalWeb"/>
              <w:shd w:val="clear" w:color="auto" w:fill="FFFFFF"/>
              <w:spacing w:before="0" w:beforeAutospacing="0" w:after="0" w:afterAutospacing="0"/>
              <w:ind w:firstLine="300"/>
              <w:rPr>
                <w:bCs/>
                <w:iCs/>
                <w:color w:val="414142"/>
                <w:sz w:val="16"/>
                <w:szCs w:val="20"/>
              </w:rPr>
            </w:pPr>
            <w:r w:rsidRPr="00F41051">
              <w:rPr>
                <w:sz w:val="16"/>
              </w:rPr>
              <w:t xml:space="preserve">Savukārt Noteikumu punktā  </w:t>
            </w:r>
            <w:r w:rsidRPr="00F41051">
              <w:rPr>
                <w:b/>
                <w:bCs/>
                <w:i/>
                <w:iCs/>
                <w:color w:val="414142"/>
                <w:sz w:val="16"/>
                <w:szCs w:val="20"/>
              </w:rPr>
              <w:t xml:space="preserve">4.1.5.1. Pamatinformācija </w:t>
            </w:r>
            <w:r w:rsidRPr="00F41051">
              <w:rPr>
                <w:bCs/>
                <w:iCs/>
                <w:color w:val="414142"/>
                <w:sz w:val="16"/>
                <w:szCs w:val="20"/>
              </w:rPr>
              <w:t>noteikts, ka</w:t>
            </w:r>
          </w:p>
          <w:p w14:paraId="21845567" w14:textId="77777777" w:rsidR="00F41051" w:rsidRPr="00F41051" w:rsidRDefault="00F41051" w:rsidP="003E6DEA">
            <w:pPr>
              <w:pStyle w:val="NormalWeb"/>
              <w:shd w:val="clear" w:color="auto" w:fill="FFFFFF"/>
              <w:spacing w:before="0" w:beforeAutospacing="0" w:after="0" w:afterAutospacing="0"/>
              <w:ind w:firstLine="300"/>
              <w:rPr>
                <w:color w:val="414142"/>
                <w:sz w:val="16"/>
                <w:szCs w:val="20"/>
              </w:rPr>
            </w:pPr>
            <w:r w:rsidRPr="00F41051">
              <w:rPr>
                <w:color w:val="414142"/>
                <w:sz w:val="16"/>
                <w:szCs w:val="20"/>
              </w:rPr>
              <w:t>162. Savrupmāju apbūves teritorija (</w:t>
            </w:r>
            <w:proofErr w:type="spellStart"/>
            <w:r w:rsidRPr="00F41051">
              <w:rPr>
                <w:color w:val="414142"/>
                <w:sz w:val="16"/>
                <w:szCs w:val="20"/>
              </w:rPr>
              <w:t>DzS</w:t>
            </w:r>
            <w:proofErr w:type="spellEnd"/>
            <w:r w:rsidRPr="00F41051">
              <w:rPr>
                <w:color w:val="414142"/>
                <w:sz w:val="16"/>
                <w:szCs w:val="20"/>
              </w:rPr>
              <w:t xml:space="preserve">) ir funkcionālā zona, ko nosaka, lai nodrošinātu mājokļa funkciju savrupam dzīvesveidam, </w:t>
            </w:r>
            <w:r w:rsidRPr="00F41051">
              <w:rPr>
                <w:color w:val="414142"/>
                <w:sz w:val="16"/>
                <w:szCs w:val="20"/>
                <w:u w:val="single"/>
              </w:rPr>
              <w:t>paredzot atbilstošu infrastruktūru</w:t>
            </w:r>
            <w:r w:rsidRPr="00F41051">
              <w:rPr>
                <w:color w:val="414142"/>
                <w:sz w:val="16"/>
                <w:szCs w:val="20"/>
              </w:rPr>
              <w:t>, un kuras galvenais izmantošanas veids ir savrupmāju un vasarnīcu apbūve.</w:t>
            </w:r>
          </w:p>
          <w:p w14:paraId="6CCD1B7E" w14:textId="77777777" w:rsidR="00F41051" w:rsidRPr="00F41051" w:rsidRDefault="00F41051" w:rsidP="003E6DEA">
            <w:pPr>
              <w:pStyle w:val="NormalWeb"/>
              <w:shd w:val="clear" w:color="auto" w:fill="FFFFFF"/>
              <w:spacing w:before="0" w:beforeAutospacing="0" w:after="0" w:afterAutospacing="0"/>
              <w:ind w:firstLine="300"/>
              <w:rPr>
                <w:color w:val="414142"/>
                <w:sz w:val="16"/>
                <w:szCs w:val="20"/>
              </w:rPr>
            </w:pPr>
            <w:r w:rsidRPr="00F41051">
              <w:rPr>
                <w:color w:val="414142"/>
                <w:sz w:val="16"/>
                <w:szCs w:val="20"/>
              </w:rPr>
              <w:t xml:space="preserve">Maldīgi ir tulkot šo Noteikumu normu, ka “atbilstošas infrastruktūras” izveidošana pieļauj arī gadījumus, kas pilsētas vizuālais tēls no savrupmāju rajona  tiek pārveidots par industriālu būvobjektu , kāds ir 72 m augsts tornis ielas malā, par teritoriju, kur dominē nevis savrupmājas , bet vizuāli neestētisks, arhitektoniski nevērtīgs infrastruktūras objekts. </w:t>
            </w:r>
          </w:p>
          <w:p w14:paraId="13A4B121" w14:textId="77777777" w:rsidR="00F41051" w:rsidRPr="00F41051" w:rsidRDefault="00F41051" w:rsidP="003E6DEA">
            <w:pPr>
              <w:pStyle w:val="NormalWeb"/>
              <w:shd w:val="clear" w:color="auto" w:fill="FFFFFF"/>
              <w:spacing w:before="0" w:beforeAutospacing="0" w:after="0" w:afterAutospacing="0"/>
              <w:ind w:firstLine="300"/>
              <w:rPr>
                <w:color w:val="414142"/>
                <w:sz w:val="16"/>
                <w:szCs w:val="20"/>
              </w:rPr>
            </w:pPr>
            <w:r w:rsidRPr="00F41051">
              <w:rPr>
                <w:color w:val="414142"/>
                <w:sz w:val="16"/>
                <w:szCs w:val="20"/>
              </w:rPr>
              <w:t xml:space="preserve">Torni plānots izvietot Valteru prospekta malā. </w:t>
            </w:r>
          </w:p>
          <w:p w14:paraId="302BF84F" w14:textId="77777777" w:rsidR="00F41051" w:rsidRPr="00F41051" w:rsidRDefault="00F41051" w:rsidP="003E6DEA">
            <w:pPr>
              <w:pStyle w:val="NormalWeb"/>
              <w:shd w:val="clear" w:color="auto" w:fill="FFFFFF"/>
              <w:spacing w:before="0" w:beforeAutospacing="0" w:after="0" w:afterAutospacing="0"/>
              <w:ind w:firstLine="300"/>
              <w:rPr>
                <w:color w:val="414142"/>
                <w:sz w:val="16"/>
                <w:szCs w:val="20"/>
              </w:rPr>
            </w:pPr>
            <w:r w:rsidRPr="00F41051">
              <w:rPr>
                <w:color w:val="414142"/>
                <w:sz w:val="16"/>
                <w:szCs w:val="20"/>
              </w:rPr>
              <w:t>Pēdējo gadu laikā Valteru prospekts un tā apkārtne attīstās – beidzot ir izbūvēta ietve gan gājējiem, gan velosipēdistiem. Teritorija turpina attīstīties harmoniski, attīstoties savrupmājām raksturīgai videi. Un, Valteru prospekta galā pie upes arī pilsētplānotāji, atbilstoši jau vēsturiski izveidotajam plānam ir paredzējuši jauktu apbūvi, kurā mijas gan sabiedriskas ēkas, gan savrupmājas. Tādējādi Valteru prospekts ir centrālā rajona iela, kas veido koptēlu arī Jūrmalas pilsētai.</w:t>
            </w:r>
          </w:p>
          <w:p w14:paraId="21E1C6D1" w14:textId="77777777" w:rsidR="00F41051" w:rsidRPr="00F41051" w:rsidRDefault="00F41051" w:rsidP="003E6DEA">
            <w:pPr>
              <w:pStyle w:val="NormalWeb"/>
              <w:shd w:val="clear" w:color="auto" w:fill="FFFFFF"/>
              <w:spacing w:before="0" w:beforeAutospacing="0" w:after="0" w:afterAutospacing="0"/>
              <w:ind w:firstLine="300"/>
              <w:rPr>
                <w:color w:val="414142"/>
                <w:sz w:val="16"/>
                <w:szCs w:val="20"/>
              </w:rPr>
            </w:pPr>
            <w:r w:rsidRPr="00F41051">
              <w:rPr>
                <w:color w:val="414142"/>
                <w:sz w:val="16"/>
                <w:szCs w:val="20"/>
              </w:rPr>
              <w:t xml:space="preserve">Iedzīvotājus maldinoša ir adrese, kurā plānots izvietot Torni, jo, lai gan zemes gabals, kurš atrodas tieši Valteru prospekta malā adrese ir Melleņu iela, savukārt nekustamais īpašums, kas atrodas aiz, t.i., nerobežojas ar Valteru prospektu, rodas iespaids, ka plānotais Tornis robežojas tieši ar publisko telpu. </w:t>
            </w:r>
          </w:p>
          <w:p w14:paraId="6D950AC7" w14:textId="77777777" w:rsidR="00F41051" w:rsidRPr="00F41051" w:rsidRDefault="00F41051" w:rsidP="003E6DEA">
            <w:pPr>
              <w:pStyle w:val="NormalWeb"/>
              <w:shd w:val="clear" w:color="auto" w:fill="FFFFFF"/>
              <w:spacing w:before="0" w:beforeAutospacing="0" w:after="0" w:afterAutospacing="0"/>
              <w:ind w:firstLine="300"/>
              <w:rPr>
                <w:color w:val="414142"/>
                <w:sz w:val="16"/>
                <w:szCs w:val="20"/>
              </w:rPr>
            </w:pPr>
            <w:r w:rsidRPr="00F41051">
              <w:rPr>
                <w:color w:val="414142"/>
                <w:sz w:val="16"/>
                <w:szCs w:val="20"/>
              </w:rPr>
              <w:t xml:space="preserve">Tādējādi, attīstoties Valteru prospekta apbūvei teritorijā, kur paredzēta savrupmāju apbūve, nākotnē kā </w:t>
            </w:r>
            <w:r w:rsidRPr="00F41051">
              <w:rPr>
                <w:color w:val="414142"/>
                <w:sz w:val="16"/>
                <w:szCs w:val="20"/>
              </w:rPr>
              <w:lastRenderedPageBreak/>
              <w:t>Valteru dominante, kas būs redzama visa Valteru prospekta garumā būs neestētiska inženierbūve.</w:t>
            </w:r>
          </w:p>
          <w:p w14:paraId="09CB5FBE" w14:textId="77777777" w:rsidR="00F41051" w:rsidRPr="00F41051" w:rsidRDefault="00F41051" w:rsidP="003E6DEA">
            <w:pPr>
              <w:pStyle w:val="NormalWeb"/>
              <w:shd w:val="clear" w:color="auto" w:fill="FFFFFF"/>
              <w:spacing w:before="0" w:beforeAutospacing="0" w:after="0" w:afterAutospacing="0"/>
              <w:ind w:firstLine="300"/>
              <w:rPr>
                <w:color w:val="414142"/>
                <w:sz w:val="16"/>
                <w:szCs w:val="20"/>
              </w:rPr>
            </w:pPr>
            <w:r w:rsidRPr="00F41051">
              <w:rPr>
                <w:color w:val="414142"/>
                <w:sz w:val="16"/>
                <w:szCs w:val="20"/>
              </w:rPr>
              <w:t>Kritiku neiztur Torņa projekta autoru prezentācijā izteiktais apgalvojums, ka Tornis ir nepieciešams, jo Valteru apkārtnē nav nodrošinājuma ar mobilo sakaru pakalpojumu. Ir atšķirība, vai teritorija nav nodrošināta ar konkrētā mobilo sakaru pakalpojumu, vai teritorijā ir vājš konkrētā mobilo sakaru sniedzēja pakalpojums.</w:t>
            </w:r>
          </w:p>
          <w:p w14:paraId="5A24C1C8" w14:textId="77777777" w:rsidR="00F41051" w:rsidRPr="00F41051" w:rsidRDefault="00F41051" w:rsidP="003E6DEA">
            <w:pPr>
              <w:pStyle w:val="NormalWeb"/>
              <w:shd w:val="clear" w:color="auto" w:fill="FFFFFF"/>
              <w:spacing w:before="0" w:beforeAutospacing="0" w:after="0" w:afterAutospacing="0"/>
              <w:ind w:firstLine="300"/>
              <w:rPr>
                <w:color w:val="414142"/>
                <w:sz w:val="16"/>
                <w:szCs w:val="20"/>
              </w:rPr>
            </w:pPr>
            <w:r w:rsidRPr="00F41051">
              <w:rPr>
                <w:color w:val="414142"/>
                <w:sz w:val="16"/>
                <w:szCs w:val="20"/>
              </w:rPr>
              <w:t xml:space="preserve">Tikšanās laikā izskanēja arī šaubas par to, vai paraksts – saskaņojums ar blakus esošā īpašuma Valteru prospekts </w:t>
            </w:r>
            <w:r w:rsidRPr="00F41051">
              <w:rPr>
                <w:color w:val="FF0000"/>
                <w:sz w:val="16"/>
                <w:szCs w:val="20"/>
              </w:rPr>
              <w:t xml:space="preserve">43/45 </w:t>
            </w:r>
            <w:r w:rsidRPr="00F41051">
              <w:rPr>
                <w:color w:val="414142"/>
                <w:sz w:val="16"/>
                <w:szCs w:val="20"/>
              </w:rPr>
              <w:t>īpašnieku  uz ieceres dokumentācijas autentisks, t.i., vai to ir izdarījis pašrocīgi</w:t>
            </w:r>
          </w:p>
          <w:p w14:paraId="1D7B6DDA" w14:textId="6A7E952D" w:rsidR="00F41051" w:rsidRPr="003E6DEA" w:rsidRDefault="00F41051" w:rsidP="003E6DEA">
            <w:pPr>
              <w:pStyle w:val="NormalWeb"/>
              <w:shd w:val="clear" w:color="auto" w:fill="FFFFFF"/>
              <w:spacing w:before="0" w:beforeAutospacing="0" w:after="0" w:afterAutospacing="0"/>
              <w:ind w:firstLine="300"/>
              <w:rPr>
                <w:color w:val="414142"/>
                <w:sz w:val="16"/>
                <w:szCs w:val="20"/>
              </w:rPr>
            </w:pPr>
            <w:r w:rsidRPr="00F41051">
              <w:rPr>
                <w:color w:val="414142"/>
                <w:sz w:val="16"/>
                <w:szCs w:val="20"/>
              </w:rPr>
              <w:t>Nesamērīgi ir pieļaut šāda Torņa izbūvi, jo tā ietekme uz vizuālo teritorijas tēlu</w:t>
            </w:r>
            <w:r w:rsidR="003E6DEA">
              <w:rPr>
                <w:color w:val="414142"/>
                <w:sz w:val="16"/>
                <w:szCs w:val="20"/>
              </w:rPr>
              <w:t xml:space="preserve"> būtu ilgstoša un nelabojama . </w:t>
            </w:r>
          </w:p>
        </w:tc>
        <w:tc>
          <w:tcPr>
            <w:tcW w:w="2835" w:type="dxa"/>
            <w:tcBorders>
              <w:top w:val="single" w:sz="4" w:space="0" w:color="auto"/>
              <w:left w:val="nil"/>
              <w:bottom w:val="single" w:sz="4" w:space="0" w:color="auto"/>
              <w:right w:val="single" w:sz="4" w:space="0" w:color="auto"/>
            </w:tcBorders>
            <w:shd w:val="clear" w:color="auto" w:fill="auto"/>
          </w:tcPr>
          <w:p w14:paraId="3DD0C5B2" w14:textId="77777777" w:rsidR="00F41051" w:rsidRPr="00F41051" w:rsidRDefault="00F41051" w:rsidP="003E6DEA">
            <w:pPr>
              <w:rPr>
                <w:sz w:val="16"/>
              </w:rPr>
            </w:pPr>
            <w:r w:rsidRPr="00F41051">
              <w:rPr>
                <w:sz w:val="16"/>
              </w:rPr>
              <w:lastRenderedPageBreak/>
              <w:t>Lai izvairītos no Jūrmalas pilsētas vides pieblīvēšanu ar infrastruktūras objektiem, kas bojā tās tēlu un publisko telpu iespējamie risinājumi varētu būt:</w:t>
            </w:r>
          </w:p>
          <w:p w14:paraId="0D3D1A94" w14:textId="77777777" w:rsidR="00F41051" w:rsidRPr="00F41051" w:rsidRDefault="00F41051" w:rsidP="003E6DEA">
            <w:pPr>
              <w:rPr>
                <w:sz w:val="16"/>
              </w:rPr>
            </w:pPr>
            <w:r w:rsidRPr="00F41051">
              <w:rPr>
                <w:sz w:val="16"/>
              </w:rPr>
              <w:t>-</w:t>
            </w:r>
            <w:r w:rsidRPr="00F41051">
              <w:rPr>
                <w:sz w:val="16"/>
              </w:rPr>
              <w:tab/>
              <w:t>Torņu izvietošana vietās, kas jau ir rūpnieciskās teritorijas;</w:t>
            </w:r>
          </w:p>
          <w:p w14:paraId="7C315C3B" w14:textId="77777777" w:rsidR="00F41051" w:rsidRPr="00F41051" w:rsidRDefault="00F41051" w:rsidP="003E6DEA">
            <w:pPr>
              <w:rPr>
                <w:sz w:val="16"/>
              </w:rPr>
            </w:pPr>
            <w:r w:rsidRPr="00F41051">
              <w:rPr>
                <w:sz w:val="16"/>
              </w:rPr>
              <w:t>-</w:t>
            </w:r>
            <w:r w:rsidRPr="00F41051">
              <w:rPr>
                <w:sz w:val="16"/>
              </w:rPr>
              <w:tab/>
              <w:t>Torņu izvietošana mežā, iespējami tālāk no apdzīvotas vietas;</w:t>
            </w:r>
          </w:p>
          <w:p w14:paraId="0CAC33AE" w14:textId="4A0757B5" w:rsidR="00F41051" w:rsidRPr="00F41051" w:rsidRDefault="00F41051" w:rsidP="003E6DEA">
            <w:pPr>
              <w:rPr>
                <w:sz w:val="16"/>
              </w:rPr>
            </w:pPr>
            <w:r w:rsidRPr="00F41051">
              <w:rPr>
                <w:sz w:val="16"/>
              </w:rPr>
              <w:t>-</w:t>
            </w:r>
            <w:r w:rsidRPr="00F41051">
              <w:rPr>
                <w:sz w:val="16"/>
              </w:rPr>
              <w:tab/>
              <w:t xml:space="preserve">Torņa vai citas </w:t>
            </w:r>
            <w:r w:rsidR="00786337" w:rsidRPr="00F41051">
              <w:rPr>
                <w:sz w:val="16"/>
              </w:rPr>
              <w:t>Infrastruktūras</w:t>
            </w:r>
            <w:r w:rsidRPr="00F41051">
              <w:rPr>
                <w:sz w:val="16"/>
              </w:rPr>
              <w:t xml:space="preserve"> augstumus nepieļaut augstākus kā konkrētajā teritorijā paredzētā apbūve;</w:t>
            </w:r>
          </w:p>
          <w:p w14:paraId="45475195" w14:textId="77777777" w:rsidR="00F41051" w:rsidRPr="00F41051" w:rsidRDefault="00F41051" w:rsidP="003E6DEA">
            <w:pPr>
              <w:rPr>
                <w:sz w:val="16"/>
              </w:rPr>
            </w:pPr>
          </w:p>
          <w:p w14:paraId="5C11A3E2" w14:textId="77777777" w:rsidR="00F41051" w:rsidRPr="00F41051" w:rsidRDefault="00F41051" w:rsidP="003E6DEA">
            <w:pPr>
              <w:rPr>
                <w:sz w:val="16"/>
              </w:rPr>
            </w:pPr>
            <w:r w:rsidRPr="00F41051">
              <w:rPr>
                <w:sz w:val="16"/>
              </w:rPr>
              <w:t xml:space="preserve">izvērtēt pašvaldībai </w:t>
            </w:r>
          </w:p>
          <w:p w14:paraId="2BC8FE61" w14:textId="77777777" w:rsidR="00F41051" w:rsidRPr="00F41051" w:rsidRDefault="00F41051" w:rsidP="003E6DEA">
            <w:pPr>
              <w:rPr>
                <w:sz w:val="16"/>
              </w:rPr>
            </w:pPr>
            <w:r w:rsidRPr="00F41051">
              <w:rPr>
                <w:sz w:val="16"/>
              </w:rPr>
              <w:t>Lai nepieļautu šāda veida objektu  kā Tornis izbūvi pilsētas teritorijā tādā veidā, ka tiek būtiski bojāta Jūrmalas pilsētas vizuālo tēlu, piesārņojot publisko telpu ar neestētiskiem objektiem ,  pieaicināt  mobilo sakaru  operatorus kopējas pilsētas mobilo  sakaru pārklājuma koncepcijas izstrādei.</w:t>
            </w:r>
          </w:p>
          <w:p w14:paraId="58D38A95" w14:textId="77777777" w:rsidR="00F41051" w:rsidRPr="00F41051" w:rsidRDefault="00F41051" w:rsidP="003E6DEA">
            <w:pPr>
              <w:rPr>
                <w:sz w:val="16"/>
              </w:rPr>
            </w:pPr>
            <w:r w:rsidRPr="00F41051">
              <w:rPr>
                <w:sz w:val="16"/>
              </w:rPr>
              <w:t xml:space="preserve"> Paredzēt sakaru antenu torņu izvietošanai  industriālās un infrastruktūras objektu zonas, kurās šie objekti nedegradētu pilsētvides individuālās apbūves zonas.</w:t>
            </w:r>
          </w:p>
          <w:p w14:paraId="2331FF17" w14:textId="46784A93" w:rsidR="00F41051" w:rsidRPr="00F41051" w:rsidRDefault="00F41051" w:rsidP="003E6DEA">
            <w:pPr>
              <w:rPr>
                <w:sz w:val="16"/>
                <w:szCs w:val="20"/>
              </w:rPr>
            </w:pPr>
            <w:r w:rsidRPr="00F41051">
              <w:rPr>
                <w:sz w:val="16"/>
              </w:rPr>
              <w:t>Lai samazinātu šāda rakstura objektu skaitu pilsētvidē, veicināt vairāku mobilo operatoru antenu izvietošanu vienā tornī.</w:t>
            </w:r>
          </w:p>
        </w:tc>
        <w:tc>
          <w:tcPr>
            <w:tcW w:w="2410" w:type="dxa"/>
            <w:tcBorders>
              <w:top w:val="single" w:sz="4" w:space="0" w:color="auto"/>
              <w:left w:val="nil"/>
              <w:bottom w:val="single" w:sz="4" w:space="0" w:color="auto"/>
              <w:right w:val="single" w:sz="4" w:space="0" w:color="auto"/>
            </w:tcBorders>
            <w:shd w:val="clear" w:color="auto" w:fill="auto"/>
          </w:tcPr>
          <w:p w14:paraId="0FD1B815" w14:textId="77777777" w:rsidR="00F41051" w:rsidRPr="00F41051" w:rsidRDefault="00F41051" w:rsidP="003E6DEA">
            <w:pPr>
              <w:rPr>
                <w:sz w:val="16"/>
              </w:rPr>
            </w:pPr>
            <w:r w:rsidRPr="00F41051">
              <w:rPr>
                <w:sz w:val="16"/>
              </w:rPr>
              <w:t>Esmu pilnībā pret LMT Mobilo sakaru bāzes stacijas "</w:t>
            </w:r>
            <w:proofErr w:type="spellStart"/>
            <w:r w:rsidRPr="00F41051">
              <w:rPr>
                <w:sz w:val="16"/>
              </w:rPr>
              <w:t>ValteriT</w:t>
            </w:r>
            <w:proofErr w:type="spellEnd"/>
            <w:r w:rsidRPr="00F41051">
              <w:rPr>
                <w:sz w:val="16"/>
              </w:rPr>
              <w:t>" izbūve Melleņu ielā 2, Jūrmalā izveidi .</w:t>
            </w:r>
          </w:p>
          <w:p w14:paraId="5013E65A" w14:textId="77777777" w:rsidR="00F41051" w:rsidRPr="00F41051" w:rsidRDefault="00F41051" w:rsidP="003E6DEA">
            <w:pPr>
              <w:widowControl/>
              <w:autoSpaceDE/>
              <w:autoSpaceDN/>
              <w:rPr>
                <w:color w:val="000000"/>
                <w:sz w:val="16"/>
                <w:lang w:eastAsia="lv-LV"/>
              </w:rPr>
            </w:pPr>
          </w:p>
        </w:tc>
      </w:tr>
      <w:tr w:rsidR="00F41051" w:rsidRPr="00F41051" w14:paraId="184138C6" w14:textId="77777777" w:rsidTr="0058756A">
        <w:trPr>
          <w:trHeight w:val="2592"/>
        </w:trPr>
        <w:tc>
          <w:tcPr>
            <w:tcW w:w="567" w:type="dxa"/>
            <w:tcBorders>
              <w:top w:val="single" w:sz="4" w:space="0" w:color="auto"/>
              <w:left w:val="single" w:sz="4" w:space="0" w:color="auto"/>
              <w:bottom w:val="single" w:sz="4" w:space="0" w:color="auto"/>
              <w:right w:val="single" w:sz="4" w:space="0" w:color="auto"/>
            </w:tcBorders>
            <w:shd w:val="clear" w:color="auto" w:fill="auto"/>
          </w:tcPr>
          <w:p w14:paraId="180470B5" w14:textId="4EFBDDA4" w:rsidR="00F41051" w:rsidRPr="00F41051" w:rsidRDefault="00F41051" w:rsidP="003E6DEA">
            <w:pPr>
              <w:widowControl/>
              <w:autoSpaceDE/>
              <w:autoSpaceDN/>
              <w:jc w:val="center"/>
              <w:rPr>
                <w:sz w:val="16"/>
                <w:szCs w:val="16"/>
              </w:rPr>
            </w:pPr>
            <w:r w:rsidRPr="00F41051">
              <w:rPr>
                <w:sz w:val="16"/>
                <w:szCs w:val="16"/>
              </w:rPr>
              <w:t>16</w:t>
            </w:r>
            <w:r w:rsidR="00287C50">
              <w:rPr>
                <w:sz w:val="16"/>
                <w:szCs w:val="16"/>
              </w:rPr>
              <w:t>9</w:t>
            </w:r>
            <w:r w:rsidRPr="00F41051">
              <w:rPr>
                <w:sz w:val="16"/>
                <w:szCs w:val="16"/>
              </w:rPr>
              <w:t>.</w:t>
            </w:r>
          </w:p>
        </w:tc>
        <w:tc>
          <w:tcPr>
            <w:tcW w:w="789" w:type="dxa"/>
            <w:tcBorders>
              <w:top w:val="single" w:sz="4" w:space="0" w:color="auto"/>
              <w:left w:val="nil"/>
              <w:bottom w:val="single" w:sz="4" w:space="0" w:color="auto"/>
              <w:right w:val="single" w:sz="4" w:space="0" w:color="auto"/>
            </w:tcBorders>
            <w:shd w:val="clear" w:color="auto" w:fill="auto"/>
          </w:tcPr>
          <w:p w14:paraId="7D64A0AC" w14:textId="11A6A840" w:rsidR="00F41051" w:rsidRPr="00F41051" w:rsidRDefault="00F41051" w:rsidP="003E6DEA">
            <w:pPr>
              <w:widowControl/>
              <w:autoSpaceDE/>
              <w:autoSpaceDN/>
              <w:jc w:val="center"/>
              <w:rPr>
                <w:sz w:val="16"/>
                <w:szCs w:val="16"/>
              </w:rPr>
            </w:pPr>
            <w:r w:rsidRPr="00F41051">
              <w:rPr>
                <w:sz w:val="16"/>
                <w:szCs w:val="16"/>
              </w:rPr>
              <w:t>Pret</w:t>
            </w:r>
          </w:p>
        </w:tc>
        <w:tc>
          <w:tcPr>
            <w:tcW w:w="4031" w:type="dxa"/>
            <w:tcBorders>
              <w:top w:val="single" w:sz="4" w:space="0" w:color="auto"/>
              <w:left w:val="nil"/>
              <w:bottom w:val="single" w:sz="4" w:space="0" w:color="auto"/>
              <w:right w:val="single" w:sz="4" w:space="0" w:color="auto"/>
            </w:tcBorders>
            <w:shd w:val="clear" w:color="auto" w:fill="auto"/>
          </w:tcPr>
          <w:p w14:paraId="41915E0A" w14:textId="77777777" w:rsidR="00F41051" w:rsidRPr="00F41051" w:rsidRDefault="00F41051" w:rsidP="003E6DEA">
            <w:pPr>
              <w:rPr>
                <w:sz w:val="16"/>
                <w:szCs w:val="16"/>
              </w:rPr>
            </w:pPr>
            <w:r w:rsidRPr="00F41051">
              <w:rPr>
                <w:sz w:val="16"/>
                <w:szCs w:val="16"/>
              </w:rPr>
              <w:t xml:space="preserve">Iecerētā būvniecība  - LMT Mobilo sakaru bāzes stacijas "Valteri T" izbūve Melleņu ielā 2, Jūrmalā aizskar manas, kā pilsētas iedzīvotāja tiesības dzīvot estētiskā vidē, kas atbilst pilsētas plānošanas regulējošiem normatīvajiem un tiesību aktiem. </w:t>
            </w:r>
          </w:p>
          <w:p w14:paraId="00D187B8" w14:textId="77777777" w:rsidR="00F41051" w:rsidRPr="00F41051" w:rsidRDefault="00F41051" w:rsidP="003E6DEA">
            <w:pPr>
              <w:rPr>
                <w:sz w:val="16"/>
                <w:szCs w:val="16"/>
              </w:rPr>
            </w:pPr>
            <w:r w:rsidRPr="00F41051">
              <w:rPr>
                <w:sz w:val="16"/>
                <w:szCs w:val="16"/>
              </w:rPr>
              <w:t xml:space="preserve">Saskaņā ar aktuālo Jūrmalas </w:t>
            </w:r>
            <w:proofErr w:type="spellStart"/>
            <w:r w:rsidRPr="00F41051">
              <w:rPr>
                <w:sz w:val="16"/>
                <w:szCs w:val="16"/>
              </w:rPr>
              <w:t>valstspilsētas</w:t>
            </w:r>
            <w:proofErr w:type="spellEnd"/>
            <w:r w:rsidRPr="00F41051">
              <w:rPr>
                <w:sz w:val="16"/>
                <w:szCs w:val="16"/>
              </w:rPr>
              <w:t xml:space="preserve"> Teritorijas plānojumu, kas apstiprināts ar Jūrmalas pilsētas domes 2012.gada 11.oktobra saistošajiem noteikumiem Nr.42 “Par Jūrmalas pilsētas teritorijas plānojuma grafiskās daļas, teritorijas izmantošanas un apbūves noteikumu apstiprināšanu”, kurā veikti grozījumi ar Jūrmalas domes 2024.gada 25.janvāra saistošajiem noteikumiem Nr.2 „Par Jūrmalas </w:t>
            </w:r>
            <w:proofErr w:type="spellStart"/>
            <w:r w:rsidRPr="00F41051">
              <w:rPr>
                <w:sz w:val="16"/>
                <w:szCs w:val="16"/>
              </w:rPr>
              <w:t>valstspilsētas</w:t>
            </w:r>
            <w:proofErr w:type="spellEnd"/>
            <w:r w:rsidRPr="00F41051">
              <w:rPr>
                <w:sz w:val="16"/>
                <w:szCs w:val="16"/>
              </w:rPr>
              <w:t xml:space="preserve"> teritorijas plānojuma grozījumu, grafiskās daļas, teritorijas izmantošanas un apbūves noteikumu apstiprināšanu” (turpmāk tekstā – Noteikumi) projektējamā teritorija atrodas Savrupmāju apbūves teritorijā (DzS5) </w:t>
            </w:r>
          </w:p>
          <w:p w14:paraId="01504868" w14:textId="77777777" w:rsidR="00F41051" w:rsidRPr="00F41051" w:rsidRDefault="00F41051" w:rsidP="003E6DEA">
            <w:pPr>
              <w:rPr>
                <w:sz w:val="16"/>
                <w:szCs w:val="16"/>
              </w:rPr>
            </w:pPr>
            <w:r w:rsidRPr="00F41051">
              <w:rPr>
                <w:sz w:val="16"/>
                <w:szCs w:val="16"/>
              </w:rPr>
              <w:t xml:space="preserve">Realizējot  būvniecību Savrupmāju apbūves teritorijā ( DzS5) </w:t>
            </w:r>
            <w:r w:rsidRPr="00F41051">
              <w:rPr>
                <w:b/>
                <w:bCs/>
                <w:i/>
                <w:iCs/>
                <w:color w:val="414142"/>
                <w:sz w:val="16"/>
                <w:szCs w:val="16"/>
                <w:lang w:eastAsia="lv-LV"/>
              </w:rPr>
              <w:t xml:space="preserve">4.1.5.4. </w:t>
            </w:r>
            <w:r w:rsidRPr="00F41051">
              <w:rPr>
                <w:sz w:val="16"/>
                <w:szCs w:val="16"/>
              </w:rPr>
              <w:t xml:space="preserve">nosaka ka : </w:t>
            </w:r>
            <w:r w:rsidRPr="00F41051">
              <w:rPr>
                <w:b/>
                <w:bCs/>
                <w:i/>
                <w:iCs/>
                <w:color w:val="414142"/>
                <w:sz w:val="16"/>
                <w:szCs w:val="16"/>
                <w:lang w:eastAsia="lv-LV"/>
              </w:rPr>
              <w:t>Apbūves parametri</w:t>
            </w:r>
          </w:p>
          <w:tbl>
            <w:tblPr>
              <w:tblW w:w="5000" w:type="pct"/>
              <w:tblBorders>
                <w:top w:val="outset" w:sz="6" w:space="0" w:color="414142"/>
                <w:left w:val="outset" w:sz="6" w:space="0" w:color="414142"/>
                <w:bottom w:val="outset" w:sz="6" w:space="0" w:color="414142"/>
                <w:right w:val="outset" w:sz="6" w:space="0" w:color="414142"/>
              </w:tblBorders>
              <w:shd w:val="clear" w:color="auto" w:fill="FFFFFF"/>
              <w:tblLayout w:type="fixed"/>
              <w:tblCellMar>
                <w:top w:w="20" w:type="dxa"/>
                <w:left w:w="20" w:type="dxa"/>
                <w:bottom w:w="20" w:type="dxa"/>
                <w:right w:w="20" w:type="dxa"/>
              </w:tblCellMar>
              <w:tblLook w:val="04A0" w:firstRow="1" w:lastRow="0" w:firstColumn="1" w:lastColumn="0" w:noHBand="0" w:noVBand="1"/>
            </w:tblPr>
            <w:tblGrid>
              <w:gridCol w:w="373"/>
              <w:gridCol w:w="386"/>
              <w:gridCol w:w="608"/>
              <w:gridCol w:w="608"/>
              <w:gridCol w:w="608"/>
              <w:gridCol w:w="608"/>
              <w:gridCol w:w="608"/>
            </w:tblGrid>
            <w:tr w:rsidR="00F41051" w:rsidRPr="00F41051" w14:paraId="53FF4740" w14:textId="77777777" w:rsidTr="003E6DEA">
              <w:tc>
                <w:tcPr>
                  <w:tcW w:w="491" w:type="pct"/>
                  <w:tcBorders>
                    <w:top w:val="outset" w:sz="6" w:space="0" w:color="414142"/>
                    <w:left w:val="outset" w:sz="6" w:space="0" w:color="414142"/>
                    <w:bottom w:val="outset" w:sz="6" w:space="0" w:color="414142"/>
                    <w:right w:val="outset" w:sz="6" w:space="0" w:color="414142"/>
                  </w:tcBorders>
                  <w:shd w:val="clear" w:color="auto" w:fill="EEEEEE"/>
                  <w:hideMark/>
                </w:tcPr>
                <w:p w14:paraId="7FF677D9" w14:textId="77777777" w:rsidR="00F41051" w:rsidRPr="00F41051" w:rsidRDefault="00F41051" w:rsidP="003E6DEA">
                  <w:pPr>
                    <w:rPr>
                      <w:color w:val="414142"/>
                      <w:sz w:val="16"/>
                      <w:szCs w:val="16"/>
                      <w:lang w:eastAsia="lv-LV"/>
                    </w:rPr>
                  </w:pPr>
                  <w:r w:rsidRPr="00F41051">
                    <w:rPr>
                      <w:color w:val="414142"/>
                      <w:sz w:val="16"/>
                      <w:szCs w:val="16"/>
                      <w:lang w:eastAsia="lv-LV"/>
                    </w:rPr>
                    <w:t>Nr.</w:t>
                  </w:r>
                </w:p>
              </w:tc>
              <w:tc>
                <w:tcPr>
                  <w:tcW w:w="508" w:type="pct"/>
                  <w:tcBorders>
                    <w:top w:val="outset" w:sz="6" w:space="0" w:color="414142"/>
                    <w:left w:val="outset" w:sz="6" w:space="0" w:color="414142"/>
                    <w:bottom w:val="outset" w:sz="6" w:space="0" w:color="414142"/>
                    <w:right w:val="outset" w:sz="6" w:space="0" w:color="414142"/>
                  </w:tcBorders>
                  <w:shd w:val="clear" w:color="auto" w:fill="EEEEEE"/>
                  <w:hideMark/>
                </w:tcPr>
                <w:p w14:paraId="2D60C2C5" w14:textId="77777777" w:rsidR="00F41051" w:rsidRPr="00F41051" w:rsidRDefault="00F41051" w:rsidP="003E6DEA">
                  <w:pPr>
                    <w:rPr>
                      <w:color w:val="414142"/>
                      <w:sz w:val="16"/>
                      <w:szCs w:val="16"/>
                      <w:lang w:eastAsia="lv-LV"/>
                    </w:rPr>
                  </w:pPr>
                  <w:r w:rsidRPr="00F41051">
                    <w:rPr>
                      <w:color w:val="414142"/>
                      <w:sz w:val="16"/>
                      <w:szCs w:val="16"/>
                      <w:lang w:eastAsia="lv-LV"/>
                    </w:rPr>
                    <w:t xml:space="preserve">Minimālā </w:t>
                  </w:r>
                  <w:proofErr w:type="spellStart"/>
                  <w:r w:rsidRPr="00F41051">
                    <w:rPr>
                      <w:color w:val="414142"/>
                      <w:sz w:val="16"/>
                      <w:szCs w:val="16"/>
                      <w:lang w:eastAsia="lv-LV"/>
                    </w:rPr>
                    <w:t>jaunizv</w:t>
                  </w:r>
                  <w:proofErr w:type="spellEnd"/>
                  <w:r w:rsidRPr="00F41051">
                    <w:rPr>
                      <w:color w:val="414142"/>
                      <w:sz w:val="16"/>
                      <w:szCs w:val="16"/>
                      <w:lang w:eastAsia="lv-LV"/>
                    </w:rPr>
                    <w:t>. zemes gabala platība</w:t>
                  </w:r>
                </w:p>
              </w:tc>
              <w:tc>
                <w:tcPr>
                  <w:tcW w:w="800" w:type="pct"/>
                  <w:tcBorders>
                    <w:top w:val="outset" w:sz="6" w:space="0" w:color="414142"/>
                    <w:left w:val="outset" w:sz="6" w:space="0" w:color="414142"/>
                    <w:bottom w:val="outset" w:sz="6" w:space="0" w:color="414142"/>
                    <w:right w:val="outset" w:sz="6" w:space="0" w:color="414142"/>
                  </w:tcBorders>
                  <w:shd w:val="clear" w:color="auto" w:fill="EEEEEE"/>
                  <w:hideMark/>
                </w:tcPr>
                <w:p w14:paraId="741CBF54" w14:textId="77777777" w:rsidR="00F41051" w:rsidRPr="00F41051" w:rsidRDefault="00F41051" w:rsidP="003E6DEA">
                  <w:pPr>
                    <w:rPr>
                      <w:color w:val="414142"/>
                      <w:sz w:val="16"/>
                      <w:szCs w:val="16"/>
                      <w:lang w:eastAsia="lv-LV"/>
                    </w:rPr>
                  </w:pPr>
                  <w:r w:rsidRPr="00F41051">
                    <w:rPr>
                      <w:color w:val="414142"/>
                      <w:sz w:val="16"/>
                      <w:szCs w:val="16"/>
                      <w:lang w:eastAsia="lv-LV"/>
                    </w:rPr>
                    <w:t>Maksimālais apbūves blīvums (%)</w:t>
                  </w:r>
                </w:p>
              </w:tc>
              <w:tc>
                <w:tcPr>
                  <w:tcW w:w="800" w:type="pct"/>
                  <w:tcBorders>
                    <w:top w:val="outset" w:sz="6" w:space="0" w:color="414142"/>
                    <w:left w:val="outset" w:sz="6" w:space="0" w:color="414142"/>
                    <w:bottom w:val="outset" w:sz="6" w:space="0" w:color="414142"/>
                    <w:right w:val="outset" w:sz="6" w:space="0" w:color="414142"/>
                  </w:tcBorders>
                  <w:shd w:val="clear" w:color="auto" w:fill="EEEEEE"/>
                  <w:hideMark/>
                </w:tcPr>
                <w:p w14:paraId="0DE4E976" w14:textId="77777777" w:rsidR="00F41051" w:rsidRPr="00F41051" w:rsidRDefault="00F41051" w:rsidP="003E6DEA">
                  <w:pPr>
                    <w:rPr>
                      <w:color w:val="414142"/>
                      <w:sz w:val="16"/>
                      <w:szCs w:val="16"/>
                      <w:lang w:eastAsia="lv-LV"/>
                    </w:rPr>
                  </w:pPr>
                  <w:r w:rsidRPr="00F41051">
                    <w:rPr>
                      <w:color w:val="414142"/>
                      <w:sz w:val="16"/>
                      <w:szCs w:val="16"/>
                      <w:lang w:eastAsia="lv-LV"/>
                    </w:rPr>
                    <w:t>Apbūves intensitāte (%)</w:t>
                  </w:r>
                </w:p>
              </w:tc>
              <w:tc>
                <w:tcPr>
                  <w:tcW w:w="800" w:type="pct"/>
                  <w:tcBorders>
                    <w:top w:val="outset" w:sz="6" w:space="0" w:color="414142"/>
                    <w:left w:val="outset" w:sz="6" w:space="0" w:color="414142"/>
                    <w:bottom w:val="outset" w:sz="6" w:space="0" w:color="414142"/>
                    <w:right w:val="outset" w:sz="6" w:space="0" w:color="414142"/>
                  </w:tcBorders>
                  <w:shd w:val="clear" w:color="auto" w:fill="EEEEEE"/>
                  <w:hideMark/>
                </w:tcPr>
                <w:p w14:paraId="21DD15BB" w14:textId="77777777" w:rsidR="00F41051" w:rsidRPr="00F41051" w:rsidRDefault="00F41051" w:rsidP="003E6DEA">
                  <w:pPr>
                    <w:rPr>
                      <w:color w:val="414142"/>
                      <w:sz w:val="16"/>
                      <w:szCs w:val="16"/>
                      <w:lang w:eastAsia="lv-LV"/>
                    </w:rPr>
                  </w:pPr>
                  <w:r w:rsidRPr="00F41051">
                    <w:rPr>
                      <w:color w:val="414142"/>
                      <w:sz w:val="16"/>
                      <w:szCs w:val="16"/>
                      <w:lang w:eastAsia="lv-LV"/>
                    </w:rPr>
                    <w:t>Apbūves augstums (m)</w:t>
                  </w:r>
                </w:p>
              </w:tc>
              <w:tc>
                <w:tcPr>
                  <w:tcW w:w="800" w:type="pct"/>
                  <w:tcBorders>
                    <w:top w:val="outset" w:sz="6" w:space="0" w:color="414142"/>
                    <w:left w:val="outset" w:sz="6" w:space="0" w:color="414142"/>
                    <w:bottom w:val="outset" w:sz="6" w:space="0" w:color="414142"/>
                    <w:right w:val="outset" w:sz="6" w:space="0" w:color="414142"/>
                  </w:tcBorders>
                  <w:shd w:val="clear" w:color="auto" w:fill="EEEEEE"/>
                  <w:hideMark/>
                </w:tcPr>
                <w:p w14:paraId="399773D0" w14:textId="77777777" w:rsidR="00F41051" w:rsidRPr="00F41051" w:rsidRDefault="00F41051" w:rsidP="003E6DEA">
                  <w:pPr>
                    <w:rPr>
                      <w:color w:val="414142"/>
                      <w:sz w:val="16"/>
                      <w:szCs w:val="16"/>
                      <w:lang w:eastAsia="lv-LV"/>
                    </w:rPr>
                  </w:pPr>
                  <w:r w:rsidRPr="00F41051">
                    <w:rPr>
                      <w:color w:val="414142"/>
                      <w:sz w:val="16"/>
                      <w:szCs w:val="16"/>
                      <w:lang w:eastAsia="lv-LV"/>
                    </w:rPr>
                    <w:t>Apbūves augstums (stāvu skaits)</w:t>
                  </w:r>
                </w:p>
              </w:tc>
              <w:tc>
                <w:tcPr>
                  <w:tcW w:w="800" w:type="pct"/>
                  <w:tcBorders>
                    <w:top w:val="outset" w:sz="6" w:space="0" w:color="414142"/>
                    <w:left w:val="outset" w:sz="6" w:space="0" w:color="414142"/>
                    <w:bottom w:val="outset" w:sz="6" w:space="0" w:color="414142"/>
                    <w:right w:val="outset" w:sz="6" w:space="0" w:color="414142"/>
                  </w:tcBorders>
                  <w:shd w:val="clear" w:color="auto" w:fill="EEEEEE"/>
                  <w:hideMark/>
                </w:tcPr>
                <w:p w14:paraId="0242B3FB" w14:textId="77777777" w:rsidR="00F41051" w:rsidRPr="00F41051" w:rsidRDefault="00F41051" w:rsidP="003E6DEA">
                  <w:pPr>
                    <w:rPr>
                      <w:color w:val="414142"/>
                      <w:sz w:val="16"/>
                      <w:szCs w:val="16"/>
                      <w:lang w:eastAsia="lv-LV"/>
                    </w:rPr>
                  </w:pPr>
                  <w:r w:rsidRPr="00F41051">
                    <w:rPr>
                      <w:color w:val="414142"/>
                      <w:sz w:val="16"/>
                      <w:szCs w:val="16"/>
                      <w:lang w:eastAsia="lv-LV"/>
                    </w:rPr>
                    <w:t>Minimālais brīvās zaļās teritorijas rādītājs (%)</w:t>
                  </w:r>
                </w:p>
              </w:tc>
            </w:tr>
            <w:tr w:rsidR="00F41051" w:rsidRPr="00F41051" w14:paraId="66C25767" w14:textId="77777777" w:rsidTr="003E6DEA">
              <w:tc>
                <w:tcPr>
                  <w:tcW w:w="491" w:type="pct"/>
                  <w:tcBorders>
                    <w:top w:val="outset" w:sz="6" w:space="0" w:color="414142"/>
                    <w:left w:val="outset" w:sz="6" w:space="0" w:color="414142"/>
                    <w:bottom w:val="outset" w:sz="6" w:space="0" w:color="414142"/>
                    <w:right w:val="outset" w:sz="6" w:space="0" w:color="414142"/>
                  </w:tcBorders>
                  <w:shd w:val="clear" w:color="auto" w:fill="FFFFFF"/>
                  <w:hideMark/>
                </w:tcPr>
                <w:p w14:paraId="035D3C65" w14:textId="77777777" w:rsidR="00F41051" w:rsidRPr="00F41051" w:rsidRDefault="00F41051" w:rsidP="003E6DEA">
                  <w:pPr>
                    <w:rPr>
                      <w:color w:val="414142"/>
                      <w:sz w:val="16"/>
                      <w:szCs w:val="16"/>
                      <w:lang w:eastAsia="lv-LV"/>
                    </w:rPr>
                  </w:pPr>
                  <w:r w:rsidRPr="00F41051">
                    <w:rPr>
                      <w:color w:val="414142"/>
                      <w:sz w:val="16"/>
                      <w:szCs w:val="16"/>
                      <w:lang w:eastAsia="lv-LV"/>
                    </w:rPr>
                    <w:t>167.</w:t>
                  </w:r>
                </w:p>
              </w:tc>
              <w:tc>
                <w:tcPr>
                  <w:tcW w:w="508" w:type="pct"/>
                  <w:tcBorders>
                    <w:top w:val="outset" w:sz="6" w:space="0" w:color="414142"/>
                    <w:left w:val="outset" w:sz="6" w:space="0" w:color="414142"/>
                    <w:bottom w:val="outset" w:sz="6" w:space="0" w:color="414142"/>
                    <w:right w:val="outset" w:sz="6" w:space="0" w:color="414142"/>
                  </w:tcBorders>
                  <w:shd w:val="clear" w:color="auto" w:fill="FFFFFF"/>
                  <w:hideMark/>
                </w:tcPr>
                <w:p w14:paraId="2AE2A684" w14:textId="77777777" w:rsidR="00F41051" w:rsidRPr="00F41051" w:rsidRDefault="00F41051" w:rsidP="003E6DEA">
                  <w:pPr>
                    <w:rPr>
                      <w:color w:val="414142"/>
                      <w:sz w:val="16"/>
                      <w:szCs w:val="16"/>
                      <w:lang w:eastAsia="lv-LV"/>
                    </w:rPr>
                  </w:pPr>
                  <w:r w:rsidRPr="00F41051">
                    <w:rPr>
                      <w:color w:val="414142"/>
                      <w:sz w:val="16"/>
                      <w:szCs w:val="16"/>
                      <w:lang w:eastAsia="lv-LV"/>
                    </w:rPr>
                    <w:t>3600 m</w:t>
                  </w:r>
                  <w:r w:rsidRPr="00F41051">
                    <w:rPr>
                      <w:color w:val="414142"/>
                      <w:sz w:val="16"/>
                      <w:szCs w:val="16"/>
                      <w:vertAlign w:val="superscript"/>
                      <w:lang w:eastAsia="lv-LV"/>
                    </w:rPr>
                    <w:t>2</w:t>
                  </w:r>
                </w:p>
              </w:tc>
              <w:tc>
                <w:tcPr>
                  <w:tcW w:w="800" w:type="pct"/>
                  <w:tcBorders>
                    <w:top w:val="outset" w:sz="6" w:space="0" w:color="414142"/>
                    <w:left w:val="outset" w:sz="6" w:space="0" w:color="414142"/>
                    <w:bottom w:val="outset" w:sz="6" w:space="0" w:color="414142"/>
                    <w:right w:val="outset" w:sz="6" w:space="0" w:color="414142"/>
                  </w:tcBorders>
                  <w:shd w:val="clear" w:color="auto" w:fill="FFFFFF"/>
                  <w:hideMark/>
                </w:tcPr>
                <w:p w14:paraId="541AD5CB" w14:textId="77777777" w:rsidR="00F41051" w:rsidRPr="00F41051" w:rsidRDefault="00F41051" w:rsidP="003E6DEA">
                  <w:pPr>
                    <w:rPr>
                      <w:color w:val="414142"/>
                      <w:sz w:val="16"/>
                      <w:szCs w:val="16"/>
                      <w:lang w:eastAsia="lv-LV"/>
                    </w:rPr>
                  </w:pPr>
                  <w:r w:rsidRPr="00F41051">
                    <w:rPr>
                      <w:color w:val="414142"/>
                      <w:sz w:val="16"/>
                      <w:szCs w:val="16"/>
                      <w:lang w:eastAsia="lv-LV"/>
                    </w:rPr>
                    <w:t>12</w:t>
                  </w:r>
                </w:p>
              </w:tc>
              <w:tc>
                <w:tcPr>
                  <w:tcW w:w="800" w:type="pct"/>
                  <w:tcBorders>
                    <w:top w:val="outset" w:sz="6" w:space="0" w:color="414142"/>
                    <w:left w:val="outset" w:sz="6" w:space="0" w:color="414142"/>
                    <w:bottom w:val="outset" w:sz="6" w:space="0" w:color="414142"/>
                    <w:right w:val="outset" w:sz="6" w:space="0" w:color="414142"/>
                  </w:tcBorders>
                  <w:shd w:val="clear" w:color="auto" w:fill="FFFFFF"/>
                  <w:hideMark/>
                </w:tcPr>
                <w:p w14:paraId="24889D4C" w14:textId="77777777" w:rsidR="00F41051" w:rsidRPr="00F41051" w:rsidRDefault="00F41051" w:rsidP="003E6DEA">
                  <w:pPr>
                    <w:rPr>
                      <w:color w:val="414142"/>
                      <w:sz w:val="16"/>
                      <w:szCs w:val="16"/>
                      <w:lang w:eastAsia="lv-LV"/>
                    </w:rPr>
                  </w:pPr>
                  <w:r w:rsidRPr="00F41051">
                    <w:rPr>
                      <w:color w:val="414142"/>
                      <w:sz w:val="16"/>
                      <w:szCs w:val="16"/>
                      <w:lang w:eastAsia="lv-LV"/>
                    </w:rPr>
                    <w:t>līdz 31</w:t>
                  </w:r>
                </w:p>
              </w:tc>
              <w:tc>
                <w:tcPr>
                  <w:tcW w:w="800" w:type="pct"/>
                  <w:tcBorders>
                    <w:top w:val="outset" w:sz="6" w:space="0" w:color="414142"/>
                    <w:left w:val="outset" w:sz="6" w:space="0" w:color="414142"/>
                    <w:bottom w:val="outset" w:sz="6" w:space="0" w:color="414142"/>
                    <w:right w:val="outset" w:sz="6" w:space="0" w:color="414142"/>
                  </w:tcBorders>
                  <w:shd w:val="clear" w:color="auto" w:fill="FFFFFF"/>
                  <w:hideMark/>
                </w:tcPr>
                <w:p w14:paraId="28072A34" w14:textId="77777777" w:rsidR="00F41051" w:rsidRPr="00F41051" w:rsidRDefault="00F41051" w:rsidP="003E6DEA">
                  <w:pPr>
                    <w:rPr>
                      <w:color w:val="414142"/>
                      <w:sz w:val="16"/>
                      <w:szCs w:val="16"/>
                      <w:lang w:eastAsia="lv-LV"/>
                    </w:rPr>
                  </w:pPr>
                  <w:r w:rsidRPr="00F41051">
                    <w:rPr>
                      <w:color w:val="414142"/>
                      <w:sz w:val="16"/>
                      <w:szCs w:val="16"/>
                      <w:lang w:eastAsia="lv-LV"/>
                    </w:rPr>
                    <w:t>līdz 12</w:t>
                  </w:r>
                </w:p>
              </w:tc>
              <w:tc>
                <w:tcPr>
                  <w:tcW w:w="800" w:type="pct"/>
                  <w:tcBorders>
                    <w:top w:val="outset" w:sz="6" w:space="0" w:color="414142"/>
                    <w:left w:val="outset" w:sz="6" w:space="0" w:color="414142"/>
                    <w:bottom w:val="outset" w:sz="6" w:space="0" w:color="414142"/>
                    <w:right w:val="outset" w:sz="6" w:space="0" w:color="414142"/>
                  </w:tcBorders>
                  <w:shd w:val="clear" w:color="auto" w:fill="FFFFFF"/>
                  <w:hideMark/>
                </w:tcPr>
                <w:p w14:paraId="35EACC35" w14:textId="77777777" w:rsidR="00F41051" w:rsidRPr="00F41051" w:rsidRDefault="00F41051" w:rsidP="003E6DEA">
                  <w:pPr>
                    <w:rPr>
                      <w:color w:val="414142"/>
                      <w:sz w:val="16"/>
                      <w:szCs w:val="16"/>
                      <w:lang w:eastAsia="lv-LV"/>
                    </w:rPr>
                  </w:pPr>
                  <w:r w:rsidRPr="00F41051">
                    <w:rPr>
                      <w:color w:val="414142"/>
                      <w:sz w:val="16"/>
                      <w:szCs w:val="16"/>
                      <w:lang w:eastAsia="lv-LV"/>
                    </w:rPr>
                    <w:t>līdz 3 </w:t>
                  </w:r>
                  <w:r w:rsidRPr="00F41051">
                    <w:rPr>
                      <w:color w:val="414142"/>
                      <w:sz w:val="16"/>
                      <w:szCs w:val="16"/>
                      <w:vertAlign w:val="superscript"/>
                      <w:lang w:eastAsia="lv-LV"/>
                    </w:rPr>
                    <w:t>5</w:t>
                  </w:r>
                </w:p>
              </w:tc>
              <w:tc>
                <w:tcPr>
                  <w:tcW w:w="800" w:type="pct"/>
                  <w:tcBorders>
                    <w:top w:val="outset" w:sz="6" w:space="0" w:color="414142"/>
                    <w:left w:val="outset" w:sz="6" w:space="0" w:color="414142"/>
                    <w:bottom w:val="outset" w:sz="6" w:space="0" w:color="414142"/>
                    <w:right w:val="outset" w:sz="6" w:space="0" w:color="414142"/>
                  </w:tcBorders>
                  <w:shd w:val="clear" w:color="auto" w:fill="FFFFFF"/>
                  <w:hideMark/>
                </w:tcPr>
                <w:p w14:paraId="0BA8D364" w14:textId="77777777" w:rsidR="00F41051" w:rsidRPr="00F41051" w:rsidRDefault="00F41051" w:rsidP="003E6DEA">
                  <w:pPr>
                    <w:rPr>
                      <w:color w:val="414142"/>
                      <w:sz w:val="16"/>
                      <w:szCs w:val="16"/>
                      <w:lang w:eastAsia="lv-LV"/>
                    </w:rPr>
                  </w:pPr>
                  <w:r w:rsidRPr="00F41051">
                    <w:rPr>
                      <w:color w:val="414142"/>
                      <w:sz w:val="16"/>
                      <w:szCs w:val="16"/>
                      <w:lang w:eastAsia="lv-LV"/>
                    </w:rPr>
                    <w:t>63</w:t>
                  </w:r>
                </w:p>
              </w:tc>
            </w:tr>
          </w:tbl>
          <w:p w14:paraId="489FED79" w14:textId="77777777" w:rsidR="00F41051" w:rsidRPr="00F41051" w:rsidRDefault="00F41051" w:rsidP="003E6DEA">
            <w:pPr>
              <w:rPr>
                <w:sz w:val="16"/>
                <w:szCs w:val="16"/>
              </w:rPr>
            </w:pPr>
          </w:p>
          <w:p w14:paraId="3A6619BE" w14:textId="77777777" w:rsidR="00F41051" w:rsidRPr="00F41051" w:rsidRDefault="00F41051" w:rsidP="003E6DEA">
            <w:pPr>
              <w:rPr>
                <w:sz w:val="16"/>
                <w:szCs w:val="16"/>
              </w:rPr>
            </w:pPr>
            <w:r w:rsidRPr="00F41051">
              <w:rPr>
                <w:sz w:val="16"/>
                <w:szCs w:val="16"/>
              </w:rPr>
              <w:t>Tātad šajā teritorijā noteiktais maksimālais būves augstums ir 12 m. Savukārt plānotais tornis paredzēts 72 m augsts.</w:t>
            </w:r>
          </w:p>
          <w:p w14:paraId="79F65F3E" w14:textId="77777777" w:rsidR="00F41051" w:rsidRPr="00F41051" w:rsidRDefault="00F41051" w:rsidP="003E6DEA">
            <w:pPr>
              <w:pStyle w:val="NormalWeb"/>
              <w:shd w:val="clear" w:color="auto" w:fill="FFFFFF"/>
              <w:spacing w:before="0" w:beforeAutospacing="0" w:after="0" w:afterAutospacing="0"/>
              <w:ind w:firstLine="300"/>
              <w:rPr>
                <w:bCs/>
                <w:iCs/>
                <w:color w:val="414142"/>
                <w:sz w:val="16"/>
                <w:szCs w:val="16"/>
              </w:rPr>
            </w:pPr>
            <w:r w:rsidRPr="00F41051">
              <w:rPr>
                <w:sz w:val="16"/>
                <w:szCs w:val="16"/>
              </w:rPr>
              <w:t xml:space="preserve">Savukārt Noteikumu punktā  </w:t>
            </w:r>
            <w:r w:rsidRPr="00F41051">
              <w:rPr>
                <w:b/>
                <w:bCs/>
                <w:i/>
                <w:iCs/>
                <w:color w:val="414142"/>
                <w:sz w:val="16"/>
                <w:szCs w:val="16"/>
              </w:rPr>
              <w:t xml:space="preserve">4.1.5.1. Pamatinformācija </w:t>
            </w:r>
            <w:r w:rsidRPr="00F41051">
              <w:rPr>
                <w:bCs/>
                <w:iCs/>
                <w:color w:val="414142"/>
                <w:sz w:val="16"/>
                <w:szCs w:val="16"/>
              </w:rPr>
              <w:t>noteikts, ka</w:t>
            </w:r>
          </w:p>
          <w:p w14:paraId="7BB0C9D3" w14:textId="77777777" w:rsidR="00F41051" w:rsidRPr="00F41051" w:rsidRDefault="00F41051" w:rsidP="003E6DEA">
            <w:pPr>
              <w:pStyle w:val="NormalWeb"/>
              <w:shd w:val="clear" w:color="auto" w:fill="FFFFFF"/>
              <w:spacing w:before="0" w:beforeAutospacing="0" w:after="0" w:afterAutospacing="0"/>
              <w:ind w:firstLine="300"/>
              <w:rPr>
                <w:color w:val="414142"/>
                <w:sz w:val="16"/>
                <w:szCs w:val="16"/>
              </w:rPr>
            </w:pPr>
            <w:r w:rsidRPr="00F41051">
              <w:rPr>
                <w:color w:val="414142"/>
                <w:sz w:val="16"/>
                <w:szCs w:val="16"/>
              </w:rPr>
              <w:t>162. Savrupmāju apbūves teritorija (</w:t>
            </w:r>
            <w:proofErr w:type="spellStart"/>
            <w:r w:rsidRPr="00F41051">
              <w:rPr>
                <w:color w:val="414142"/>
                <w:sz w:val="16"/>
                <w:szCs w:val="16"/>
              </w:rPr>
              <w:t>DzS</w:t>
            </w:r>
            <w:proofErr w:type="spellEnd"/>
            <w:r w:rsidRPr="00F41051">
              <w:rPr>
                <w:color w:val="414142"/>
                <w:sz w:val="16"/>
                <w:szCs w:val="16"/>
              </w:rPr>
              <w:t xml:space="preserve">) ir funkcionālā zona, ko nosaka, lai nodrošinātu mājokļa funkciju savrupam dzīvesveidam, </w:t>
            </w:r>
            <w:r w:rsidRPr="00F41051">
              <w:rPr>
                <w:color w:val="414142"/>
                <w:sz w:val="16"/>
                <w:szCs w:val="16"/>
                <w:u w:val="single"/>
              </w:rPr>
              <w:t>paredzot atbilstošu infrastruktūru</w:t>
            </w:r>
            <w:r w:rsidRPr="00F41051">
              <w:rPr>
                <w:color w:val="414142"/>
                <w:sz w:val="16"/>
                <w:szCs w:val="16"/>
              </w:rPr>
              <w:t>, un kuras galvenais izmantošanas veids ir savrupmāju un vasarnīcu apbūve.</w:t>
            </w:r>
          </w:p>
          <w:p w14:paraId="483BB10B" w14:textId="77777777" w:rsidR="00F41051" w:rsidRPr="00F41051" w:rsidRDefault="00F41051" w:rsidP="003E6DEA">
            <w:pPr>
              <w:pStyle w:val="NormalWeb"/>
              <w:shd w:val="clear" w:color="auto" w:fill="FFFFFF"/>
              <w:spacing w:before="0" w:beforeAutospacing="0" w:after="0" w:afterAutospacing="0"/>
              <w:ind w:firstLine="300"/>
              <w:rPr>
                <w:color w:val="414142"/>
                <w:sz w:val="16"/>
                <w:szCs w:val="16"/>
              </w:rPr>
            </w:pPr>
            <w:r w:rsidRPr="00F41051">
              <w:rPr>
                <w:color w:val="414142"/>
                <w:sz w:val="16"/>
                <w:szCs w:val="16"/>
              </w:rPr>
              <w:t xml:space="preserve">Maldīgi ir tulkot šo Noteikumu normu, ka “atbilstošas infrastruktūras” izveidošana pieļauj , ka pilsētas  savrupmāju rajona vizuālais tēls tiek izkropļots ar vizuāli neestētisku, arhitektoniski nevērtīgs 72 m augstu industriālu būvobjektu  ar brīdinošu krāsojumu </w:t>
            </w:r>
            <w:r w:rsidRPr="00F41051">
              <w:rPr>
                <w:color w:val="414142"/>
                <w:sz w:val="16"/>
                <w:szCs w:val="16"/>
                <w:u w:val="single"/>
              </w:rPr>
              <w:t>pašā ielas malā</w:t>
            </w:r>
            <w:r w:rsidRPr="00F41051">
              <w:rPr>
                <w:color w:val="414142"/>
                <w:sz w:val="16"/>
                <w:szCs w:val="16"/>
              </w:rPr>
              <w:t xml:space="preserve">, kā kliedzošu  dominanti, kas ir pilnīgā disharmonijā ar apkārtējo vidi. </w:t>
            </w:r>
          </w:p>
          <w:p w14:paraId="3503C38C" w14:textId="77777777" w:rsidR="00F41051" w:rsidRPr="00F41051" w:rsidRDefault="00F41051" w:rsidP="003E6DEA">
            <w:pPr>
              <w:pStyle w:val="NormalWeb"/>
              <w:shd w:val="clear" w:color="auto" w:fill="FFFFFF"/>
              <w:spacing w:before="0" w:beforeAutospacing="0" w:after="0" w:afterAutospacing="0"/>
              <w:ind w:firstLine="300"/>
              <w:rPr>
                <w:color w:val="414142"/>
                <w:sz w:val="16"/>
                <w:szCs w:val="16"/>
              </w:rPr>
            </w:pPr>
            <w:r w:rsidRPr="00F41051">
              <w:rPr>
                <w:color w:val="414142"/>
                <w:sz w:val="16"/>
                <w:szCs w:val="16"/>
              </w:rPr>
              <w:t>Pēdējo gadu laikā Valteru prospekts un tā apkārtne attīstās – beidzot ir izbūvēta ietve gan gājējiem, gan velosipēdistiem. Teritorija turpina attīstīties harmoniski, attīstoties savrupmājām raksturīgai videi. Un, Valteru prospekta galā pie upes arī pilsētplānotāji, atbilstoši jau vēsturiski izveidotajam plānam ir paredzējuši jauktu apbūvi, kurā mijas gan sabiedriskas ēkas, gan savrupmājas. Tādējādi Valteru prospekts ir centrālā rajona iela, kas veido koptēlu arī Jūrmalas pilsētai.</w:t>
            </w:r>
          </w:p>
          <w:p w14:paraId="6C718F73" w14:textId="77777777" w:rsidR="00F41051" w:rsidRPr="00F41051" w:rsidRDefault="00F41051" w:rsidP="003E6DEA">
            <w:pPr>
              <w:pStyle w:val="NormalWeb"/>
              <w:shd w:val="clear" w:color="auto" w:fill="FFFFFF"/>
              <w:spacing w:before="0" w:beforeAutospacing="0" w:after="0" w:afterAutospacing="0"/>
              <w:rPr>
                <w:color w:val="414142"/>
                <w:sz w:val="16"/>
                <w:szCs w:val="16"/>
              </w:rPr>
            </w:pPr>
            <w:r w:rsidRPr="00F41051">
              <w:rPr>
                <w:color w:val="414142"/>
                <w:sz w:val="16"/>
                <w:szCs w:val="16"/>
              </w:rPr>
              <w:t xml:space="preserve"> Maldinoša ir adrese, kurā plānots izvietot Torni.  Lai gan zemes gabala adrese ir Melleņu iela 2 un rodas iespaids, ka plānotais Tornis tieši nerobežojas ar publisko  telpu. Tomēr tas  paredzēts pašā Valteru prospekta malā, tieši priekšā nekustamajam īpašumam , kura  adrese ir  Valteru prospekts 45. </w:t>
            </w:r>
          </w:p>
          <w:p w14:paraId="5B991474" w14:textId="77777777" w:rsidR="00F41051" w:rsidRPr="00F41051" w:rsidRDefault="00F41051" w:rsidP="003E6DEA">
            <w:pPr>
              <w:pStyle w:val="NormalWeb"/>
              <w:shd w:val="clear" w:color="auto" w:fill="FFFFFF"/>
              <w:spacing w:before="0" w:beforeAutospacing="0" w:after="0" w:afterAutospacing="0"/>
              <w:ind w:firstLine="300"/>
              <w:rPr>
                <w:color w:val="414142"/>
                <w:sz w:val="16"/>
                <w:szCs w:val="16"/>
              </w:rPr>
            </w:pPr>
            <w:r w:rsidRPr="00F41051">
              <w:rPr>
                <w:color w:val="414142"/>
                <w:sz w:val="16"/>
                <w:szCs w:val="16"/>
              </w:rPr>
              <w:t xml:space="preserve">Kritiku neiztur Torņa projekta autoru prezentācijā izteiktais apgalvojums, ka Tornis ir nepieciešams, jo Valteru apkārtnē nav nodrošinājuma ar mobilo sakaru pakalpojumu. Ir atšķirība, vai teritorija nav nodrošināta ar </w:t>
            </w:r>
            <w:r w:rsidRPr="00F41051">
              <w:rPr>
                <w:color w:val="414142"/>
                <w:sz w:val="16"/>
                <w:szCs w:val="16"/>
              </w:rPr>
              <w:lastRenderedPageBreak/>
              <w:t>konkrētā mobilo sakaru pakalpojumu, vai teritorijā ir vājš konkrētā mobilo sakaru sniedzēja pakalpojums.</w:t>
            </w:r>
          </w:p>
          <w:p w14:paraId="1874ED48" w14:textId="1AB292B7" w:rsidR="00F41051" w:rsidRPr="00F41051" w:rsidRDefault="00F41051" w:rsidP="003E6DEA">
            <w:pPr>
              <w:rPr>
                <w:sz w:val="16"/>
                <w:szCs w:val="16"/>
              </w:rPr>
            </w:pPr>
            <w:r w:rsidRPr="00F41051">
              <w:rPr>
                <w:color w:val="414142"/>
                <w:sz w:val="16"/>
                <w:szCs w:val="16"/>
              </w:rPr>
              <w:t>Esmu pret un lūdzu nepieļaut šāda Torņa izbūvi šajā vietā, jo tā ietekme uz vizuālo teritorijas tēlu būtu ilgstoša un nelabojama .</w:t>
            </w:r>
          </w:p>
        </w:tc>
        <w:tc>
          <w:tcPr>
            <w:tcW w:w="2835" w:type="dxa"/>
            <w:tcBorders>
              <w:top w:val="single" w:sz="4" w:space="0" w:color="auto"/>
              <w:left w:val="nil"/>
              <w:bottom w:val="single" w:sz="4" w:space="0" w:color="auto"/>
              <w:right w:val="single" w:sz="4" w:space="0" w:color="auto"/>
            </w:tcBorders>
            <w:shd w:val="clear" w:color="auto" w:fill="auto"/>
          </w:tcPr>
          <w:p w14:paraId="4FB33186" w14:textId="77777777" w:rsidR="00F41051" w:rsidRPr="00F41051" w:rsidRDefault="00F41051" w:rsidP="003E6DEA">
            <w:pPr>
              <w:rPr>
                <w:sz w:val="16"/>
                <w:szCs w:val="16"/>
              </w:rPr>
            </w:pPr>
            <w:r w:rsidRPr="00F41051">
              <w:rPr>
                <w:sz w:val="16"/>
                <w:szCs w:val="16"/>
              </w:rPr>
              <w:lastRenderedPageBreak/>
              <w:t>Lai izvairītos no Jūrmalas pilsētas vides pieblīvēšanu ar infrastruktūras objektiem, kas bojā tās tēlu un publisko telpu iespējamie risinājumi varētu būt:</w:t>
            </w:r>
          </w:p>
          <w:p w14:paraId="287FC09E" w14:textId="77777777" w:rsidR="00F41051" w:rsidRPr="00F41051" w:rsidRDefault="00F41051" w:rsidP="003E6DEA">
            <w:pPr>
              <w:pStyle w:val="ListParagraph"/>
              <w:widowControl/>
              <w:numPr>
                <w:ilvl w:val="0"/>
                <w:numId w:val="4"/>
              </w:numPr>
              <w:autoSpaceDE/>
              <w:autoSpaceDN/>
              <w:ind w:right="0"/>
              <w:contextualSpacing/>
              <w:jc w:val="left"/>
              <w:rPr>
                <w:sz w:val="16"/>
                <w:szCs w:val="16"/>
              </w:rPr>
            </w:pPr>
            <w:r w:rsidRPr="00F41051">
              <w:rPr>
                <w:sz w:val="16"/>
                <w:szCs w:val="16"/>
              </w:rPr>
              <w:t>Torņu izvietošana vietās, kas jau ir rūpnieciskās teritorijas;</w:t>
            </w:r>
          </w:p>
          <w:p w14:paraId="480D2632" w14:textId="77777777" w:rsidR="00F41051" w:rsidRPr="00F41051" w:rsidRDefault="00F41051" w:rsidP="003E6DEA">
            <w:pPr>
              <w:pStyle w:val="ListParagraph"/>
              <w:widowControl/>
              <w:numPr>
                <w:ilvl w:val="0"/>
                <w:numId w:val="4"/>
              </w:numPr>
              <w:autoSpaceDE/>
              <w:autoSpaceDN/>
              <w:ind w:right="0"/>
              <w:contextualSpacing/>
              <w:jc w:val="left"/>
              <w:rPr>
                <w:sz w:val="16"/>
                <w:szCs w:val="16"/>
              </w:rPr>
            </w:pPr>
            <w:r w:rsidRPr="00F41051">
              <w:rPr>
                <w:sz w:val="16"/>
                <w:szCs w:val="16"/>
              </w:rPr>
              <w:t>Torņu izvietošana mežā, iespējami tālāk no apdzīvotas vietas (piemēram pie iebraucamā ceļa Slokas attīrīšanas iekārtās)</w:t>
            </w:r>
          </w:p>
          <w:p w14:paraId="3B7F19DE" w14:textId="77777777" w:rsidR="00F41051" w:rsidRPr="00F41051" w:rsidRDefault="00F41051" w:rsidP="003E6DEA">
            <w:pPr>
              <w:pStyle w:val="ListParagraph"/>
              <w:rPr>
                <w:sz w:val="16"/>
                <w:szCs w:val="16"/>
              </w:rPr>
            </w:pPr>
            <w:r w:rsidRPr="00F41051">
              <w:rPr>
                <w:sz w:val="16"/>
                <w:szCs w:val="16"/>
              </w:rPr>
              <w:t>Nepieļaut infrastruktūras objektu augstumus, kas daudzkārt pārsniedz  konkrētajā teritorijas apbūvei paredzētos.</w:t>
            </w:r>
          </w:p>
          <w:p w14:paraId="16101AFD" w14:textId="77777777" w:rsidR="00F41051" w:rsidRPr="00F41051" w:rsidRDefault="00F41051" w:rsidP="003E6DEA">
            <w:pPr>
              <w:rPr>
                <w:sz w:val="16"/>
                <w:szCs w:val="16"/>
              </w:rPr>
            </w:pPr>
            <w:r w:rsidRPr="00F41051">
              <w:rPr>
                <w:sz w:val="16"/>
                <w:szCs w:val="16"/>
              </w:rPr>
              <w:t>Lai nepieļautu šāda veida objektu, kā Tornis izbūvi pilsētas teritorijā tā,  ka tie būtiski bojā Jūrmalas pilsētas vizuālo tēlu, piesārņojot vizuālo telpu ar neestētiskiem objektiem, aicinu   pašvaldību  :</w:t>
            </w:r>
          </w:p>
          <w:p w14:paraId="02E81E60" w14:textId="77777777" w:rsidR="00F41051" w:rsidRPr="00F41051" w:rsidRDefault="00F41051" w:rsidP="003E6DEA">
            <w:pPr>
              <w:pStyle w:val="ListParagraph"/>
              <w:widowControl/>
              <w:numPr>
                <w:ilvl w:val="0"/>
                <w:numId w:val="5"/>
              </w:numPr>
              <w:autoSpaceDE/>
              <w:autoSpaceDN/>
              <w:ind w:right="0"/>
              <w:contextualSpacing/>
              <w:jc w:val="left"/>
              <w:rPr>
                <w:sz w:val="16"/>
                <w:szCs w:val="16"/>
              </w:rPr>
            </w:pPr>
            <w:r w:rsidRPr="00F41051">
              <w:rPr>
                <w:sz w:val="16"/>
                <w:szCs w:val="16"/>
              </w:rPr>
              <w:t>Pieaicināt  mobilo sakaru  operatorus kopējas pilsētas mobilo  sakaru pārklājuma koncepcijas izstrādei.</w:t>
            </w:r>
          </w:p>
          <w:p w14:paraId="1DE200C6" w14:textId="77777777" w:rsidR="00F41051" w:rsidRPr="00F41051" w:rsidRDefault="00F41051" w:rsidP="003E6DEA">
            <w:pPr>
              <w:pStyle w:val="ListParagraph"/>
              <w:widowControl/>
              <w:numPr>
                <w:ilvl w:val="0"/>
                <w:numId w:val="5"/>
              </w:numPr>
              <w:autoSpaceDE/>
              <w:autoSpaceDN/>
              <w:ind w:right="0"/>
              <w:contextualSpacing/>
              <w:jc w:val="left"/>
              <w:rPr>
                <w:sz w:val="16"/>
                <w:szCs w:val="16"/>
              </w:rPr>
            </w:pPr>
            <w:r w:rsidRPr="00F41051">
              <w:rPr>
                <w:sz w:val="16"/>
                <w:szCs w:val="16"/>
              </w:rPr>
              <w:t>Paredzēt sakaru antenu torņu izvietošanai  industriālās un infrastruktūras objektu zonas, kurās šie objekti nedegradētu pilsētvides individuālās apbūves zonas.</w:t>
            </w:r>
          </w:p>
          <w:p w14:paraId="024472BE" w14:textId="77777777" w:rsidR="00F41051" w:rsidRPr="00F41051" w:rsidRDefault="00F41051" w:rsidP="003E6DEA">
            <w:pPr>
              <w:pStyle w:val="ListParagraph"/>
              <w:widowControl/>
              <w:numPr>
                <w:ilvl w:val="0"/>
                <w:numId w:val="5"/>
              </w:numPr>
              <w:autoSpaceDE/>
              <w:autoSpaceDN/>
              <w:ind w:right="0"/>
              <w:contextualSpacing/>
              <w:jc w:val="left"/>
              <w:rPr>
                <w:sz w:val="16"/>
                <w:szCs w:val="16"/>
              </w:rPr>
            </w:pPr>
            <w:r w:rsidRPr="00F41051">
              <w:rPr>
                <w:sz w:val="16"/>
                <w:szCs w:val="16"/>
              </w:rPr>
              <w:t>Lai samazinātu šāda rakstura objektu skaitu pilsētvidē, veicināt vairāku mobilo operatoru antenu izvietošanu vienā tornī.</w:t>
            </w:r>
          </w:p>
          <w:p w14:paraId="58BFB44D" w14:textId="77777777" w:rsidR="00F41051" w:rsidRPr="00F41051" w:rsidRDefault="00F41051" w:rsidP="003E6DEA">
            <w:pPr>
              <w:rPr>
                <w:sz w:val="16"/>
                <w:szCs w:val="16"/>
              </w:rPr>
            </w:pPr>
          </w:p>
        </w:tc>
        <w:tc>
          <w:tcPr>
            <w:tcW w:w="2410" w:type="dxa"/>
            <w:tcBorders>
              <w:top w:val="single" w:sz="4" w:space="0" w:color="auto"/>
              <w:left w:val="nil"/>
              <w:bottom w:val="single" w:sz="4" w:space="0" w:color="auto"/>
              <w:right w:val="single" w:sz="4" w:space="0" w:color="auto"/>
            </w:tcBorders>
            <w:shd w:val="clear" w:color="auto" w:fill="auto"/>
          </w:tcPr>
          <w:p w14:paraId="4D74E34F" w14:textId="77777777" w:rsidR="00F41051" w:rsidRPr="00F41051" w:rsidRDefault="00F41051" w:rsidP="003E6DEA">
            <w:pPr>
              <w:rPr>
                <w:sz w:val="16"/>
                <w:szCs w:val="16"/>
              </w:rPr>
            </w:pPr>
          </w:p>
        </w:tc>
      </w:tr>
      <w:tr w:rsidR="00F41051" w:rsidRPr="00F41051" w14:paraId="38129A0F" w14:textId="77777777" w:rsidTr="0058756A">
        <w:trPr>
          <w:trHeight w:val="2592"/>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51CEBC8" w14:textId="5F83A493" w:rsidR="00F41051" w:rsidRPr="00F41051" w:rsidRDefault="00F41051" w:rsidP="003E6DEA">
            <w:pPr>
              <w:widowControl/>
              <w:autoSpaceDE/>
              <w:autoSpaceDN/>
              <w:jc w:val="center"/>
              <w:rPr>
                <w:sz w:val="16"/>
                <w:szCs w:val="16"/>
              </w:rPr>
            </w:pPr>
            <w:r w:rsidRPr="00F41051">
              <w:rPr>
                <w:sz w:val="16"/>
                <w:szCs w:val="16"/>
              </w:rPr>
              <w:t>1</w:t>
            </w:r>
            <w:r w:rsidR="00287C50">
              <w:rPr>
                <w:sz w:val="16"/>
                <w:szCs w:val="16"/>
              </w:rPr>
              <w:t>70</w:t>
            </w:r>
            <w:r w:rsidRPr="00F41051">
              <w:rPr>
                <w:sz w:val="16"/>
                <w:szCs w:val="16"/>
              </w:rPr>
              <w:t>.</w:t>
            </w:r>
          </w:p>
        </w:tc>
        <w:tc>
          <w:tcPr>
            <w:tcW w:w="789" w:type="dxa"/>
            <w:tcBorders>
              <w:top w:val="single" w:sz="4" w:space="0" w:color="auto"/>
              <w:left w:val="nil"/>
              <w:bottom w:val="single" w:sz="4" w:space="0" w:color="auto"/>
              <w:right w:val="single" w:sz="4" w:space="0" w:color="auto"/>
            </w:tcBorders>
            <w:shd w:val="clear" w:color="auto" w:fill="auto"/>
          </w:tcPr>
          <w:p w14:paraId="318E14CD" w14:textId="51DC927D" w:rsidR="00F41051" w:rsidRPr="00F41051" w:rsidRDefault="00F41051" w:rsidP="003E6DEA">
            <w:pPr>
              <w:widowControl/>
              <w:autoSpaceDE/>
              <w:autoSpaceDN/>
              <w:jc w:val="center"/>
              <w:rPr>
                <w:sz w:val="16"/>
                <w:szCs w:val="16"/>
              </w:rPr>
            </w:pPr>
            <w:r w:rsidRPr="00F41051">
              <w:rPr>
                <w:sz w:val="16"/>
                <w:szCs w:val="16"/>
              </w:rPr>
              <w:t>Pret</w:t>
            </w:r>
          </w:p>
        </w:tc>
        <w:tc>
          <w:tcPr>
            <w:tcW w:w="4031" w:type="dxa"/>
            <w:tcBorders>
              <w:top w:val="single" w:sz="4" w:space="0" w:color="auto"/>
              <w:left w:val="nil"/>
              <w:bottom w:val="single" w:sz="4" w:space="0" w:color="auto"/>
              <w:right w:val="single" w:sz="4" w:space="0" w:color="auto"/>
            </w:tcBorders>
            <w:shd w:val="clear" w:color="auto" w:fill="auto"/>
          </w:tcPr>
          <w:p w14:paraId="15ECB847" w14:textId="77777777" w:rsidR="00F41051" w:rsidRPr="00F41051" w:rsidRDefault="00F41051" w:rsidP="003E6DEA">
            <w:pPr>
              <w:rPr>
                <w:sz w:val="16"/>
                <w:szCs w:val="16"/>
              </w:rPr>
            </w:pPr>
            <w:r w:rsidRPr="00F41051">
              <w:rPr>
                <w:sz w:val="16"/>
                <w:szCs w:val="16"/>
              </w:rPr>
              <w:t xml:space="preserve">Iecerētā būvniecība  - LMT Mobilo sakaru bāzes stacijas "Valteri T" izbūve Melleņu ielā 2, Jūrmalā aizskar manas, kā pilsētas iedzīvotāja tiesības dzīvot estētiskā vidē, kas atbilst pilsētas plānošanas regulējošiem normatīvajiem un tiesību aktiem. </w:t>
            </w:r>
          </w:p>
          <w:p w14:paraId="356640BA" w14:textId="77777777" w:rsidR="00F41051" w:rsidRPr="00F41051" w:rsidRDefault="00F41051" w:rsidP="003E6DEA">
            <w:pPr>
              <w:rPr>
                <w:sz w:val="16"/>
                <w:szCs w:val="16"/>
              </w:rPr>
            </w:pPr>
            <w:r w:rsidRPr="00F41051">
              <w:rPr>
                <w:sz w:val="16"/>
                <w:szCs w:val="16"/>
              </w:rPr>
              <w:t xml:space="preserve">Saskaņā ar aktuālo Jūrmalas </w:t>
            </w:r>
            <w:proofErr w:type="spellStart"/>
            <w:r w:rsidRPr="00F41051">
              <w:rPr>
                <w:sz w:val="16"/>
                <w:szCs w:val="16"/>
              </w:rPr>
              <w:t>valstspilsētas</w:t>
            </w:r>
            <w:proofErr w:type="spellEnd"/>
            <w:r w:rsidRPr="00F41051">
              <w:rPr>
                <w:sz w:val="16"/>
                <w:szCs w:val="16"/>
              </w:rPr>
              <w:t xml:space="preserve"> Teritorijas plānojumu, kas apstiprināts ar Jūrmalas pilsētas domes 2012.gada 11.oktobra saistošajiem noteikumiem Nr.42 “Par Jūrmalas pilsētas teritorijas plānojuma grafiskās daļas, teritorijas izmantošanas un apbūves noteikumu apstiprināšanu”, kurā veikti grozījumi ar Jūrmalas domes 2024.gada 25.janvāra saistošajiem noteikumiem Nr.2 „Par Jūrmalas </w:t>
            </w:r>
            <w:proofErr w:type="spellStart"/>
            <w:r w:rsidRPr="00F41051">
              <w:rPr>
                <w:sz w:val="16"/>
                <w:szCs w:val="16"/>
              </w:rPr>
              <w:t>valstspilsētas</w:t>
            </w:r>
            <w:proofErr w:type="spellEnd"/>
            <w:r w:rsidRPr="00F41051">
              <w:rPr>
                <w:sz w:val="16"/>
                <w:szCs w:val="16"/>
              </w:rPr>
              <w:t xml:space="preserve"> teritorijas plānojuma grozījumu, grafiskās daļas, teritorijas izmantošanas un apbūves noteikumu apstiprināšanu” (turpmāk tekstā – Noteikumi) projektējamā teritorija atrodas Savrupmāju apbūves teritorijā (DzS5) </w:t>
            </w:r>
          </w:p>
          <w:p w14:paraId="2ECDFD9B" w14:textId="77777777" w:rsidR="00F41051" w:rsidRPr="00F41051" w:rsidRDefault="00F41051" w:rsidP="003E6DEA">
            <w:pPr>
              <w:rPr>
                <w:sz w:val="16"/>
                <w:szCs w:val="16"/>
              </w:rPr>
            </w:pPr>
            <w:r w:rsidRPr="00F41051">
              <w:rPr>
                <w:sz w:val="16"/>
                <w:szCs w:val="16"/>
              </w:rPr>
              <w:t xml:space="preserve">Realizējot  būvniecību Savrupmāju apbūves teritorijā ( DzS5) </w:t>
            </w:r>
            <w:r w:rsidRPr="00F41051">
              <w:rPr>
                <w:b/>
                <w:bCs/>
                <w:i/>
                <w:iCs/>
                <w:color w:val="414142"/>
                <w:sz w:val="16"/>
                <w:szCs w:val="16"/>
                <w:lang w:eastAsia="lv-LV"/>
              </w:rPr>
              <w:t xml:space="preserve">4.1.5.4. </w:t>
            </w:r>
            <w:r w:rsidRPr="00F41051">
              <w:rPr>
                <w:sz w:val="16"/>
                <w:szCs w:val="16"/>
              </w:rPr>
              <w:t xml:space="preserve">nosaka ka : </w:t>
            </w:r>
            <w:r w:rsidRPr="00F41051">
              <w:rPr>
                <w:b/>
                <w:bCs/>
                <w:i/>
                <w:iCs/>
                <w:color w:val="414142"/>
                <w:sz w:val="16"/>
                <w:szCs w:val="16"/>
                <w:lang w:eastAsia="lv-LV"/>
              </w:rPr>
              <w:t>Apbūves parametri</w:t>
            </w:r>
          </w:p>
          <w:tbl>
            <w:tblPr>
              <w:tblW w:w="5000" w:type="pct"/>
              <w:tblBorders>
                <w:top w:val="outset" w:sz="6" w:space="0" w:color="414142"/>
                <w:left w:val="outset" w:sz="6" w:space="0" w:color="414142"/>
                <w:bottom w:val="outset" w:sz="6" w:space="0" w:color="414142"/>
                <w:right w:val="outset" w:sz="6" w:space="0" w:color="414142"/>
              </w:tblBorders>
              <w:shd w:val="clear" w:color="auto" w:fill="FFFFFF"/>
              <w:tblLayout w:type="fixed"/>
              <w:tblCellMar>
                <w:top w:w="20" w:type="dxa"/>
                <w:left w:w="20" w:type="dxa"/>
                <w:bottom w:w="20" w:type="dxa"/>
                <w:right w:w="20" w:type="dxa"/>
              </w:tblCellMar>
              <w:tblLook w:val="04A0" w:firstRow="1" w:lastRow="0" w:firstColumn="1" w:lastColumn="0" w:noHBand="0" w:noVBand="1"/>
            </w:tblPr>
            <w:tblGrid>
              <w:gridCol w:w="373"/>
              <w:gridCol w:w="386"/>
              <w:gridCol w:w="608"/>
              <w:gridCol w:w="608"/>
              <w:gridCol w:w="608"/>
              <w:gridCol w:w="608"/>
              <w:gridCol w:w="608"/>
            </w:tblGrid>
            <w:tr w:rsidR="00F41051" w:rsidRPr="00F41051" w14:paraId="68DB5C02" w14:textId="77777777" w:rsidTr="003E6DEA">
              <w:tc>
                <w:tcPr>
                  <w:tcW w:w="491" w:type="pct"/>
                  <w:tcBorders>
                    <w:top w:val="outset" w:sz="6" w:space="0" w:color="414142"/>
                    <w:left w:val="outset" w:sz="6" w:space="0" w:color="414142"/>
                    <w:bottom w:val="outset" w:sz="6" w:space="0" w:color="414142"/>
                    <w:right w:val="outset" w:sz="6" w:space="0" w:color="414142"/>
                  </w:tcBorders>
                  <w:shd w:val="clear" w:color="auto" w:fill="EEEEEE"/>
                  <w:hideMark/>
                </w:tcPr>
                <w:p w14:paraId="2F86FB93" w14:textId="77777777" w:rsidR="00F41051" w:rsidRPr="00F41051" w:rsidRDefault="00F41051" w:rsidP="003E6DEA">
                  <w:pPr>
                    <w:rPr>
                      <w:color w:val="414142"/>
                      <w:sz w:val="16"/>
                      <w:szCs w:val="16"/>
                      <w:lang w:eastAsia="lv-LV"/>
                    </w:rPr>
                  </w:pPr>
                  <w:r w:rsidRPr="00F41051">
                    <w:rPr>
                      <w:color w:val="414142"/>
                      <w:sz w:val="16"/>
                      <w:szCs w:val="16"/>
                      <w:lang w:eastAsia="lv-LV"/>
                    </w:rPr>
                    <w:t>Nr.</w:t>
                  </w:r>
                </w:p>
              </w:tc>
              <w:tc>
                <w:tcPr>
                  <w:tcW w:w="508" w:type="pct"/>
                  <w:tcBorders>
                    <w:top w:val="outset" w:sz="6" w:space="0" w:color="414142"/>
                    <w:left w:val="outset" w:sz="6" w:space="0" w:color="414142"/>
                    <w:bottom w:val="outset" w:sz="6" w:space="0" w:color="414142"/>
                    <w:right w:val="outset" w:sz="6" w:space="0" w:color="414142"/>
                  </w:tcBorders>
                  <w:shd w:val="clear" w:color="auto" w:fill="EEEEEE"/>
                  <w:hideMark/>
                </w:tcPr>
                <w:p w14:paraId="686E0F31" w14:textId="77777777" w:rsidR="00F41051" w:rsidRPr="00F41051" w:rsidRDefault="00F41051" w:rsidP="003E6DEA">
                  <w:pPr>
                    <w:rPr>
                      <w:color w:val="414142"/>
                      <w:sz w:val="16"/>
                      <w:szCs w:val="16"/>
                      <w:lang w:eastAsia="lv-LV"/>
                    </w:rPr>
                  </w:pPr>
                  <w:r w:rsidRPr="00F41051">
                    <w:rPr>
                      <w:color w:val="414142"/>
                      <w:sz w:val="16"/>
                      <w:szCs w:val="16"/>
                      <w:lang w:eastAsia="lv-LV"/>
                    </w:rPr>
                    <w:t xml:space="preserve">Minimālā </w:t>
                  </w:r>
                  <w:proofErr w:type="spellStart"/>
                  <w:r w:rsidRPr="00F41051">
                    <w:rPr>
                      <w:color w:val="414142"/>
                      <w:sz w:val="16"/>
                      <w:szCs w:val="16"/>
                      <w:lang w:eastAsia="lv-LV"/>
                    </w:rPr>
                    <w:t>jaunizv</w:t>
                  </w:r>
                  <w:proofErr w:type="spellEnd"/>
                  <w:r w:rsidRPr="00F41051">
                    <w:rPr>
                      <w:color w:val="414142"/>
                      <w:sz w:val="16"/>
                      <w:szCs w:val="16"/>
                      <w:lang w:eastAsia="lv-LV"/>
                    </w:rPr>
                    <w:t>. zemes gabala platība</w:t>
                  </w:r>
                </w:p>
              </w:tc>
              <w:tc>
                <w:tcPr>
                  <w:tcW w:w="800" w:type="pct"/>
                  <w:tcBorders>
                    <w:top w:val="outset" w:sz="6" w:space="0" w:color="414142"/>
                    <w:left w:val="outset" w:sz="6" w:space="0" w:color="414142"/>
                    <w:bottom w:val="outset" w:sz="6" w:space="0" w:color="414142"/>
                    <w:right w:val="outset" w:sz="6" w:space="0" w:color="414142"/>
                  </w:tcBorders>
                  <w:shd w:val="clear" w:color="auto" w:fill="EEEEEE"/>
                  <w:hideMark/>
                </w:tcPr>
                <w:p w14:paraId="6149AE01" w14:textId="77777777" w:rsidR="00F41051" w:rsidRPr="00F41051" w:rsidRDefault="00F41051" w:rsidP="003E6DEA">
                  <w:pPr>
                    <w:rPr>
                      <w:color w:val="414142"/>
                      <w:sz w:val="16"/>
                      <w:szCs w:val="16"/>
                      <w:lang w:eastAsia="lv-LV"/>
                    </w:rPr>
                  </w:pPr>
                  <w:r w:rsidRPr="00F41051">
                    <w:rPr>
                      <w:color w:val="414142"/>
                      <w:sz w:val="16"/>
                      <w:szCs w:val="16"/>
                      <w:lang w:eastAsia="lv-LV"/>
                    </w:rPr>
                    <w:t>Maksimālais apbūves blīvums (%)</w:t>
                  </w:r>
                </w:p>
              </w:tc>
              <w:tc>
                <w:tcPr>
                  <w:tcW w:w="800" w:type="pct"/>
                  <w:tcBorders>
                    <w:top w:val="outset" w:sz="6" w:space="0" w:color="414142"/>
                    <w:left w:val="outset" w:sz="6" w:space="0" w:color="414142"/>
                    <w:bottom w:val="outset" w:sz="6" w:space="0" w:color="414142"/>
                    <w:right w:val="outset" w:sz="6" w:space="0" w:color="414142"/>
                  </w:tcBorders>
                  <w:shd w:val="clear" w:color="auto" w:fill="EEEEEE"/>
                  <w:hideMark/>
                </w:tcPr>
                <w:p w14:paraId="62A54915" w14:textId="77777777" w:rsidR="00F41051" w:rsidRPr="00F41051" w:rsidRDefault="00F41051" w:rsidP="003E6DEA">
                  <w:pPr>
                    <w:rPr>
                      <w:color w:val="414142"/>
                      <w:sz w:val="16"/>
                      <w:szCs w:val="16"/>
                      <w:lang w:eastAsia="lv-LV"/>
                    </w:rPr>
                  </w:pPr>
                  <w:r w:rsidRPr="00F41051">
                    <w:rPr>
                      <w:color w:val="414142"/>
                      <w:sz w:val="16"/>
                      <w:szCs w:val="16"/>
                      <w:lang w:eastAsia="lv-LV"/>
                    </w:rPr>
                    <w:t>Apbūves intensitāte (%)</w:t>
                  </w:r>
                </w:p>
              </w:tc>
              <w:tc>
                <w:tcPr>
                  <w:tcW w:w="800" w:type="pct"/>
                  <w:tcBorders>
                    <w:top w:val="outset" w:sz="6" w:space="0" w:color="414142"/>
                    <w:left w:val="outset" w:sz="6" w:space="0" w:color="414142"/>
                    <w:bottom w:val="outset" w:sz="6" w:space="0" w:color="414142"/>
                    <w:right w:val="outset" w:sz="6" w:space="0" w:color="414142"/>
                  </w:tcBorders>
                  <w:shd w:val="clear" w:color="auto" w:fill="EEEEEE"/>
                  <w:hideMark/>
                </w:tcPr>
                <w:p w14:paraId="79F199F8" w14:textId="77777777" w:rsidR="00F41051" w:rsidRPr="00F41051" w:rsidRDefault="00F41051" w:rsidP="003E6DEA">
                  <w:pPr>
                    <w:rPr>
                      <w:color w:val="414142"/>
                      <w:sz w:val="16"/>
                      <w:szCs w:val="16"/>
                      <w:lang w:eastAsia="lv-LV"/>
                    </w:rPr>
                  </w:pPr>
                  <w:r w:rsidRPr="00F41051">
                    <w:rPr>
                      <w:color w:val="414142"/>
                      <w:sz w:val="16"/>
                      <w:szCs w:val="16"/>
                      <w:lang w:eastAsia="lv-LV"/>
                    </w:rPr>
                    <w:t>Apbūves augstums (m)</w:t>
                  </w:r>
                </w:p>
              </w:tc>
              <w:tc>
                <w:tcPr>
                  <w:tcW w:w="800" w:type="pct"/>
                  <w:tcBorders>
                    <w:top w:val="outset" w:sz="6" w:space="0" w:color="414142"/>
                    <w:left w:val="outset" w:sz="6" w:space="0" w:color="414142"/>
                    <w:bottom w:val="outset" w:sz="6" w:space="0" w:color="414142"/>
                    <w:right w:val="outset" w:sz="6" w:space="0" w:color="414142"/>
                  </w:tcBorders>
                  <w:shd w:val="clear" w:color="auto" w:fill="EEEEEE"/>
                  <w:hideMark/>
                </w:tcPr>
                <w:p w14:paraId="44ACBC26" w14:textId="77777777" w:rsidR="00F41051" w:rsidRPr="00F41051" w:rsidRDefault="00F41051" w:rsidP="003E6DEA">
                  <w:pPr>
                    <w:rPr>
                      <w:color w:val="414142"/>
                      <w:sz w:val="16"/>
                      <w:szCs w:val="16"/>
                      <w:lang w:eastAsia="lv-LV"/>
                    </w:rPr>
                  </w:pPr>
                  <w:r w:rsidRPr="00F41051">
                    <w:rPr>
                      <w:color w:val="414142"/>
                      <w:sz w:val="16"/>
                      <w:szCs w:val="16"/>
                      <w:lang w:eastAsia="lv-LV"/>
                    </w:rPr>
                    <w:t>Apbūves augstums (stāvu skaits)</w:t>
                  </w:r>
                </w:p>
              </w:tc>
              <w:tc>
                <w:tcPr>
                  <w:tcW w:w="800" w:type="pct"/>
                  <w:tcBorders>
                    <w:top w:val="outset" w:sz="6" w:space="0" w:color="414142"/>
                    <w:left w:val="outset" w:sz="6" w:space="0" w:color="414142"/>
                    <w:bottom w:val="outset" w:sz="6" w:space="0" w:color="414142"/>
                    <w:right w:val="outset" w:sz="6" w:space="0" w:color="414142"/>
                  </w:tcBorders>
                  <w:shd w:val="clear" w:color="auto" w:fill="EEEEEE"/>
                  <w:hideMark/>
                </w:tcPr>
                <w:p w14:paraId="31BADDCA" w14:textId="77777777" w:rsidR="00F41051" w:rsidRPr="00F41051" w:rsidRDefault="00F41051" w:rsidP="003E6DEA">
                  <w:pPr>
                    <w:rPr>
                      <w:color w:val="414142"/>
                      <w:sz w:val="16"/>
                      <w:szCs w:val="16"/>
                      <w:lang w:eastAsia="lv-LV"/>
                    </w:rPr>
                  </w:pPr>
                  <w:r w:rsidRPr="00F41051">
                    <w:rPr>
                      <w:color w:val="414142"/>
                      <w:sz w:val="16"/>
                      <w:szCs w:val="16"/>
                      <w:lang w:eastAsia="lv-LV"/>
                    </w:rPr>
                    <w:t>Minimālais brīvās zaļās teritorijas rādītājs (%)</w:t>
                  </w:r>
                </w:p>
              </w:tc>
            </w:tr>
            <w:tr w:rsidR="00F41051" w:rsidRPr="00F41051" w14:paraId="1FA2173A" w14:textId="77777777" w:rsidTr="003E6DEA">
              <w:tc>
                <w:tcPr>
                  <w:tcW w:w="491" w:type="pct"/>
                  <w:tcBorders>
                    <w:top w:val="outset" w:sz="6" w:space="0" w:color="414142"/>
                    <w:left w:val="outset" w:sz="6" w:space="0" w:color="414142"/>
                    <w:bottom w:val="outset" w:sz="6" w:space="0" w:color="414142"/>
                    <w:right w:val="outset" w:sz="6" w:space="0" w:color="414142"/>
                  </w:tcBorders>
                  <w:shd w:val="clear" w:color="auto" w:fill="FFFFFF"/>
                  <w:hideMark/>
                </w:tcPr>
                <w:p w14:paraId="42659976" w14:textId="77777777" w:rsidR="00F41051" w:rsidRPr="00F41051" w:rsidRDefault="00F41051" w:rsidP="003E6DEA">
                  <w:pPr>
                    <w:rPr>
                      <w:color w:val="414142"/>
                      <w:sz w:val="16"/>
                      <w:szCs w:val="16"/>
                      <w:lang w:eastAsia="lv-LV"/>
                    </w:rPr>
                  </w:pPr>
                  <w:r w:rsidRPr="00F41051">
                    <w:rPr>
                      <w:color w:val="414142"/>
                      <w:sz w:val="16"/>
                      <w:szCs w:val="16"/>
                      <w:lang w:eastAsia="lv-LV"/>
                    </w:rPr>
                    <w:t>167.</w:t>
                  </w:r>
                </w:p>
              </w:tc>
              <w:tc>
                <w:tcPr>
                  <w:tcW w:w="508" w:type="pct"/>
                  <w:tcBorders>
                    <w:top w:val="outset" w:sz="6" w:space="0" w:color="414142"/>
                    <w:left w:val="outset" w:sz="6" w:space="0" w:color="414142"/>
                    <w:bottom w:val="outset" w:sz="6" w:space="0" w:color="414142"/>
                    <w:right w:val="outset" w:sz="6" w:space="0" w:color="414142"/>
                  </w:tcBorders>
                  <w:shd w:val="clear" w:color="auto" w:fill="FFFFFF"/>
                  <w:hideMark/>
                </w:tcPr>
                <w:p w14:paraId="4EBD0A73" w14:textId="77777777" w:rsidR="00F41051" w:rsidRPr="00F41051" w:rsidRDefault="00F41051" w:rsidP="003E6DEA">
                  <w:pPr>
                    <w:rPr>
                      <w:color w:val="414142"/>
                      <w:sz w:val="16"/>
                      <w:szCs w:val="16"/>
                      <w:lang w:eastAsia="lv-LV"/>
                    </w:rPr>
                  </w:pPr>
                  <w:r w:rsidRPr="00F41051">
                    <w:rPr>
                      <w:color w:val="414142"/>
                      <w:sz w:val="16"/>
                      <w:szCs w:val="16"/>
                      <w:lang w:eastAsia="lv-LV"/>
                    </w:rPr>
                    <w:t>3600 m</w:t>
                  </w:r>
                  <w:r w:rsidRPr="00F41051">
                    <w:rPr>
                      <w:color w:val="414142"/>
                      <w:sz w:val="16"/>
                      <w:szCs w:val="16"/>
                      <w:vertAlign w:val="superscript"/>
                      <w:lang w:eastAsia="lv-LV"/>
                    </w:rPr>
                    <w:t>2</w:t>
                  </w:r>
                </w:p>
              </w:tc>
              <w:tc>
                <w:tcPr>
                  <w:tcW w:w="800" w:type="pct"/>
                  <w:tcBorders>
                    <w:top w:val="outset" w:sz="6" w:space="0" w:color="414142"/>
                    <w:left w:val="outset" w:sz="6" w:space="0" w:color="414142"/>
                    <w:bottom w:val="outset" w:sz="6" w:space="0" w:color="414142"/>
                    <w:right w:val="outset" w:sz="6" w:space="0" w:color="414142"/>
                  </w:tcBorders>
                  <w:shd w:val="clear" w:color="auto" w:fill="FFFFFF"/>
                  <w:hideMark/>
                </w:tcPr>
                <w:p w14:paraId="4546BBAA" w14:textId="77777777" w:rsidR="00F41051" w:rsidRPr="00F41051" w:rsidRDefault="00F41051" w:rsidP="003E6DEA">
                  <w:pPr>
                    <w:rPr>
                      <w:color w:val="414142"/>
                      <w:sz w:val="16"/>
                      <w:szCs w:val="16"/>
                      <w:lang w:eastAsia="lv-LV"/>
                    </w:rPr>
                  </w:pPr>
                  <w:r w:rsidRPr="00F41051">
                    <w:rPr>
                      <w:color w:val="414142"/>
                      <w:sz w:val="16"/>
                      <w:szCs w:val="16"/>
                      <w:lang w:eastAsia="lv-LV"/>
                    </w:rPr>
                    <w:t>12</w:t>
                  </w:r>
                </w:p>
              </w:tc>
              <w:tc>
                <w:tcPr>
                  <w:tcW w:w="800" w:type="pct"/>
                  <w:tcBorders>
                    <w:top w:val="outset" w:sz="6" w:space="0" w:color="414142"/>
                    <w:left w:val="outset" w:sz="6" w:space="0" w:color="414142"/>
                    <w:bottom w:val="outset" w:sz="6" w:space="0" w:color="414142"/>
                    <w:right w:val="outset" w:sz="6" w:space="0" w:color="414142"/>
                  </w:tcBorders>
                  <w:shd w:val="clear" w:color="auto" w:fill="FFFFFF"/>
                  <w:hideMark/>
                </w:tcPr>
                <w:p w14:paraId="459A3316" w14:textId="77777777" w:rsidR="00F41051" w:rsidRPr="00F41051" w:rsidRDefault="00F41051" w:rsidP="003E6DEA">
                  <w:pPr>
                    <w:rPr>
                      <w:color w:val="414142"/>
                      <w:sz w:val="16"/>
                      <w:szCs w:val="16"/>
                      <w:lang w:eastAsia="lv-LV"/>
                    </w:rPr>
                  </w:pPr>
                  <w:r w:rsidRPr="00F41051">
                    <w:rPr>
                      <w:color w:val="414142"/>
                      <w:sz w:val="16"/>
                      <w:szCs w:val="16"/>
                      <w:lang w:eastAsia="lv-LV"/>
                    </w:rPr>
                    <w:t>līdz 31</w:t>
                  </w:r>
                </w:p>
              </w:tc>
              <w:tc>
                <w:tcPr>
                  <w:tcW w:w="800" w:type="pct"/>
                  <w:tcBorders>
                    <w:top w:val="outset" w:sz="6" w:space="0" w:color="414142"/>
                    <w:left w:val="outset" w:sz="6" w:space="0" w:color="414142"/>
                    <w:bottom w:val="outset" w:sz="6" w:space="0" w:color="414142"/>
                    <w:right w:val="outset" w:sz="6" w:space="0" w:color="414142"/>
                  </w:tcBorders>
                  <w:shd w:val="clear" w:color="auto" w:fill="FFFFFF"/>
                  <w:hideMark/>
                </w:tcPr>
                <w:p w14:paraId="47A6B406" w14:textId="77777777" w:rsidR="00F41051" w:rsidRPr="00F41051" w:rsidRDefault="00F41051" w:rsidP="003E6DEA">
                  <w:pPr>
                    <w:rPr>
                      <w:color w:val="414142"/>
                      <w:sz w:val="16"/>
                      <w:szCs w:val="16"/>
                      <w:lang w:eastAsia="lv-LV"/>
                    </w:rPr>
                  </w:pPr>
                  <w:r w:rsidRPr="00F41051">
                    <w:rPr>
                      <w:color w:val="414142"/>
                      <w:sz w:val="16"/>
                      <w:szCs w:val="16"/>
                      <w:lang w:eastAsia="lv-LV"/>
                    </w:rPr>
                    <w:t>līdz 12</w:t>
                  </w:r>
                </w:p>
              </w:tc>
              <w:tc>
                <w:tcPr>
                  <w:tcW w:w="800" w:type="pct"/>
                  <w:tcBorders>
                    <w:top w:val="outset" w:sz="6" w:space="0" w:color="414142"/>
                    <w:left w:val="outset" w:sz="6" w:space="0" w:color="414142"/>
                    <w:bottom w:val="outset" w:sz="6" w:space="0" w:color="414142"/>
                    <w:right w:val="outset" w:sz="6" w:space="0" w:color="414142"/>
                  </w:tcBorders>
                  <w:shd w:val="clear" w:color="auto" w:fill="FFFFFF"/>
                  <w:hideMark/>
                </w:tcPr>
                <w:p w14:paraId="61552CA2" w14:textId="77777777" w:rsidR="00F41051" w:rsidRPr="00F41051" w:rsidRDefault="00F41051" w:rsidP="003E6DEA">
                  <w:pPr>
                    <w:rPr>
                      <w:color w:val="414142"/>
                      <w:sz w:val="16"/>
                      <w:szCs w:val="16"/>
                      <w:lang w:eastAsia="lv-LV"/>
                    </w:rPr>
                  </w:pPr>
                  <w:r w:rsidRPr="00F41051">
                    <w:rPr>
                      <w:color w:val="414142"/>
                      <w:sz w:val="16"/>
                      <w:szCs w:val="16"/>
                      <w:lang w:eastAsia="lv-LV"/>
                    </w:rPr>
                    <w:t>līdz 3 </w:t>
                  </w:r>
                  <w:r w:rsidRPr="00F41051">
                    <w:rPr>
                      <w:color w:val="414142"/>
                      <w:sz w:val="16"/>
                      <w:szCs w:val="16"/>
                      <w:vertAlign w:val="superscript"/>
                      <w:lang w:eastAsia="lv-LV"/>
                    </w:rPr>
                    <w:t>5</w:t>
                  </w:r>
                </w:p>
              </w:tc>
              <w:tc>
                <w:tcPr>
                  <w:tcW w:w="800" w:type="pct"/>
                  <w:tcBorders>
                    <w:top w:val="outset" w:sz="6" w:space="0" w:color="414142"/>
                    <w:left w:val="outset" w:sz="6" w:space="0" w:color="414142"/>
                    <w:bottom w:val="outset" w:sz="6" w:space="0" w:color="414142"/>
                    <w:right w:val="outset" w:sz="6" w:space="0" w:color="414142"/>
                  </w:tcBorders>
                  <w:shd w:val="clear" w:color="auto" w:fill="FFFFFF"/>
                  <w:hideMark/>
                </w:tcPr>
                <w:p w14:paraId="1B9E369E" w14:textId="77777777" w:rsidR="00F41051" w:rsidRPr="00F41051" w:rsidRDefault="00F41051" w:rsidP="003E6DEA">
                  <w:pPr>
                    <w:rPr>
                      <w:color w:val="414142"/>
                      <w:sz w:val="16"/>
                      <w:szCs w:val="16"/>
                      <w:lang w:eastAsia="lv-LV"/>
                    </w:rPr>
                  </w:pPr>
                  <w:r w:rsidRPr="00F41051">
                    <w:rPr>
                      <w:color w:val="414142"/>
                      <w:sz w:val="16"/>
                      <w:szCs w:val="16"/>
                      <w:lang w:eastAsia="lv-LV"/>
                    </w:rPr>
                    <w:t>63</w:t>
                  </w:r>
                </w:p>
              </w:tc>
            </w:tr>
          </w:tbl>
          <w:p w14:paraId="2861DF05" w14:textId="77777777" w:rsidR="00F41051" w:rsidRPr="00F41051" w:rsidRDefault="00F41051" w:rsidP="003E6DEA">
            <w:pPr>
              <w:rPr>
                <w:sz w:val="16"/>
                <w:szCs w:val="16"/>
              </w:rPr>
            </w:pPr>
          </w:p>
          <w:p w14:paraId="4DB57937" w14:textId="77777777" w:rsidR="00F41051" w:rsidRPr="00F41051" w:rsidRDefault="00F41051" w:rsidP="003E6DEA">
            <w:pPr>
              <w:rPr>
                <w:sz w:val="16"/>
                <w:szCs w:val="16"/>
              </w:rPr>
            </w:pPr>
            <w:r w:rsidRPr="00F41051">
              <w:rPr>
                <w:sz w:val="16"/>
                <w:szCs w:val="16"/>
              </w:rPr>
              <w:t>Tātad šajā teritorijā noteiktais maksimālais būves augstums ir 12 m. Savukārt plānotais tornis paredzēts 72 m augsts.</w:t>
            </w:r>
          </w:p>
          <w:p w14:paraId="45F807E0" w14:textId="77777777" w:rsidR="00F41051" w:rsidRPr="00F41051" w:rsidRDefault="00F41051" w:rsidP="003E6DEA">
            <w:pPr>
              <w:pStyle w:val="NormalWeb"/>
              <w:shd w:val="clear" w:color="auto" w:fill="FFFFFF"/>
              <w:spacing w:before="0" w:beforeAutospacing="0" w:after="0" w:afterAutospacing="0"/>
              <w:ind w:firstLine="300"/>
              <w:rPr>
                <w:bCs/>
                <w:iCs/>
                <w:color w:val="414142"/>
                <w:sz w:val="16"/>
                <w:szCs w:val="16"/>
              </w:rPr>
            </w:pPr>
            <w:r w:rsidRPr="00F41051">
              <w:rPr>
                <w:sz w:val="16"/>
                <w:szCs w:val="16"/>
              </w:rPr>
              <w:t xml:space="preserve">Savukārt Noteikumu punktā  </w:t>
            </w:r>
            <w:r w:rsidRPr="00F41051">
              <w:rPr>
                <w:b/>
                <w:bCs/>
                <w:i/>
                <w:iCs/>
                <w:color w:val="414142"/>
                <w:sz w:val="16"/>
                <w:szCs w:val="16"/>
              </w:rPr>
              <w:t xml:space="preserve">4.1.5.1. Pamatinformācija </w:t>
            </w:r>
            <w:r w:rsidRPr="00F41051">
              <w:rPr>
                <w:bCs/>
                <w:iCs/>
                <w:color w:val="414142"/>
                <w:sz w:val="16"/>
                <w:szCs w:val="16"/>
              </w:rPr>
              <w:t>noteikts, ka</w:t>
            </w:r>
          </w:p>
          <w:p w14:paraId="5752EE7F" w14:textId="77777777" w:rsidR="00F41051" w:rsidRPr="00F41051" w:rsidRDefault="00F41051" w:rsidP="003E6DEA">
            <w:pPr>
              <w:pStyle w:val="NormalWeb"/>
              <w:shd w:val="clear" w:color="auto" w:fill="FFFFFF"/>
              <w:spacing w:before="0" w:beforeAutospacing="0" w:after="0" w:afterAutospacing="0"/>
              <w:ind w:firstLine="300"/>
              <w:rPr>
                <w:color w:val="414142"/>
                <w:sz w:val="16"/>
                <w:szCs w:val="16"/>
              </w:rPr>
            </w:pPr>
            <w:r w:rsidRPr="00F41051">
              <w:rPr>
                <w:color w:val="414142"/>
                <w:sz w:val="16"/>
                <w:szCs w:val="16"/>
              </w:rPr>
              <w:t>162. Savrupmāju apbūves teritorija (</w:t>
            </w:r>
            <w:proofErr w:type="spellStart"/>
            <w:r w:rsidRPr="00F41051">
              <w:rPr>
                <w:color w:val="414142"/>
                <w:sz w:val="16"/>
                <w:szCs w:val="16"/>
              </w:rPr>
              <w:t>DzS</w:t>
            </w:r>
            <w:proofErr w:type="spellEnd"/>
            <w:r w:rsidRPr="00F41051">
              <w:rPr>
                <w:color w:val="414142"/>
                <w:sz w:val="16"/>
                <w:szCs w:val="16"/>
              </w:rPr>
              <w:t xml:space="preserve">) ir funkcionālā zona, ko nosaka, lai nodrošinātu mājokļa funkciju savrupam dzīvesveidam, </w:t>
            </w:r>
            <w:r w:rsidRPr="00F41051">
              <w:rPr>
                <w:color w:val="414142"/>
                <w:sz w:val="16"/>
                <w:szCs w:val="16"/>
                <w:u w:val="single"/>
              </w:rPr>
              <w:t>paredzot atbilstošu infrastruktūru</w:t>
            </w:r>
            <w:r w:rsidRPr="00F41051">
              <w:rPr>
                <w:color w:val="414142"/>
                <w:sz w:val="16"/>
                <w:szCs w:val="16"/>
              </w:rPr>
              <w:t>, un kuras galvenais izmantošanas veids ir savrupmāju un vasarnīcu apbūve.</w:t>
            </w:r>
          </w:p>
          <w:p w14:paraId="23945AFA" w14:textId="77777777" w:rsidR="00F41051" w:rsidRPr="00F41051" w:rsidRDefault="00F41051" w:rsidP="003E6DEA">
            <w:pPr>
              <w:pStyle w:val="NormalWeb"/>
              <w:shd w:val="clear" w:color="auto" w:fill="FFFFFF"/>
              <w:spacing w:before="0" w:beforeAutospacing="0" w:after="0" w:afterAutospacing="0"/>
              <w:ind w:firstLine="300"/>
              <w:rPr>
                <w:color w:val="414142"/>
                <w:sz w:val="16"/>
                <w:szCs w:val="16"/>
              </w:rPr>
            </w:pPr>
            <w:r w:rsidRPr="00F41051">
              <w:rPr>
                <w:color w:val="414142"/>
                <w:sz w:val="16"/>
                <w:szCs w:val="16"/>
              </w:rPr>
              <w:t xml:space="preserve">Maldīgi ir tulkot šo Noteikumu normu, ka “atbilstošas infrastruktūras” izveidošana pieļauj , ka pilsētas  savrupmāju rajona vizuālais tēls tiek izkropļots ar vizuāli neestētisku, arhitektoniski nevērtīgs 72 m augstu industriālu būvobjektu  ar brīdinošu krāsojumu </w:t>
            </w:r>
            <w:r w:rsidRPr="00F41051">
              <w:rPr>
                <w:color w:val="414142"/>
                <w:sz w:val="16"/>
                <w:szCs w:val="16"/>
                <w:u w:val="single"/>
              </w:rPr>
              <w:t>pašā ielas malā</w:t>
            </w:r>
            <w:r w:rsidRPr="00F41051">
              <w:rPr>
                <w:color w:val="414142"/>
                <w:sz w:val="16"/>
                <w:szCs w:val="16"/>
              </w:rPr>
              <w:t xml:space="preserve">, kā kliedzošu  dominanti, kas ir pilnīgā disharmonijā ar apkārtējo vidi. </w:t>
            </w:r>
          </w:p>
          <w:p w14:paraId="0D72DE53" w14:textId="77777777" w:rsidR="00F41051" w:rsidRPr="00F41051" w:rsidRDefault="00F41051" w:rsidP="003E6DEA">
            <w:pPr>
              <w:pStyle w:val="NormalWeb"/>
              <w:shd w:val="clear" w:color="auto" w:fill="FFFFFF"/>
              <w:spacing w:before="0" w:beforeAutospacing="0" w:after="0" w:afterAutospacing="0"/>
              <w:ind w:firstLine="300"/>
              <w:rPr>
                <w:color w:val="414142"/>
                <w:sz w:val="16"/>
                <w:szCs w:val="16"/>
              </w:rPr>
            </w:pPr>
            <w:r w:rsidRPr="00F41051">
              <w:rPr>
                <w:color w:val="414142"/>
                <w:sz w:val="16"/>
                <w:szCs w:val="16"/>
              </w:rPr>
              <w:t>Pēdējo gadu laikā Valteru prospekts un tā apkārtne attīstās – beidzot ir izbūvēta ietve gan gājējiem, gan velosipēdistiem. Teritorija turpina attīstīties harmoniski, attīstoties savrupmājām raksturīgai videi. Un, Valteru prospekta galā pie upes arī pilsētplānotāji, atbilstoši jau vēsturiski izveidotajam plānam ir paredzējuši jauktu apbūvi, kurā mijas gan sabiedriskas ēkas, gan savrupmājas. Tādējādi Valteru prospekts ir centrālā rajona iela, kas veido koptēlu arī Jūrmalas pilsētai.</w:t>
            </w:r>
          </w:p>
          <w:p w14:paraId="0AC7BDCB" w14:textId="77777777" w:rsidR="00F41051" w:rsidRPr="00F41051" w:rsidRDefault="00F41051" w:rsidP="003E6DEA">
            <w:pPr>
              <w:pStyle w:val="NormalWeb"/>
              <w:shd w:val="clear" w:color="auto" w:fill="FFFFFF"/>
              <w:spacing w:before="0" w:beforeAutospacing="0" w:after="0" w:afterAutospacing="0"/>
              <w:rPr>
                <w:color w:val="414142"/>
                <w:sz w:val="16"/>
                <w:szCs w:val="16"/>
              </w:rPr>
            </w:pPr>
            <w:r w:rsidRPr="00F41051">
              <w:rPr>
                <w:color w:val="414142"/>
                <w:sz w:val="16"/>
                <w:szCs w:val="16"/>
              </w:rPr>
              <w:t xml:space="preserve"> Maldinoša ir adrese, kurā plānots izvietot Torni.  Lai gan zemes gabala adrese ir Melleņu iela 2 un rodas iespaids, ka plānotais Tornis tieši nerobežojas ar publisko  telpu. Tomēr tas  paredzēts pašā Valteru prospekta malā, tieši priekšā nekustamajam īpašumam , kura  adrese ir  Valteru prospekts 45. </w:t>
            </w:r>
          </w:p>
          <w:p w14:paraId="2BC8CB98" w14:textId="77777777" w:rsidR="00F41051" w:rsidRPr="00F41051" w:rsidRDefault="00F41051" w:rsidP="003E6DEA">
            <w:pPr>
              <w:pStyle w:val="NormalWeb"/>
              <w:shd w:val="clear" w:color="auto" w:fill="FFFFFF"/>
              <w:spacing w:before="0" w:beforeAutospacing="0" w:after="0" w:afterAutospacing="0"/>
              <w:ind w:firstLine="300"/>
              <w:rPr>
                <w:color w:val="414142"/>
                <w:sz w:val="16"/>
                <w:szCs w:val="16"/>
              </w:rPr>
            </w:pPr>
            <w:r w:rsidRPr="00F41051">
              <w:rPr>
                <w:color w:val="414142"/>
                <w:sz w:val="16"/>
                <w:szCs w:val="16"/>
              </w:rPr>
              <w:t xml:space="preserve">Kritiku neiztur Torņa projekta autoru prezentācijā izteiktais apgalvojums, ka Tornis ir nepieciešams, jo Valteru apkārtnē nav nodrošinājuma ar mobilo sakaru pakalpojumu. Ir atšķirība, vai teritorija nav nodrošināta ar </w:t>
            </w:r>
            <w:r w:rsidRPr="00F41051">
              <w:rPr>
                <w:color w:val="414142"/>
                <w:sz w:val="16"/>
                <w:szCs w:val="16"/>
              </w:rPr>
              <w:lastRenderedPageBreak/>
              <w:t>konkrētā mobilo sakaru pakalpojumu, vai teritorijā ir vājš konkrētā mobilo sakaru sniedzēja pakalpojums.</w:t>
            </w:r>
          </w:p>
          <w:p w14:paraId="32C0B857" w14:textId="51375E8F" w:rsidR="00F41051" w:rsidRPr="00F41051" w:rsidRDefault="00F41051" w:rsidP="003E6DEA">
            <w:pPr>
              <w:rPr>
                <w:sz w:val="16"/>
                <w:szCs w:val="16"/>
              </w:rPr>
            </w:pPr>
            <w:r w:rsidRPr="00F41051">
              <w:rPr>
                <w:color w:val="414142"/>
                <w:sz w:val="16"/>
                <w:szCs w:val="16"/>
              </w:rPr>
              <w:t>Esmu pret un lūdzu nepieļaut šāda Torņa izbūvi šajā vietā, jo tā ietekme uz vizuālo teritorijas tēlu būtu ilgstoša un nelabojama .</w:t>
            </w:r>
          </w:p>
        </w:tc>
        <w:tc>
          <w:tcPr>
            <w:tcW w:w="2835" w:type="dxa"/>
            <w:tcBorders>
              <w:top w:val="single" w:sz="4" w:space="0" w:color="auto"/>
              <w:left w:val="nil"/>
              <w:bottom w:val="single" w:sz="4" w:space="0" w:color="auto"/>
              <w:right w:val="single" w:sz="4" w:space="0" w:color="auto"/>
            </w:tcBorders>
            <w:shd w:val="clear" w:color="auto" w:fill="auto"/>
          </w:tcPr>
          <w:p w14:paraId="543373B5" w14:textId="77777777" w:rsidR="00F41051" w:rsidRPr="00F41051" w:rsidRDefault="00F41051" w:rsidP="003E6DEA">
            <w:pPr>
              <w:rPr>
                <w:sz w:val="16"/>
                <w:szCs w:val="16"/>
              </w:rPr>
            </w:pPr>
            <w:r w:rsidRPr="00F41051">
              <w:rPr>
                <w:sz w:val="16"/>
                <w:szCs w:val="16"/>
              </w:rPr>
              <w:lastRenderedPageBreak/>
              <w:t>Lai izvairītos no Jūrmalas pilsētas vides pieblīvēšanu ar infrastruktūras objektiem, kas bojā tās tēlu un publisko telpu iespējamie risinājumi varētu būt:</w:t>
            </w:r>
          </w:p>
          <w:p w14:paraId="54EAC5D6" w14:textId="77777777" w:rsidR="00F41051" w:rsidRPr="00F41051" w:rsidRDefault="00F41051" w:rsidP="003E6DEA">
            <w:pPr>
              <w:pStyle w:val="ListParagraph"/>
              <w:widowControl/>
              <w:numPr>
                <w:ilvl w:val="0"/>
                <w:numId w:val="4"/>
              </w:numPr>
              <w:autoSpaceDE/>
              <w:autoSpaceDN/>
              <w:ind w:right="0"/>
              <w:contextualSpacing/>
              <w:jc w:val="left"/>
              <w:rPr>
                <w:sz w:val="16"/>
                <w:szCs w:val="16"/>
              </w:rPr>
            </w:pPr>
            <w:r w:rsidRPr="00F41051">
              <w:rPr>
                <w:sz w:val="16"/>
                <w:szCs w:val="16"/>
              </w:rPr>
              <w:t>Torņu izvietošana vietās, kas jau ir rūpnieciskās teritorijas;</w:t>
            </w:r>
          </w:p>
          <w:p w14:paraId="4DB48FD6" w14:textId="77777777" w:rsidR="00F41051" w:rsidRPr="00F41051" w:rsidRDefault="00F41051" w:rsidP="003E6DEA">
            <w:pPr>
              <w:pStyle w:val="ListParagraph"/>
              <w:widowControl/>
              <w:numPr>
                <w:ilvl w:val="0"/>
                <w:numId w:val="4"/>
              </w:numPr>
              <w:autoSpaceDE/>
              <w:autoSpaceDN/>
              <w:ind w:right="0"/>
              <w:contextualSpacing/>
              <w:jc w:val="left"/>
              <w:rPr>
                <w:sz w:val="16"/>
                <w:szCs w:val="16"/>
              </w:rPr>
            </w:pPr>
            <w:r w:rsidRPr="00F41051">
              <w:rPr>
                <w:sz w:val="16"/>
                <w:szCs w:val="16"/>
              </w:rPr>
              <w:t>Torņu izvietošana mežā, iespējami tālāk no apdzīvotas vietas (piemēram pie iebraucamā ceļa Slokas attīrīšanas iekārtās)</w:t>
            </w:r>
          </w:p>
          <w:p w14:paraId="22FEF091" w14:textId="77777777" w:rsidR="00F41051" w:rsidRPr="00F41051" w:rsidRDefault="00F41051" w:rsidP="003E6DEA">
            <w:pPr>
              <w:pStyle w:val="ListParagraph"/>
              <w:rPr>
                <w:sz w:val="16"/>
                <w:szCs w:val="16"/>
              </w:rPr>
            </w:pPr>
            <w:r w:rsidRPr="00F41051">
              <w:rPr>
                <w:sz w:val="16"/>
                <w:szCs w:val="16"/>
              </w:rPr>
              <w:t>Nepieļaut infrastruktūras objektu augstumus, kas daudzkārt pārsniedz  konkrētajā teritorijas apbūvei paredzētos.</w:t>
            </w:r>
          </w:p>
          <w:p w14:paraId="295FACC4" w14:textId="77777777" w:rsidR="00F41051" w:rsidRPr="00F41051" w:rsidRDefault="00F41051" w:rsidP="003E6DEA">
            <w:pPr>
              <w:rPr>
                <w:sz w:val="16"/>
                <w:szCs w:val="16"/>
              </w:rPr>
            </w:pPr>
            <w:r w:rsidRPr="00F41051">
              <w:rPr>
                <w:sz w:val="16"/>
                <w:szCs w:val="16"/>
              </w:rPr>
              <w:t>Lai nepieļautu šāda veida objektu, kā Tornis izbūvi pilsētas teritorijā tā,  ka tie būtiski bojā Jūrmalas pilsētas vizuālo tēlu, piesārņojot vizuālo telpu ar neestētiskiem objektiem, aicinu   pašvaldību  :</w:t>
            </w:r>
          </w:p>
          <w:p w14:paraId="5673969F" w14:textId="77777777" w:rsidR="00F41051" w:rsidRPr="00F41051" w:rsidRDefault="00F41051" w:rsidP="003E6DEA">
            <w:pPr>
              <w:pStyle w:val="ListParagraph"/>
              <w:widowControl/>
              <w:numPr>
                <w:ilvl w:val="0"/>
                <w:numId w:val="5"/>
              </w:numPr>
              <w:autoSpaceDE/>
              <w:autoSpaceDN/>
              <w:ind w:right="0"/>
              <w:contextualSpacing/>
              <w:jc w:val="left"/>
              <w:rPr>
                <w:sz w:val="16"/>
                <w:szCs w:val="16"/>
              </w:rPr>
            </w:pPr>
            <w:r w:rsidRPr="00F41051">
              <w:rPr>
                <w:sz w:val="16"/>
                <w:szCs w:val="16"/>
              </w:rPr>
              <w:t>Pieaicināt  mobilo sakaru  operatorus kopējas pilsētas mobilo  sakaru pārklājuma koncepcijas izstrādei.</w:t>
            </w:r>
          </w:p>
          <w:p w14:paraId="2B662D2D" w14:textId="77777777" w:rsidR="00F41051" w:rsidRPr="00F41051" w:rsidRDefault="00F41051" w:rsidP="003E6DEA">
            <w:pPr>
              <w:pStyle w:val="ListParagraph"/>
              <w:widowControl/>
              <w:numPr>
                <w:ilvl w:val="0"/>
                <w:numId w:val="5"/>
              </w:numPr>
              <w:autoSpaceDE/>
              <w:autoSpaceDN/>
              <w:ind w:right="0"/>
              <w:contextualSpacing/>
              <w:jc w:val="left"/>
              <w:rPr>
                <w:sz w:val="16"/>
                <w:szCs w:val="16"/>
              </w:rPr>
            </w:pPr>
            <w:r w:rsidRPr="00F41051">
              <w:rPr>
                <w:sz w:val="16"/>
                <w:szCs w:val="16"/>
              </w:rPr>
              <w:t>Paredzēt sakaru antenu torņu izvietošanai  industriālās un infrastruktūras objektu zonas, kurās šie objekti nedegradētu pilsētvides individuālās apbūves zonas.</w:t>
            </w:r>
          </w:p>
          <w:p w14:paraId="09DFE1E8" w14:textId="77777777" w:rsidR="00F41051" w:rsidRPr="00F41051" w:rsidRDefault="00F41051" w:rsidP="003E6DEA">
            <w:pPr>
              <w:pStyle w:val="ListParagraph"/>
              <w:widowControl/>
              <w:numPr>
                <w:ilvl w:val="0"/>
                <w:numId w:val="5"/>
              </w:numPr>
              <w:autoSpaceDE/>
              <w:autoSpaceDN/>
              <w:ind w:right="0"/>
              <w:contextualSpacing/>
              <w:jc w:val="left"/>
              <w:rPr>
                <w:sz w:val="16"/>
                <w:szCs w:val="16"/>
              </w:rPr>
            </w:pPr>
            <w:r w:rsidRPr="00F41051">
              <w:rPr>
                <w:sz w:val="16"/>
                <w:szCs w:val="16"/>
              </w:rPr>
              <w:t>Lai samazinātu šāda rakstura objektu skaitu pilsētvidē, veicināt vairāku mobilo operatoru antenu izvietošanu vienā tornī.</w:t>
            </w:r>
          </w:p>
          <w:p w14:paraId="266CC077" w14:textId="77777777" w:rsidR="00F41051" w:rsidRPr="00F41051" w:rsidRDefault="00F41051" w:rsidP="003E6DEA">
            <w:pPr>
              <w:rPr>
                <w:sz w:val="16"/>
                <w:szCs w:val="16"/>
              </w:rPr>
            </w:pPr>
          </w:p>
        </w:tc>
        <w:tc>
          <w:tcPr>
            <w:tcW w:w="2410" w:type="dxa"/>
            <w:tcBorders>
              <w:top w:val="single" w:sz="4" w:space="0" w:color="auto"/>
              <w:left w:val="nil"/>
              <w:bottom w:val="single" w:sz="4" w:space="0" w:color="auto"/>
              <w:right w:val="single" w:sz="4" w:space="0" w:color="auto"/>
            </w:tcBorders>
            <w:shd w:val="clear" w:color="auto" w:fill="auto"/>
          </w:tcPr>
          <w:p w14:paraId="35206D6C" w14:textId="77777777" w:rsidR="00F41051" w:rsidRPr="00F41051" w:rsidRDefault="00F41051" w:rsidP="003E6DEA">
            <w:pPr>
              <w:rPr>
                <w:sz w:val="16"/>
                <w:szCs w:val="16"/>
              </w:rPr>
            </w:pPr>
          </w:p>
        </w:tc>
      </w:tr>
      <w:tr w:rsidR="00F41051" w:rsidRPr="00F41051" w14:paraId="2AFE4E8F" w14:textId="77777777" w:rsidTr="0058756A">
        <w:trPr>
          <w:trHeight w:val="2592"/>
        </w:trPr>
        <w:tc>
          <w:tcPr>
            <w:tcW w:w="567" w:type="dxa"/>
            <w:tcBorders>
              <w:top w:val="single" w:sz="4" w:space="0" w:color="auto"/>
              <w:left w:val="single" w:sz="4" w:space="0" w:color="auto"/>
              <w:bottom w:val="single" w:sz="4" w:space="0" w:color="auto"/>
              <w:right w:val="single" w:sz="4" w:space="0" w:color="auto"/>
            </w:tcBorders>
            <w:shd w:val="clear" w:color="auto" w:fill="auto"/>
          </w:tcPr>
          <w:p w14:paraId="01A23085" w14:textId="30130C20" w:rsidR="00F41051" w:rsidRPr="00F41051" w:rsidRDefault="00F41051" w:rsidP="003E6DEA">
            <w:pPr>
              <w:widowControl/>
              <w:autoSpaceDE/>
              <w:autoSpaceDN/>
              <w:jc w:val="center"/>
              <w:rPr>
                <w:sz w:val="16"/>
                <w:szCs w:val="16"/>
              </w:rPr>
            </w:pPr>
            <w:r w:rsidRPr="00F41051">
              <w:rPr>
                <w:sz w:val="16"/>
                <w:szCs w:val="16"/>
              </w:rPr>
              <w:t>17</w:t>
            </w:r>
            <w:r w:rsidR="00287C50">
              <w:rPr>
                <w:sz w:val="16"/>
                <w:szCs w:val="16"/>
              </w:rPr>
              <w:t>1</w:t>
            </w:r>
            <w:r w:rsidRPr="00F41051">
              <w:rPr>
                <w:sz w:val="16"/>
                <w:szCs w:val="16"/>
              </w:rPr>
              <w:t>.</w:t>
            </w:r>
          </w:p>
        </w:tc>
        <w:tc>
          <w:tcPr>
            <w:tcW w:w="789" w:type="dxa"/>
            <w:tcBorders>
              <w:top w:val="single" w:sz="4" w:space="0" w:color="auto"/>
              <w:left w:val="nil"/>
              <w:bottom w:val="single" w:sz="4" w:space="0" w:color="auto"/>
              <w:right w:val="single" w:sz="4" w:space="0" w:color="auto"/>
            </w:tcBorders>
            <w:shd w:val="clear" w:color="auto" w:fill="auto"/>
          </w:tcPr>
          <w:p w14:paraId="462C219A" w14:textId="3F47CD1E" w:rsidR="00F41051" w:rsidRPr="00F41051" w:rsidRDefault="00F41051" w:rsidP="003E6DEA">
            <w:pPr>
              <w:widowControl/>
              <w:autoSpaceDE/>
              <w:autoSpaceDN/>
              <w:jc w:val="center"/>
              <w:rPr>
                <w:sz w:val="16"/>
                <w:szCs w:val="16"/>
              </w:rPr>
            </w:pPr>
            <w:r w:rsidRPr="00F41051">
              <w:rPr>
                <w:sz w:val="16"/>
                <w:szCs w:val="16"/>
              </w:rPr>
              <w:t>Pret</w:t>
            </w:r>
          </w:p>
        </w:tc>
        <w:tc>
          <w:tcPr>
            <w:tcW w:w="4031" w:type="dxa"/>
            <w:tcBorders>
              <w:top w:val="single" w:sz="4" w:space="0" w:color="auto"/>
              <w:left w:val="nil"/>
              <w:bottom w:val="single" w:sz="4" w:space="0" w:color="auto"/>
              <w:right w:val="single" w:sz="4" w:space="0" w:color="auto"/>
            </w:tcBorders>
            <w:shd w:val="clear" w:color="auto" w:fill="auto"/>
          </w:tcPr>
          <w:p w14:paraId="4094CB98" w14:textId="77777777" w:rsidR="00F41051" w:rsidRPr="00F41051" w:rsidRDefault="00F41051" w:rsidP="003E6DEA">
            <w:pPr>
              <w:rPr>
                <w:sz w:val="16"/>
                <w:szCs w:val="16"/>
              </w:rPr>
            </w:pPr>
            <w:r w:rsidRPr="00F41051">
              <w:rPr>
                <w:sz w:val="16"/>
                <w:szCs w:val="16"/>
              </w:rPr>
              <w:t xml:space="preserve">Iecerētā būvniecība  - LMT Mobilo sakaru bāzes stacijas "Valteri T" izbūve Melleņu ielā 2, Jūrmalā aizskar manas, kā pilsētas iedzīvotāja tiesības dzīvot estētiskā vidē, kas atbilst pilsētas plānošanas regulējošiem normatīvajiem un tiesību aktiem. </w:t>
            </w:r>
          </w:p>
          <w:p w14:paraId="27535BF0" w14:textId="77777777" w:rsidR="00F41051" w:rsidRPr="00F41051" w:rsidRDefault="00F41051" w:rsidP="003E6DEA">
            <w:pPr>
              <w:rPr>
                <w:sz w:val="16"/>
                <w:szCs w:val="16"/>
              </w:rPr>
            </w:pPr>
            <w:r w:rsidRPr="00F41051">
              <w:rPr>
                <w:sz w:val="16"/>
                <w:szCs w:val="16"/>
              </w:rPr>
              <w:t xml:space="preserve">Saskaņā ar aktuālo Jūrmalas </w:t>
            </w:r>
            <w:proofErr w:type="spellStart"/>
            <w:r w:rsidRPr="00F41051">
              <w:rPr>
                <w:sz w:val="16"/>
                <w:szCs w:val="16"/>
              </w:rPr>
              <w:t>valstspilsētas</w:t>
            </w:r>
            <w:proofErr w:type="spellEnd"/>
            <w:r w:rsidRPr="00F41051">
              <w:rPr>
                <w:sz w:val="16"/>
                <w:szCs w:val="16"/>
              </w:rPr>
              <w:t xml:space="preserve"> Teritorijas plānojumu, kas apstiprināts ar Jūrmalas pilsētas domes 2012.gada 11.oktobra saistošajiem noteikumiem Nr.42 “Par Jūrmalas pilsētas teritorijas plānojuma grafiskās daļas, teritorijas izmantošanas un apbūves noteikumu apstiprināšanu”, kurā veikti grozījumi ar Jūrmalas domes 2024.gada 25.janvāra saistošajiem noteikumiem Nr.2 „Par Jūrmalas </w:t>
            </w:r>
            <w:proofErr w:type="spellStart"/>
            <w:r w:rsidRPr="00F41051">
              <w:rPr>
                <w:sz w:val="16"/>
                <w:szCs w:val="16"/>
              </w:rPr>
              <w:t>valstspilsētas</w:t>
            </w:r>
            <w:proofErr w:type="spellEnd"/>
            <w:r w:rsidRPr="00F41051">
              <w:rPr>
                <w:sz w:val="16"/>
                <w:szCs w:val="16"/>
              </w:rPr>
              <w:t xml:space="preserve"> teritorijas plānojuma grozījumu, grafiskās daļas, teritorijas izmantošanas un apbūves noteikumu apstiprināšanu” (turpmāk tekstā – Noteikumi) projektējamā teritorija atrodas Savrupmāju apbūves teritorijā (DzS5) </w:t>
            </w:r>
          </w:p>
          <w:p w14:paraId="43FAD83C" w14:textId="77777777" w:rsidR="00F41051" w:rsidRPr="00F41051" w:rsidRDefault="00F41051" w:rsidP="003E6DEA">
            <w:pPr>
              <w:rPr>
                <w:sz w:val="16"/>
                <w:szCs w:val="16"/>
              </w:rPr>
            </w:pPr>
            <w:r w:rsidRPr="00F41051">
              <w:rPr>
                <w:sz w:val="16"/>
                <w:szCs w:val="16"/>
              </w:rPr>
              <w:t xml:space="preserve">Realizējot  būvniecību Savrupmāju apbūves teritorijā ( DzS5) </w:t>
            </w:r>
            <w:r w:rsidRPr="00F41051">
              <w:rPr>
                <w:b/>
                <w:bCs/>
                <w:i/>
                <w:iCs/>
                <w:color w:val="414142"/>
                <w:sz w:val="16"/>
                <w:szCs w:val="16"/>
                <w:lang w:eastAsia="lv-LV"/>
              </w:rPr>
              <w:t xml:space="preserve">4.1.5.4. </w:t>
            </w:r>
            <w:r w:rsidRPr="00F41051">
              <w:rPr>
                <w:sz w:val="16"/>
                <w:szCs w:val="16"/>
              </w:rPr>
              <w:t xml:space="preserve">nosaka ka : </w:t>
            </w:r>
            <w:r w:rsidRPr="00F41051">
              <w:rPr>
                <w:b/>
                <w:bCs/>
                <w:i/>
                <w:iCs/>
                <w:color w:val="414142"/>
                <w:sz w:val="16"/>
                <w:szCs w:val="16"/>
                <w:lang w:eastAsia="lv-LV"/>
              </w:rPr>
              <w:t>Apbūves parametri</w:t>
            </w:r>
          </w:p>
          <w:tbl>
            <w:tblPr>
              <w:tblW w:w="5000" w:type="pct"/>
              <w:tblBorders>
                <w:top w:val="outset" w:sz="6" w:space="0" w:color="414142"/>
                <w:left w:val="outset" w:sz="6" w:space="0" w:color="414142"/>
                <w:bottom w:val="outset" w:sz="6" w:space="0" w:color="414142"/>
                <w:right w:val="outset" w:sz="6" w:space="0" w:color="414142"/>
              </w:tblBorders>
              <w:shd w:val="clear" w:color="auto" w:fill="FFFFFF"/>
              <w:tblLayout w:type="fixed"/>
              <w:tblCellMar>
                <w:top w:w="20" w:type="dxa"/>
                <w:left w:w="20" w:type="dxa"/>
                <w:bottom w:w="20" w:type="dxa"/>
                <w:right w:w="20" w:type="dxa"/>
              </w:tblCellMar>
              <w:tblLook w:val="04A0" w:firstRow="1" w:lastRow="0" w:firstColumn="1" w:lastColumn="0" w:noHBand="0" w:noVBand="1"/>
            </w:tblPr>
            <w:tblGrid>
              <w:gridCol w:w="348"/>
              <w:gridCol w:w="411"/>
              <w:gridCol w:w="608"/>
              <w:gridCol w:w="608"/>
              <w:gridCol w:w="608"/>
              <w:gridCol w:w="608"/>
              <w:gridCol w:w="608"/>
            </w:tblGrid>
            <w:tr w:rsidR="00F41051" w:rsidRPr="00F41051" w14:paraId="318935DB" w14:textId="77777777" w:rsidTr="00F41051">
              <w:tc>
                <w:tcPr>
                  <w:tcW w:w="458" w:type="pct"/>
                  <w:tcBorders>
                    <w:top w:val="outset" w:sz="6" w:space="0" w:color="414142"/>
                    <w:left w:val="outset" w:sz="6" w:space="0" w:color="414142"/>
                    <w:bottom w:val="outset" w:sz="6" w:space="0" w:color="414142"/>
                    <w:right w:val="outset" w:sz="6" w:space="0" w:color="414142"/>
                  </w:tcBorders>
                  <w:shd w:val="clear" w:color="auto" w:fill="EEEEEE"/>
                  <w:hideMark/>
                </w:tcPr>
                <w:p w14:paraId="09464BAB" w14:textId="77777777" w:rsidR="00F41051" w:rsidRPr="00F41051" w:rsidRDefault="00F41051" w:rsidP="003E6DEA">
                  <w:pPr>
                    <w:rPr>
                      <w:color w:val="414142"/>
                      <w:sz w:val="16"/>
                      <w:szCs w:val="16"/>
                      <w:lang w:eastAsia="lv-LV"/>
                    </w:rPr>
                  </w:pPr>
                  <w:r w:rsidRPr="00F41051">
                    <w:rPr>
                      <w:color w:val="414142"/>
                      <w:sz w:val="16"/>
                      <w:szCs w:val="16"/>
                      <w:lang w:eastAsia="lv-LV"/>
                    </w:rPr>
                    <w:t>Nr.</w:t>
                  </w:r>
                </w:p>
              </w:tc>
              <w:tc>
                <w:tcPr>
                  <w:tcW w:w="541" w:type="pct"/>
                  <w:tcBorders>
                    <w:top w:val="outset" w:sz="6" w:space="0" w:color="414142"/>
                    <w:left w:val="outset" w:sz="6" w:space="0" w:color="414142"/>
                    <w:bottom w:val="outset" w:sz="6" w:space="0" w:color="414142"/>
                    <w:right w:val="outset" w:sz="6" w:space="0" w:color="414142"/>
                  </w:tcBorders>
                  <w:shd w:val="clear" w:color="auto" w:fill="EEEEEE"/>
                  <w:hideMark/>
                </w:tcPr>
                <w:p w14:paraId="68D198BD" w14:textId="77777777" w:rsidR="00F41051" w:rsidRPr="00F41051" w:rsidRDefault="00F41051" w:rsidP="003E6DEA">
                  <w:pPr>
                    <w:rPr>
                      <w:color w:val="414142"/>
                      <w:sz w:val="16"/>
                      <w:szCs w:val="16"/>
                      <w:lang w:eastAsia="lv-LV"/>
                    </w:rPr>
                  </w:pPr>
                  <w:r w:rsidRPr="00F41051">
                    <w:rPr>
                      <w:color w:val="414142"/>
                      <w:sz w:val="16"/>
                      <w:szCs w:val="16"/>
                      <w:lang w:eastAsia="lv-LV"/>
                    </w:rPr>
                    <w:t xml:space="preserve">Minimālā </w:t>
                  </w:r>
                  <w:proofErr w:type="spellStart"/>
                  <w:r w:rsidRPr="00F41051">
                    <w:rPr>
                      <w:color w:val="414142"/>
                      <w:sz w:val="16"/>
                      <w:szCs w:val="16"/>
                      <w:lang w:eastAsia="lv-LV"/>
                    </w:rPr>
                    <w:t>jaunizv</w:t>
                  </w:r>
                  <w:proofErr w:type="spellEnd"/>
                  <w:r w:rsidRPr="00F41051">
                    <w:rPr>
                      <w:color w:val="414142"/>
                      <w:sz w:val="16"/>
                      <w:szCs w:val="16"/>
                      <w:lang w:eastAsia="lv-LV"/>
                    </w:rPr>
                    <w:t>. zemes gabala platība</w:t>
                  </w:r>
                </w:p>
              </w:tc>
              <w:tc>
                <w:tcPr>
                  <w:tcW w:w="800" w:type="pct"/>
                  <w:tcBorders>
                    <w:top w:val="outset" w:sz="6" w:space="0" w:color="414142"/>
                    <w:left w:val="outset" w:sz="6" w:space="0" w:color="414142"/>
                    <w:bottom w:val="outset" w:sz="6" w:space="0" w:color="414142"/>
                    <w:right w:val="outset" w:sz="6" w:space="0" w:color="414142"/>
                  </w:tcBorders>
                  <w:shd w:val="clear" w:color="auto" w:fill="EEEEEE"/>
                  <w:hideMark/>
                </w:tcPr>
                <w:p w14:paraId="4BDD7EA6" w14:textId="77777777" w:rsidR="00F41051" w:rsidRPr="00F41051" w:rsidRDefault="00F41051" w:rsidP="003E6DEA">
                  <w:pPr>
                    <w:rPr>
                      <w:color w:val="414142"/>
                      <w:sz w:val="16"/>
                      <w:szCs w:val="16"/>
                      <w:lang w:eastAsia="lv-LV"/>
                    </w:rPr>
                  </w:pPr>
                  <w:r w:rsidRPr="00F41051">
                    <w:rPr>
                      <w:color w:val="414142"/>
                      <w:sz w:val="16"/>
                      <w:szCs w:val="16"/>
                      <w:lang w:eastAsia="lv-LV"/>
                    </w:rPr>
                    <w:t>Maksimālais apbūves blīvums (%)</w:t>
                  </w:r>
                </w:p>
              </w:tc>
              <w:tc>
                <w:tcPr>
                  <w:tcW w:w="800" w:type="pct"/>
                  <w:tcBorders>
                    <w:top w:val="outset" w:sz="6" w:space="0" w:color="414142"/>
                    <w:left w:val="outset" w:sz="6" w:space="0" w:color="414142"/>
                    <w:bottom w:val="outset" w:sz="6" w:space="0" w:color="414142"/>
                    <w:right w:val="outset" w:sz="6" w:space="0" w:color="414142"/>
                  </w:tcBorders>
                  <w:shd w:val="clear" w:color="auto" w:fill="EEEEEE"/>
                  <w:hideMark/>
                </w:tcPr>
                <w:p w14:paraId="0B50870A" w14:textId="77777777" w:rsidR="00F41051" w:rsidRPr="00F41051" w:rsidRDefault="00F41051" w:rsidP="003E6DEA">
                  <w:pPr>
                    <w:rPr>
                      <w:color w:val="414142"/>
                      <w:sz w:val="16"/>
                      <w:szCs w:val="16"/>
                      <w:lang w:eastAsia="lv-LV"/>
                    </w:rPr>
                  </w:pPr>
                  <w:r w:rsidRPr="00F41051">
                    <w:rPr>
                      <w:color w:val="414142"/>
                      <w:sz w:val="16"/>
                      <w:szCs w:val="16"/>
                      <w:lang w:eastAsia="lv-LV"/>
                    </w:rPr>
                    <w:t>Apbūves intensitāte (%)</w:t>
                  </w:r>
                </w:p>
              </w:tc>
              <w:tc>
                <w:tcPr>
                  <w:tcW w:w="800" w:type="pct"/>
                  <w:tcBorders>
                    <w:top w:val="outset" w:sz="6" w:space="0" w:color="414142"/>
                    <w:left w:val="outset" w:sz="6" w:space="0" w:color="414142"/>
                    <w:bottom w:val="outset" w:sz="6" w:space="0" w:color="414142"/>
                    <w:right w:val="outset" w:sz="6" w:space="0" w:color="414142"/>
                  </w:tcBorders>
                  <w:shd w:val="clear" w:color="auto" w:fill="EEEEEE"/>
                  <w:hideMark/>
                </w:tcPr>
                <w:p w14:paraId="2B595138" w14:textId="77777777" w:rsidR="00F41051" w:rsidRPr="00F41051" w:rsidRDefault="00F41051" w:rsidP="003E6DEA">
                  <w:pPr>
                    <w:rPr>
                      <w:color w:val="414142"/>
                      <w:sz w:val="16"/>
                      <w:szCs w:val="16"/>
                      <w:lang w:eastAsia="lv-LV"/>
                    </w:rPr>
                  </w:pPr>
                  <w:r w:rsidRPr="00F41051">
                    <w:rPr>
                      <w:color w:val="414142"/>
                      <w:sz w:val="16"/>
                      <w:szCs w:val="16"/>
                      <w:lang w:eastAsia="lv-LV"/>
                    </w:rPr>
                    <w:t>Apbūves augstums (m)</w:t>
                  </w:r>
                </w:p>
              </w:tc>
              <w:tc>
                <w:tcPr>
                  <w:tcW w:w="800" w:type="pct"/>
                  <w:tcBorders>
                    <w:top w:val="outset" w:sz="6" w:space="0" w:color="414142"/>
                    <w:left w:val="outset" w:sz="6" w:space="0" w:color="414142"/>
                    <w:bottom w:val="outset" w:sz="6" w:space="0" w:color="414142"/>
                    <w:right w:val="outset" w:sz="6" w:space="0" w:color="414142"/>
                  </w:tcBorders>
                  <w:shd w:val="clear" w:color="auto" w:fill="EEEEEE"/>
                  <w:hideMark/>
                </w:tcPr>
                <w:p w14:paraId="1C8D88DE" w14:textId="77777777" w:rsidR="00F41051" w:rsidRPr="00F41051" w:rsidRDefault="00F41051" w:rsidP="003E6DEA">
                  <w:pPr>
                    <w:rPr>
                      <w:color w:val="414142"/>
                      <w:sz w:val="16"/>
                      <w:szCs w:val="16"/>
                      <w:lang w:eastAsia="lv-LV"/>
                    </w:rPr>
                  </w:pPr>
                  <w:r w:rsidRPr="00F41051">
                    <w:rPr>
                      <w:color w:val="414142"/>
                      <w:sz w:val="16"/>
                      <w:szCs w:val="16"/>
                      <w:lang w:eastAsia="lv-LV"/>
                    </w:rPr>
                    <w:t>Apbūves augstums (stāvu skaits)</w:t>
                  </w:r>
                </w:p>
              </w:tc>
              <w:tc>
                <w:tcPr>
                  <w:tcW w:w="800" w:type="pct"/>
                  <w:tcBorders>
                    <w:top w:val="outset" w:sz="6" w:space="0" w:color="414142"/>
                    <w:left w:val="outset" w:sz="6" w:space="0" w:color="414142"/>
                    <w:bottom w:val="outset" w:sz="6" w:space="0" w:color="414142"/>
                    <w:right w:val="outset" w:sz="6" w:space="0" w:color="414142"/>
                  </w:tcBorders>
                  <w:shd w:val="clear" w:color="auto" w:fill="EEEEEE"/>
                  <w:hideMark/>
                </w:tcPr>
                <w:p w14:paraId="7CC876F9" w14:textId="77777777" w:rsidR="00F41051" w:rsidRPr="00F41051" w:rsidRDefault="00F41051" w:rsidP="003E6DEA">
                  <w:pPr>
                    <w:rPr>
                      <w:color w:val="414142"/>
                      <w:sz w:val="16"/>
                      <w:szCs w:val="16"/>
                      <w:lang w:eastAsia="lv-LV"/>
                    </w:rPr>
                  </w:pPr>
                  <w:r w:rsidRPr="00F41051">
                    <w:rPr>
                      <w:color w:val="414142"/>
                      <w:sz w:val="16"/>
                      <w:szCs w:val="16"/>
                      <w:lang w:eastAsia="lv-LV"/>
                    </w:rPr>
                    <w:t>Minimālais brīvās zaļās teritorijas rādītājs (%)</w:t>
                  </w:r>
                </w:p>
              </w:tc>
            </w:tr>
            <w:tr w:rsidR="00F41051" w:rsidRPr="00F41051" w14:paraId="09C3EB69" w14:textId="77777777" w:rsidTr="00F41051">
              <w:tc>
                <w:tcPr>
                  <w:tcW w:w="458" w:type="pct"/>
                  <w:tcBorders>
                    <w:top w:val="outset" w:sz="6" w:space="0" w:color="414142"/>
                    <w:left w:val="outset" w:sz="6" w:space="0" w:color="414142"/>
                    <w:bottom w:val="outset" w:sz="6" w:space="0" w:color="414142"/>
                    <w:right w:val="outset" w:sz="6" w:space="0" w:color="414142"/>
                  </w:tcBorders>
                  <w:shd w:val="clear" w:color="auto" w:fill="FFFFFF"/>
                  <w:hideMark/>
                </w:tcPr>
                <w:p w14:paraId="77E3CEB9" w14:textId="77777777" w:rsidR="00F41051" w:rsidRPr="00F41051" w:rsidRDefault="00F41051" w:rsidP="003E6DEA">
                  <w:pPr>
                    <w:rPr>
                      <w:color w:val="414142"/>
                      <w:sz w:val="16"/>
                      <w:szCs w:val="16"/>
                      <w:lang w:eastAsia="lv-LV"/>
                    </w:rPr>
                  </w:pPr>
                  <w:r w:rsidRPr="00F41051">
                    <w:rPr>
                      <w:color w:val="414142"/>
                      <w:sz w:val="16"/>
                      <w:szCs w:val="16"/>
                      <w:lang w:eastAsia="lv-LV"/>
                    </w:rPr>
                    <w:t>167.</w:t>
                  </w:r>
                </w:p>
              </w:tc>
              <w:tc>
                <w:tcPr>
                  <w:tcW w:w="541" w:type="pct"/>
                  <w:tcBorders>
                    <w:top w:val="outset" w:sz="6" w:space="0" w:color="414142"/>
                    <w:left w:val="outset" w:sz="6" w:space="0" w:color="414142"/>
                    <w:bottom w:val="outset" w:sz="6" w:space="0" w:color="414142"/>
                    <w:right w:val="outset" w:sz="6" w:space="0" w:color="414142"/>
                  </w:tcBorders>
                  <w:shd w:val="clear" w:color="auto" w:fill="FFFFFF"/>
                  <w:hideMark/>
                </w:tcPr>
                <w:p w14:paraId="797E89F0" w14:textId="77777777" w:rsidR="00F41051" w:rsidRPr="00F41051" w:rsidRDefault="00F41051" w:rsidP="003E6DEA">
                  <w:pPr>
                    <w:rPr>
                      <w:color w:val="414142"/>
                      <w:sz w:val="16"/>
                      <w:szCs w:val="16"/>
                      <w:lang w:eastAsia="lv-LV"/>
                    </w:rPr>
                  </w:pPr>
                  <w:r w:rsidRPr="00F41051">
                    <w:rPr>
                      <w:color w:val="414142"/>
                      <w:sz w:val="16"/>
                      <w:szCs w:val="16"/>
                      <w:lang w:eastAsia="lv-LV"/>
                    </w:rPr>
                    <w:t>3600 m</w:t>
                  </w:r>
                  <w:r w:rsidRPr="00F41051">
                    <w:rPr>
                      <w:color w:val="414142"/>
                      <w:sz w:val="16"/>
                      <w:szCs w:val="16"/>
                      <w:vertAlign w:val="superscript"/>
                      <w:lang w:eastAsia="lv-LV"/>
                    </w:rPr>
                    <w:t>2</w:t>
                  </w:r>
                </w:p>
              </w:tc>
              <w:tc>
                <w:tcPr>
                  <w:tcW w:w="800" w:type="pct"/>
                  <w:tcBorders>
                    <w:top w:val="outset" w:sz="6" w:space="0" w:color="414142"/>
                    <w:left w:val="outset" w:sz="6" w:space="0" w:color="414142"/>
                    <w:bottom w:val="outset" w:sz="6" w:space="0" w:color="414142"/>
                    <w:right w:val="outset" w:sz="6" w:space="0" w:color="414142"/>
                  </w:tcBorders>
                  <w:shd w:val="clear" w:color="auto" w:fill="FFFFFF"/>
                  <w:hideMark/>
                </w:tcPr>
                <w:p w14:paraId="067EAA69" w14:textId="77777777" w:rsidR="00F41051" w:rsidRPr="00F41051" w:rsidRDefault="00F41051" w:rsidP="003E6DEA">
                  <w:pPr>
                    <w:rPr>
                      <w:color w:val="414142"/>
                      <w:sz w:val="16"/>
                      <w:szCs w:val="16"/>
                      <w:lang w:eastAsia="lv-LV"/>
                    </w:rPr>
                  </w:pPr>
                  <w:r w:rsidRPr="00F41051">
                    <w:rPr>
                      <w:color w:val="414142"/>
                      <w:sz w:val="16"/>
                      <w:szCs w:val="16"/>
                      <w:lang w:eastAsia="lv-LV"/>
                    </w:rPr>
                    <w:t>12</w:t>
                  </w:r>
                </w:p>
              </w:tc>
              <w:tc>
                <w:tcPr>
                  <w:tcW w:w="800" w:type="pct"/>
                  <w:tcBorders>
                    <w:top w:val="outset" w:sz="6" w:space="0" w:color="414142"/>
                    <w:left w:val="outset" w:sz="6" w:space="0" w:color="414142"/>
                    <w:bottom w:val="outset" w:sz="6" w:space="0" w:color="414142"/>
                    <w:right w:val="outset" w:sz="6" w:space="0" w:color="414142"/>
                  </w:tcBorders>
                  <w:shd w:val="clear" w:color="auto" w:fill="FFFFFF"/>
                  <w:hideMark/>
                </w:tcPr>
                <w:p w14:paraId="445C391D" w14:textId="77777777" w:rsidR="00F41051" w:rsidRPr="00F41051" w:rsidRDefault="00F41051" w:rsidP="003E6DEA">
                  <w:pPr>
                    <w:rPr>
                      <w:color w:val="414142"/>
                      <w:sz w:val="16"/>
                      <w:szCs w:val="16"/>
                      <w:lang w:eastAsia="lv-LV"/>
                    </w:rPr>
                  </w:pPr>
                  <w:r w:rsidRPr="00F41051">
                    <w:rPr>
                      <w:color w:val="414142"/>
                      <w:sz w:val="16"/>
                      <w:szCs w:val="16"/>
                      <w:lang w:eastAsia="lv-LV"/>
                    </w:rPr>
                    <w:t>līdz 31</w:t>
                  </w:r>
                </w:p>
              </w:tc>
              <w:tc>
                <w:tcPr>
                  <w:tcW w:w="800" w:type="pct"/>
                  <w:tcBorders>
                    <w:top w:val="outset" w:sz="6" w:space="0" w:color="414142"/>
                    <w:left w:val="outset" w:sz="6" w:space="0" w:color="414142"/>
                    <w:bottom w:val="outset" w:sz="6" w:space="0" w:color="414142"/>
                    <w:right w:val="outset" w:sz="6" w:space="0" w:color="414142"/>
                  </w:tcBorders>
                  <w:shd w:val="clear" w:color="auto" w:fill="FFFFFF"/>
                  <w:hideMark/>
                </w:tcPr>
                <w:p w14:paraId="2107E581" w14:textId="77777777" w:rsidR="00F41051" w:rsidRPr="00F41051" w:rsidRDefault="00F41051" w:rsidP="003E6DEA">
                  <w:pPr>
                    <w:rPr>
                      <w:color w:val="414142"/>
                      <w:sz w:val="16"/>
                      <w:szCs w:val="16"/>
                      <w:lang w:eastAsia="lv-LV"/>
                    </w:rPr>
                  </w:pPr>
                  <w:r w:rsidRPr="00F41051">
                    <w:rPr>
                      <w:color w:val="414142"/>
                      <w:sz w:val="16"/>
                      <w:szCs w:val="16"/>
                      <w:lang w:eastAsia="lv-LV"/>
                    </w:rPr>
                    <w:t>līdz 12</w:t>
                  </w:r>
                </w:p>
              </w:tc>
              <w:tc>
                <w:tcPr>
                  <w:tcW w:w="800" w:type="pct"/>
                  <w:tcBorders>
                    <w:top w:val="outset" w:sz="6" w:space="0" w:color="414142"/>
                    <w:left w:val="outset" w:sz="6" w:space="0" w:color="414142"/>
                    <w:bottom w:val="outset" w:sz="6" w:space="0" w:color="414142"/>
                    <w:right w:val="outset" w:sz="6" w:space="0" w:color="414142"/>
                  </w:tcBorders>
                  <w:shd w:val="clear" w:color="auto" w:fill="FFFFFF"/>
                  <w:hideMark/>
                </w:tcPr>
                <w:p w14:paraId="46FC42C8" w14:textId="77777777" w:rsidR="00F41051" w:rsidRPr="00F41051" w:rsidRDefault="00F41051" w:rsidP="003E6DEA">
                  <w:pPr>
                    <w:rPr>
                      <w:color w:val="414142"/>
                      <w:sz w:val="16"/>
                      <w:szCs w:val="16"/>
                      <w:lang w:eastAsia="lv-LV"/>
                    </w:rPr>
                  </w:pPr>
                  <w:r w:rsidRPr="00F41051">
                    <w:rPr>
                      <w:color w:val="414142"/>
                      <w:sz w:val="16"/>
                      <w:szCs w:val="16"/>
                      <w:lang w:eastAsia="lv-LV"/>
                    </w:rPr>
                    <w:t>līdz 3 </w:t>
                  </w:r>
                  <w:r w:rsidRPr="00F41051">
                    <w:rPr>
                      <w:color w:val="414142"/>
                      <w:sz w:val="16"/>
                      <w:szCs w:val="16"/>
                      <w:vertAlign w:val="superscript"/>
                      <w:lang w:eastAsia="lv-LV"/>
                    </w:rPr>
                    <w:t>5</w:t>
                  </w:r>
                </w:p>
              </w:tc>
              <w:tc>
                <w:tcPr>
                  <w:tcW w:w="800" w:type="pct"/>
                  <w:tcBorders>
                    <w:top w:val="outset" w:sz="6" w:space="0" w:color="414142"/>
                    <w:left w:val="outset" w:sz="6" w:space="0" w:color="414142"/>
                    <w:bottom w:val="outset" w:sz="6" w:space="0" w:color="414142"/>
                    <w:right w:val="outset" w:sz="6" w:space="0" w:color="414142"/>
                  </w:tcBorders>
                  <w:shd w:val="clear" w:color="auto" w:fill="FFFFFF"/>
                  <w:hideMark/>
                </w:tcPr>
                <w:p w14:paraId="569ABFFB" w14:textId="77777777" w:rsidR="00F41051" w:rsidRPr="00F41051" w:rsidRDefault="00F41051" w:rsidP="003E6DEA">
                  <w:pPr>
                    <w:rPr>
                      <w:color w:val="414142"/>
                      <w:sz w:val="16"/>
                      <w:szCs w:val="16"/>
                      <w:lang w:eastAsia="lv-LV"/>
                    </w:rPr>
                  </w:pPr>
                  <w:r w:rsidRPr="00F41051">
                    <w:rPr>
                      <w:color w:val="414142"/>
                      <w:sz w:val="16"/>
                      <w:szCs w:val="16"/>
                      <w:lang w:eastAsia="lv-LV"/>
                    </w:rPr>
                    <w:t>63</w:t>
                  </w:r>
                </w:p>
              </w:tc>
            </w:tr>
          </w:tbl>
          <w:p w14:paraId="3C2ACBD9" w14:textId="77777777" w:rsidR="00F41051" w:rsidRPr="00F41051" w:rsidRDefault="00F41051" w:rsidP="003E6DEA">
            <w:pPr>
              <w:rPr>
                <w:sz w:val="16"/>
                <w:szCs w:val="16"/>
              </w:rPr>
            </w:pPr>
          </w:p>
          <w:p w14:paraId="50DB2038" w14:textId="77777777" w:rsidR="00F41051" w:rsidRPr="00F41051" w:rsidRDefault="00F41051" w:rsidP="003E6DEA">
            <w:pPr>
              <w:rPr>
                <w:sz w:val="16"/>
                <w:szCs w:val="16"/>
              </w:rPr>
            </w:pPr>
            <w:r w:rsidRPr="00F41051">
              <w:rPr>
                <w:sz w:val="16"/>
                <w:szCs w:val="16"/>
              </w:rPr>
              <w:t>Tātad šajā teritorijā noteiktais maksimālais būves augstums ir 12 m. Savukārt plānotais tornis paredzēts 72 m augsts.</w:t>
            </w:r>
          </w:p>
          <w:p w14:paraId="016FDCC3" w14:textId="77777777" w:rsidR="00F41051" w:rsidRPr="00F41051" w:rsidRDefault="00F41051" w:rsidP="003E6DEA">
            <w:pPr>
              <w:pStyle w:val="NormalWeb"/>
              <w:shd w:val="clear" w:color="auto" w:fill="FFFFFF"/>
              <w:spacing w:before="0" w:beforeAutospacing="0" w:after="0" w:afterAutospacing="0"/>
              <w:ind w:firstLine="300"/>
              <w:rPr>
                <w:bCs/>
                <w:iCs/>
                <w:color w:val="414142"/>
                <w:sz w:val="16"/>
                <w:szCs w:val="16"/>
              </w:rPr>
            </w:pPr>
            <w:r w:rsidRPr="00F41051">
              <w:rPr>
                <w:sz w:val="16"/>
                <w:szCs w:val="16"/>
              </w:rPr>
              <w:t xml:space="preserve">Savukārt Noteikumu punktā  </w:t>
            </w:r>
            <w:r w:rsidRPr="00F41051">
              <w:rPr>
                <w:b/>
                <w:bCs/>
                <w:i/>
                <w:iCs/>
                <w:color w:val="414142"/>
                <w:sz w:val="16"/>
                <w:szCs w:val="16"/>
              </w:rPr>
              <w:t xml:space="preserve">4.1.5.1. Pamatinformācija </w:t>
            </w:r>
            <w:r w:rsidRPr="00F41051">
              <w:rPr>
                <w:bCs/>
                <w:iCs/>
                <w:color w:val="414142"/>
                <w:sz w:val="16"/>
                <w:szCs w:val="16"/>
              </w:rPr>
              <w:t>noteikts, ka</w:t>
            </w:r>
          </w:p>
          <w:p w14:paraId="3B74E534" w14:textId="77777777" w:rsidR="00F41051" w:rsidRPr="00F41051" w:rsidRDefault="00F41051" w:rsidP="003E6DEA">
            <w:pPr>
              <w:pStyle w:val="NormalWeb"/>
              <w:shd w:val="clear" w:color="auto" w:fill="FFFFFF"/>
              <w:spacing w:before="0" w:beforeAutospacing="0" w:after="0" w:afterAutospacing="0"/>
              <w:ind w:firstLine="300"/>
              <w:rPr>
                <w:color w:val="414142"/>
                <w:sz w:val="16"/>
                <w:szCs w:val="16"/>
              </w:rPr>
            </w:pPr>
            <w:r w:rsidRPr="00F41051">
              <w:rPr>
                <w:color w:val="414142"/>
                <w:sz w:val="16"/>
                <w:szCs w:val="16"/>
              </w:rPr>
              <w:t>162. Savrupmāju apbūves teritorija (</w:t>
            </w:r>
            <w:proofErr w:type="spellStart"/>
            <w:r w:rsidRPr="00F41051">
              <w:rPr>
                <w:color w:val="414142"/>
                <w:sz w:val="16"/>
                <w:szCs w:val="16"/>
              </w:rPr>
              <w:t>DzS</w:t>
            </w:r>
            <w:proofErr w:type="spellEnd"/>
            <w:r w:rsidRPr="00F41051">
              <w:rPr>
                <w:color w:val="414142"/>
                <w:sz w:val="16"/>
                <w:szCs w:val="16"/>
              </w:rPr>
              <w:t xml:space="preserve">) ir funkcionālā zona, ko nosaka, lai nodrošinātu mājokļa funkciju savrupam dzīvesveidam, </w:t>
            </w:r>
            <w:r w:rsidRPr="00F41051">
              <w:rPr>
                <w:color w:val="414142"/>
                <w:sz w:val="16"/>
                <w:szCs w:val="16"/>
                <w:u w:val="single"/>
              </w:rPr>
              <w:t>paredzot atbilstošu infrastruktūru</w:t>
            </w:r>
            <w:r w:rsidRPr="00F41051">
              <w:rPr>
                <w:color w:val="414142"/>
                <w:sz w:val="16"/>
                <w:szCs w:val="16"/>
              </w:rPr>
              <w:t>, un kuras galvenais izmantošanas veids ir savrupmāju un vasarnīcu apbūve.</w:t>
            </w:r>
          </w:p>
          <w:p w14:paraId="0E89D6DC" w14:textId="77777777" w:rsidR="00F41051" w:rsidRPr="00F41051" w:rsidRDefault="00F41051" w:rsidP="003E6DEA">
            <w:pPr>
              <w:pStyle w:val="NormalWeb"/>
              <w:shd w:val="clear" w:color="auto" w:fill="FFFFFF"/>
              <w:spacing w:before="0" w:beforeAutospacing="0" w:after="0" w:afterAutospacing="0"/>
              <w:ind w:firstLine="300"/>
              <w:rPr>
                <w:color w:val="414142"/>
                <w:sz w:val="16"/>
                <w:szCs w:val="16"/>
              </w:rPr>
            </w:pPr>
            <w:r w:rsidRPr="00F41051">
              <w:rPr>
                <w:color w:val="414142"/>
                <w:sz w:val="16"/>
                <w:szCs w:val="16"/>
              </w:rPr>
              <w:t xml:space="preserve">Maldīgi ir tulkot šo Noteikumu normu, ka “atbilstošas infrastruktūras” izveidošana pieļauj , ka pilsētas  savrupmāju rajona vizuālais tēls tiek izkropļots ar vizuāli neestētisku, arhitektoniski nevērtīgs 72 m augstu industriālu būvobjektu  ar brīdinošu krāsojumu </w:t>
            </w:r>
            <w:r w:rsidRPr="00F41051">
              <w:rPr>
                <w:color w:val="414142"/>
                <w:sz w:val="16"/>
                <w:szCs w:val="16"/>
                <w:u w:val="single"/>
              </w:rPr>
              <w:t>pašā ielas malā</w:t>
            </w:r>
            <w:r w:rsidRPr="00F41051">
              <w:rPr>
                <w:color w:val="414142"/>
                <w:sz w:val="16"/>
                <w:szCs w:val="16"/>
              </w:rPr>
              <w:t xml:space="preserve">, kā kliedzošu  dominanti, kas ir pilnīgā disharmonijā ar apkārtējo vidi. </w:t>
            </w:r>
          </w:p>
          <w:p w14:paraId="59046221" w14:textId="77777777" w:rsidR="00F41051" w:rsidRPr="00F41051" w:rsidRDefault="00F41051" w:rsidP="003E6DEA">
            <w:pPr>
              <w:pStyle w:val="NormalWeb"/>
              <w:shd w:val="clear" w:color="auto" w:fill="FFFFFF"/>
              <w:spacing w:before="0" w:beforeAutospacing="0" w:after="0" w:afterAutospacing="0"/>
              <w:ind w:firstLine="300"/>
              <w:rPr>
                <w:color w:val="414142"/>
                <w:sz w:val="16"/>
                <w:szCs w:val="16"/>
              </w:rPr>
            </w:pPr>
            <w:r w:rsidRPr="00F41051">
              <w:rPr>
                <w:color w:val="414142"/>
                <w:sz w:val="16"/>
                <w:szCs w:val="16"/>
              </w:rPr>
              <w:t>Pēdējo gadu laikā Valteru prospekts un tā apkārtne attīstās – beidzot ir izbūvēta ietve gan gājējiem, gan velosipēdistiem. Teritorija turpina attīstīties harmoniski, attīstoties savrupmājām raksturīgai videi. Un, Valteru prospekta galā pie upes arī pilsētplānotāji, atbilstoši jau vēsturiski izveidotajam plānam ir paredzējuši jauktu apbūvi, kurā mijas gan sabiedriskas ēkas, gan savrupmājas. Tādējādi Valteru prospekts ir centrālā rajona iela, kas veido koptēlu arī Jūrmalas pilsētai.</w:t>
            </w:r>
          </w:p>
          <w:p w14:paraId="18356C46" w14:textId="77777777" w:rsidR="00F41051" w:rsidRPr="00F41051" w:rsidRDefault="00F41051" w:rsidP="003E6DEA">
            <w:pPr>
              <w:pStyle w:val="NormalWeb"/>
              <w:shd w:val="clear" w:color="auto" w:fill="FFFFFF"/>
              <w:spacing w:before="0" w:beforeAutospacing="0" w:after="0" w:afterAutospacing="0"/>
              <w:rPr>
                <w:color w:val="414142"/>
                <w:sz w:val="16"/>
                <w:szCs w:val="16"/>
              </w:rPr>
            </w:pPr>
            <w:r w:rsidRPr="00F41051">
              <w:rPr>
                <w:color w:val="414142"/>
                <w:sz w:val="16"/>
                <w:szCs w:val="16"/>
              </w:rPr>
              <w:t xml:space="preserve"> Maldinoša ir adrese, kurā plānots izvietot Torni.  Lai gan zemes gabala adrese ir Melleņu iela 2 un rodas iespaids, ka plānotais Tornis tieši nerobežojas ar publisko  telpu. Tomēr tas  paredzēts pašā Valteru prospekta malā, tieši priekšā nekustamajam īpašumam , kura  adrese ir  Valteru prospekts 45. </w:t>
            </w:r>
          </w:p>
          <w:p w14:paraId="54877C91" w14:textId="77777777" w:rsidR="00F41051" w:rsidRPr="00F41051" w:rsidRDefault="00F41051" w:rsidP="003E6DEA">
            <w:pPr>
              <w:pStyle w:val="NormalWeb"/>
              <w:shd w:val="clear" w:color="auto" w:fill="FFFFFF"/>
              <w:spacing w:before="0" w:beforeAutospacing="0" w:after="0" w:afterAutospacing="0"/>
              <w:ind w:firstLine="300"/>
              <w:rPr>
                <w:color w:val="414142"/>
                <w:sz w:val="16"/>
                <w:szCs w:val="16"/>
              </w:rPr>
            </w:pPr>
            <w:r w:rsidRPr="00F41051">
              <w:rPr>
                <w:color w:val="414142"/>
                <w:sz w:val="16"/>
                <w:szCs w:val="16"/>
              </w:rPr>
              <w:t xml:space="preserve">Kritiku neiztur Torņa projekta autoru prezentācijā izteiktais apgalvojums, ka Tornis ir nepieciešams, jo Valteru apkārtnē nav nodrošinājuma ar mobilo sakaru pakalpojumu. Ir atšķirība, vai teritorija nav nodrošināta ar </w:t>
            </w:r>
            <w:r w:rsidRPr="00F41051">
              <w:rPr>
                <w:color w:val="414142"/>
                <w:sz w:val="16"/>
                <w:szCs w:val="16"/>
              </w:rPr>
              <w:lastRenderedPageBreak/>
              <w:t>konkrētā mobilo sakaru pakalpojumu, vai teritorijā ir vājš konkrētā mobilo sakaru sniedzēja pakalpojums.</w:t>
            </w:r>
          </w:p>
          <w:p w14:paraId="2611EF22" w14:textId="6CC296EC" w:rsidR="00F41051" w:rsidRPr="00F41051" w:rsidRDefault="00F41051" w:rsidP="003E6DEA">
            <w:pPr>
              <w:rPr>
                <w:sz w:val="16"/>
                <w:szCs w:val="16"/>
              </w:rPr>
            </w:pPr>
            <w:r w:rsidRPr="00F41051">
              <w:rPr>
                <w:color w:val="414142"/>
                <w:sz w:val="16"/>
                <w:szCs w:val="16"/>
              </w:rPr>
              <w:t>Esmu pret un lūdzu nepieļaut šāda Torņa izbūvi šajā vietā, jo tā ietekme uz vizuālo teritorijas tēlu būtu ilgstoša un nelabojama .</w:t>
            </w:r>
          </w:p>
        </w:tc>
        <w:tc>
          <w:tcPr>
            <w:tcW w:w="2835" w:type="dxa"/>
            <w:tcBorders>
              <w:top w:val="single" w:sz="4" w:space="0" w:color="auto"/>
              <w:left w:val="nil"/>
              <w:bottom w:val="single" w:sz="4" w:space="0" w:color="auto"/>
              <w:right w:val="single" w:sz="4" w:space="0" w:color="auto"/>
            </w:tcBorders>
            <w:shd w:val="clear" w:color="auto" w:fill="auto"/>
          </w:tcPr>
          <w:p w14:paraId="0024CA2F" w14:textId="77777777" w:rsidR="00F41051" w:rsidRPr="00F41051" w:rsidRDefault="00F41051" w:rsidP="003E6DEA">
            <w:pPr>
              <w:rPr>
                <w:sz w:val="16"/>
                <w:szCs w:val="16"/>
              </w:rPr>
            </w:pPr>
            <w:r w:rsidRPr="00F41051">
              <w:rPr>
                <w:sz w:val="16"/>
                <w:szCs w:val="16"/>
              </w:rPr>
              <w:lastRenderedPageBreak/>
              <w:t>Lai izvairītos no Jūrmalas pilsētas vides pieblīvēšanu ar infrastruktūras objektiem, kas bojā tās tēlu un publisko telpu iespējamie risinājumi varētu būt:</w:t>
            </w:r>
          </w:p>
          <w:p w14:paraId="1E6D16A9" w14:textId="77777777" w:rsidR="00F41051" w:rsidRPr="00F41051" w:rsidRDefault="00F41051" w:rsidP="003E6DEA">
            <w:pPr>
              <w:pStyle w:val="ListParagraph"/>
              <w:widowControl/>
              <w:numPr>
                <w:ilvl w:val="0"/>
                <w:numId w:val="4"/>
              </w:numPr>
              <w:autoSpaceDE/>
              <w:autoSpaceDN/>
              <w:ind w:right="0"/>
              <w:contextualSpacing/>
              <w:jc w:val="left"/>
              <w:rPr>
                <w:sz w:val="16"/>
                <w:szCs w:val="16"/>
              </w:rPr>
            </w:pPr>
            <w:r w:rsidRPr="00F41051">
              <w:rPr>
                <w:sz w:val="16"/>
                <w:szCs w:val="16"/>
              </w:rPr>
              <w:t>Torņu izvietošana vietās, kas jau ir rūpnieciskās teritorijas;</w:t>
            </w:r>
          </w:p>
          <w:p w14:paraId="5A0B23F7" w14:textId="77777777" w:rsidR="00F41051" w:rsidRPr="00F41051" w:rsidRDefault="00F41051" w:rsidP="003E6DEA">
            <w:pPr>
              <w:pStyle w:val="ListParagraph"/>
              <w:widowControl/>
              <w:numPr>
                <w:ilvl w:val="0"/>
                <w:numId w:val="4"/>
              </w:numPr>
              <w:autoSpaceDE/>
              <w:autoSpaceDN/>
              <w:ind w:right="0"/>
              <w:contextualSpacing/>
              <w:jc w:val="left"/>
              <w:rPr>
                <w:sz w:val="16"/>
                <w:szCs w:val="16"/>
              </w:rPr>
            </w:pPr>
            <w:r w:rsidRPr="00F41051">
              <w:rPr>
                <w:sz w:val="16"/>
                <w:szCs w:val="16"/>
              </w:rPr>
              <w:t>Torņu izvietošana mežā, iespējami tālāk no apdzīvotas vietas (piemēram pie iebraucamā ceļa Slokas attīrīšanas iekārtās)</w:t>
            </w:r>
          </w:p>
          <w:p w14:paraId="786FA965" w14:textId="77777777" w:rsidR="00F41051" w:rsidRPr="00F41051" w:rsidRDefault="00F41051" w:rsidP="003E6DEA">
            <w:pPr>
              <w:pStyle w:val="ListParagraph"/>
              <w:rPr>
                <w:sz w:val="16"/>
                <w:szCs w:val="16"/>
              </w:rPr>
            </w:pPr>
            <w:r w:rsidRPr="00F41051">
              <w:rPr>
                <w:sz w:val="16"/>
                <w:szCs w:val="16"/>
              </w:rPr>
              <w:t>Nepieļaut infrastruktūras objektu augstumus, kas daudzkārt pārsniedz  konkrētajā teritorijas apbūvei paredzētos.</w:t>
            </w:r>
          </w:p>
          <w:p w14:paraId="6EC292C1" w14:textId="77777777" w:rsidR="00F41051" w:rsidRPr="00F41051" w:rsidRDefault="00F41051" w:rsidP="003E6DEA">
            <w:pPr>
              <w:rPr>
                <w:sz w:val="16"/>
                <w:szCs w:val="16"/>
              </w:rPr>
            </w:pPr>
            <w:r w:rsidRPr="00F41051">
              <w:rPr>
                <w:sz w:val="16"/>
                <w:szCs w:val="16"/>
              </w:rPr>
              <w:t>Lai nepieļautu šāda veida objektu, kā Tornis izbūvi pilsētas teritorijā tā,  ka tie būtiski bojā Jūrmalas pilsētas vizuālo tēlu, piesārņojot vizuālo telpu ar neestētiskiem objektiem, aicinu   pašvaldību  :</w:t>
            </w:r>
          </w:p>
          <w:p w14:paraId="3984FB1D" w14:textId="77777777" w:rsidR="00F41051" w:rsidRPr="00F41051" w:rsidRDefault="00F41051" w:rsidP="003E6DEA">
            <w:pPr>
              <w:pStyle w:val="ListParagraph"/>
              <w:widowControl/>
              <w:numPr>
                <w:ilvl w:val="0"/>
                <w:numId w:val="5"/>
              </w:numPr>
              <w:autoSpaceDE/>
              <w:autoSpaceDN/>
              <w:ind w:right="0"/>
              <w:contextualSpacing/>
              <w:jc w:val="left"/>
              <w:rPr>
                <w:sz w:val="16"/>
                <w:szCs w:val="16"/>
              </w:rPr>
            </w:pPr>
            <w:r w:rsidRPr="00F41051">
              <w:rPr>
                <w:sz w:val="16"/>
                <w:szCs w:val="16"/>
              </w:rPr>
              <w:t>Pieaicināt  mobilo sakaru  operatorus kopējas pilsētas mobilo  sakaru pārklājuma koncepcijas izstrādei.</w:t>
            </w:r>
          </w:p>
          <w:p w14:paraId="3DA24AE5" w14:textId="77777777" w:rsidR="00F41051" w:rsidRPr="00F41051" w:rsidRDefault="00F41051" w:rsidP="003E6DEA">
            <w:pPr>
              <w:pStyle w:val="ListParagraph"/>
              <w:widowControl/>
              <w:numPr>
                <w:ilvl w:val="0"/>
                <w:numId w:val="5"/>
              </w:numPr>
              <w:autoSpaceDE/>
              <w:autoSpaceDN/>
              <w:ind w:right="0"/>
              <w:contextualSpacing/>
              <w:jc w:val="left"/>
              <w:rPr>
                <w:sz w:val="16"/>
                <w:szCs w:val="16"/>
              </w:rPr>
            </w:pPr>
            <w:r w:rsidRPr="00F41051">
              <w:rPr>
                <w:sz w:val="16"/>
                <w:szCs w:val="16"/>
              </w:rPr>
              <w:t>Paredzēt sakaru antenu torņu izvietošanai  industriālās un infrastruktūras objektu zonas, kurās šie objekti nedegradētu pilsētvides individuālās apbūves zonas.</w:t>
            </w:r>
          </w:p>
          <w:p w14:paraId="16201859" w14:textId="77777777" w:rsidR="00F41051" w:rsidRPr="00F41051" w:rsidRDefault="00F41051" w:rsidP="003E6DEA">
            <w:pPr>
              <w:pStyle w:val="ListParagraph"/>
              <w:widowControl/>
              <w:numPr>
                <w:ilvl w:val="0"/>
                <w:numId w:val="5"/>
              </w:numPr>
              <w:autoSpaceDE/>
              <w:autoSpaceDN/>
              <w:ind w:right="0"/>
              <w:contextualSpacing/>
              <w:jc w:val="left"/>
              <w:rPr>
                <w:sz w:val="16"/>
                <w:szCs w:val="16"/>
              </w:rPr>
            </w:pPr>
            <w:r w:rsidRPr="00F41051">
              <w:rPr>
                <w:sz w:val="16"/>
                <w:szCs w:val="16"/>
              </w:rPr>
              <w:t>Lai samazinātu šāda rakstura objektu skaitu pilsētvidē, veicināt vairāku mobilo operatoru antenu izvietošanu vienā tornī.</w:t>
            </w:r>
          </w:p>
          <w:p w14:paraId="190FB6A8" w14:textId="77777777" w:rsidR="00F41051" w:rsidRPr="00F41051" w:rsidRDefault="00F41051" w:rsidP="003E6DEA">
            <w:pPr>
              <w:rPr>
                <w:sz w:val="16"/>
                <w:szCs w:val="16"/>
              </w:rPr>
            </w:pPr>
          </w:p>
        </w:tc>
        <w:tc>
          <w:tcPr>
            <w:tcW w:w="2410" w:type="dxa"/>
            <w:tcBorders>
              <w:top w:val="single" w:sz="4" w:space="0" w:color="auto"/>
              <w:left w:val="nil"/>
              <w:bottom w:val="single" w:sz="4" w:space="0" w:color="auto"/>
              <w:right w:val="single" w:sz="4" w:space="0" w:color="auto"/>
            </w:tcBorders>
            <w:shd w:val="clear" w:color="auto" w:fill="auto"/>
          </w:tcPr>
          <w:p w14:paraId="0ADF1391" w14:textId="77777777" w:rsidR="00F41051" w:rsidRPr="00F41051" w:rsidRDefault="00F41051" w:rsidP="003E6DEA">
            <w:pPr>
              <w:rPr>
                <w:sz w:val="16"/>
                <w:szCs w:val="16"/>
              </w:rPr>
            </w:pPr>
          </w:p>
        </w:tc>
      </w:tr>
      <w:tr w:rsidR="00F41051" w:rsidRPr="00F41051" w14:paraId="1884846B" w14:textId="77777777" w:rsidTr="0058756A">
        <w:trPr>
          <w:trHeight w:val="2592"/>
        </w:trPr>
        <w:tc>
          <w:tcPr>
            <w:tcW w:w="567" w:type="dxa"/>
            <w:tcBorders>
              <w:top w:val="single" w:sz="4" w:space="0" w:color="auto"/>
              <w:left w:val="single" w:sz="4" w:space="0" w:color="auto"/>
              <w:bottom w:val="single" w:sz="4" w:space="0" w:color="auto"/>
              <w:right w:val="single" w:sz="4" w:space="0" w:color="auto"/>
            </w:tcBorders>
            <w:shd w:val="clear" w:color="auto" w:fill="auto"/>
          </w:tcPr>
          <w:p w14:paraId="1DF0255A" w14:textId="50BC5093" w:rsidR="00F41051" w:rsidRPr="00F41051" w:rsidRDefault="00F41051" w:rsidP="003E6DEA">
            <w:pPr>
              <w:widowControl/>
              <w:autoSpaceDE/>
              <w:autoSpaceDN/>
              <w:jc w:val="center"/>
              <w:rPr>
                <w:sz w:val="16"/>
                <w:szCs w:val="16"/>
              </w:rPr>
            </w:pPr>
            <w:r w:rsidRPr="00F41051">
              <w:rPr>
                <w:sz w:val="16"/>
                <w:szCs w:val="16"/>
              </w:rPr>
              <w:t>17</w:t>
            </w:r>
            <w:r w:rsidR="00287C50">
              <w:rPr>
                <w:sz w:val="16"/>
                <w:szCs w:val="16"/>
              </w:rPr>
              <w:t>2</w:t>
            </w:r>
            <w:r w:rsidRPr="00F41051">
              <w:rPr>
                <w:sz w:val="16"/>
                <w:szCs w:val="16"/>
              </w:rPr>
              <w:t>.</w:t>
            </w:r>
          </w:p>
        </w:tc>
        <w:tc>
          <w:tcPr>
            <w:tcW w:w="789" w:type="dxa"/>
            <w:tcBorders>
              <w:top w:val="single" w:sz="4" w:space="0" w:color="auto"/>
              <w:left w:val="nil"/>
              <w:bottom w:val="single" w:sz="4" w:space="0" w:color="auto"/>
              <w:right w:val="single" w:sz="4" w:space="0" w:color="auto"/>
            </w:tcBorders>
            <w:shd w:val="clear" w:color="auto" w:fill="auto"/>
          </w:tcPr>
          <w:p w14:paraId="20D5B674" w14:textId="4A879147" w:rsidR="00F41051" w:rsidRPr="00F41051" w:rsidRDefault="00F41051" w:rsidP="003E6DEA">
            <w:pPr>
              <w:widowControl/>
              <w:autoSpaceDE/>
              <w:autoSpaceDN/>
              <w:jc w:val="center"/>
              <w:rPr>
                <w:sz w:val="16"/>
                <w:szCs w:val="16"/>
              </w:rPr>
            </w:pPr>
            <w:r w:rsidRPr="00F41051">
              <w:rPr>
                <w:sz w:val="16"/>
                <w:szCs w:val="16"/>
              </w:rPr>
              <w:t>Pret</w:t>
            </w:r>
          </w:p>
        </w:tc>
        <w:tc>
          <w:tcPr>
            <w:tcW w:w="4031" w:type="dxa"/>
            <w:tcBorders>
              <w:top w:val="single" w:sz="4" w:space="0" w:color="auto"/>
              <w:left w:val="nil"/>
              <w:bottom w:val="single" w:sz="4" w:space="0" w:color="auto"/>
              <w:right w:val="single" w:sz="4" w:space="0" w:color="auto"/>
            </w:tcBorders>
            <w:shd w:val="clear" w:color="auto" w:fill="auto"/>
          </w:tcPr>
          <w:p w14:paraId="4DDD3A11" w14:textId="77777777" w:rsidR="00F41051" w:rsidRPr="00F41051" w:rsidRDefault="00F41051" w:rsidP="003E6DEA">
            <w:pPr>
              <w:rPr>
                <w:sz w:val="16"/>
                <w:szCs w:val="16"/>
              </w:rPr>
            </w:pPr>
            <w:r w:rsidRPr="00F41051">
              <w:rPr>
                <w:sz w:val="16"/>
                <w:szCs w:val="16"/>
              </w:rPr>
              <w:t xml:space="preserve">Iecerētā būvniecība  - LMT Mobilo sakaru bāzes stacijas "Valteri T" izbūve Melleņu ielā 2, Jūrmalā aizskar manas, kā pilsētas iedzīvotāja tiesības dzīvot estētiskā vidē, kas atbilst pilsētas plānošanas regulējošiem normatīvajiem un tiesību aktiem. </w:t>
            </w:r>
          </w:p>
          <w:p w14:paraId="3B097FE2" w14:textId="77777777" w:rsidR="00F41051" w:rsidRPr="00F41051" w:rsidRDefault="00F41051" w:rsidP="003E6DEA">
            <w:pPr>
              <w:rPr>
                <w:sz w:val="16"/>
                <w:szCs w:val="16"/>
              </w:rPr>
            </w:pPr>
            <w:r w:rsidRPr="00F41051">
              <w:rPr>
                <w:sz w:val="16"/>
                <w:szCs w:val="16"/>
              </w:rPr>
              <w:t xml:space="preserve">Saskaņā ar aktuālo Jūrmalas </w:t>
            </w:r>
            <w:proofErr w:type="spellStart"/>
            <w:r w:rsidRPr="00F41051">
              <w:rPr>
                <w:sz w:val="16"/>
                <w:szCs w:val="16"/>
              </w:rPr>
              <w:t>valstspilsētas</w:t>
            </w:r>
            <w:proofErr w:type="spellEnd"/>
            <w:r w:rsidRPr="00F41051">
              <w:rPr>
                <w:sz w:val="16"/>
                <w:szCs w:val="16"/>
              </w:rPr>
              <w:t xml:space="preserve"> Teritorijas plānojumu, kas apstiprināts ar Jūrmalas pilsētas domes 2012.gada 11.oktobra saistošajiem noteikumiem Nr.42 “Par Jūrmalas pilsētas teritorijas plānojuma grafiskās daļas, teritorijas izmantošanas un apbūves noteikumu apstiprināšanu”, kurā veikti grozījumi ar Jūrmalas domes 2024.gada 25.janvāra saistošajiem noteikumiem Nr.2 „Par Jūrmalas </w:t>
            </w:r>
            <w:proofErr w:type="spellStart"/>
            <w:r w:rsidRPr="00F41051">
              <w:rPr>
                <w:sz w:val="16"/>
                <w:szCs w:val="16"/>
              </w:rPr>
              <w:t>valstspilsētas</w:t>
            </w:r>
            <w:proofErr w:type="spellEnd"/>
            <w:r w:rsidRPr="00F41051">
              <w:rPr>
                <w:sz w:val="16"/>
                <w:szCs w:val="16"/>
              </w:rPr>
              <w:t xml:space="preserve"> teritorijas plānojuma grozījumu, grafiskās daļas, teritorijas izmantošanas un apbūves noteikumu apstiprināšanu” (turpmāk tekstā – Noteikumi) projektējamā teritorija atrodas Savrupmāju apbūves teritorijā (DzS5) </w:t>
            </w:r>
          </w:p>
          <w:p w14:paraId="767BD58B" w14:textId="77777777" w:rsidR="00F41051" w:rsidRPr="00F41051" w:rsidRDefault="00F41051" w:rsidP="003E6DEA">
            <w:pPr>
              <w:rPr>
                <w:sz w:val="16"/>
                <w:szCs w:val="16"/>
              </w:rPr>
            </w:pPr>
            <w:r w:rsidRPr="00F41051">
              <w:rPr>
                <w:sz w:val="16"/>
                <w:szCs w:val="16"/>
              </w:rPr>
              <w:t xml:space="preserve">Realizējot  būvniecību Savrupmāju apbūves teritorijā ( DzS5) </w:t>
            </w:r>
            <w:r w:rsidRPr="00F41051">
              <w:rPr>
                <w:b/>
                <w:bCs/>
                <w:i/>
                <w:iCs/>
                <w:color w:val="414142"/>
                <w:sz w:val="16"/>
                <w:szCs w:val="16"/>
                <w:lang w:eastAsia="lv-LV"/>
              </w:rPr>
              <w:t xml:space="preserve">4.1.5.4. </w:t>
            </w:r>
            <w:r w:rsidRPr="00F41051">
              <w:rPr>
                <w:sz w:val="16"/>
                <w:szCs w:val="16"/>
              </w:rPr>
              <w:t xml:space="preserve">nosaka ka : </w:t>
            </w:r>
            <w:r w:rsidRPr="00F41051">
              <w:rPr>
                <w:b/>
                <w:bCs/>
                <w:i/>
                <w:iCs/>
                <w:color w:val="414142"/>
                <w:sz w:val="16"/>
                <w:szCs w:val="16"/>
                <w:lang w:eastAsia="lv-LV"/>
              </w:rPr>
              <w:t>Apbūves parametri</w:t>
            </w:r>
          </w:p>
          <w:tbl>
            <w:tblPr>
              <w:tblW w:w="5000" w:type="pct"/>
              <w:tblBorders>
                <w:top w:val="outset" w:sz="6" w:space="0" w:color="414142"/>
                <w:left w:val="outset" w:sz="6" w:space="0" w:color="414142"/>
                <w:bottom w:val="outset" w:sz="6" w:space="0" w:color="414142"/>
                <w:right w:val="outset" w:sz="6" w:space="0" w:color="414142"/>
              </w:tblBorders>
              <w:shd w:val="clear" w:color="auto" w:fill="FFFFFF"/>
              <w:tblLayout w:type="fixed"/>
              <w:tblCellMar>
                <w:top w:w="20" w:type="dxa"/>
                <w:left w:w="20" w:type="dxa"/>
                <w:bottom w:w="20" w:type="dxa"/>
                <w:right w:w="20" w:type="dxa"/>
              </w:tblCellMar>
              <w:tblLook w:val="04A0" w:firstRow="1" w:lastRow="0" w:firstColumn="1" w:lastColumn="0" w:noHBand="0" w:noVBand="1"/>
            </w:tblPr>
            <w:tblGrid>
              <w:gridCol w:w="373"/>
              <w:gridCol w:w="386"/>
              <w:gridCol w:w="608"/>
              <w:gridCol w:w="608"/>
              <w:gridCol w:w="608"/>
              <w:gridCol w:w="608"/>
              <w:gridCol w:w="608"/>
            </w:tblGrid>
            <w:tr w:rsidR="00F41051" w:rsidRPr="00F41051" w14:paraId="5B7CACDB" w14:textId="77777777" w:rsidTr="003E6DEA">
              <w:tc>
                <w:tcPr>
                  <w:tcW w:w="491" w:type="pct"/>
                  <w:tcBorders>
                    <w:top w:val="outset" w:sz="6" w:space="0" w:color="414142"/>
                    <w:left w:val="outset" w:sz="6" w:space="0" w:color="414142"/>
                    <w:bottom w:val="outset" w:sz="6" w:space="0" w:color="414142"/>
                    <w:right w:val="outset" w:sz="6" w:space="0" w:color="414142"/>
                  </w:tcBorders>
                  <w:shd w:val="clear" w:color="auto" w:fill="EEEEEE"/>
                  <w:hideMark/>
                </w:tcPr>
                <w:p w14:paraId="07BC2A8A" w14:textId="77777777" w:rsidR="00F41051" w:rsidRPr="00F41051" w:rsidRDefault="00F41051" w:rsidP="003E6DEA">
                  <w:pPr>
                    <w:rPr>
                      <w:color w:val="414142"/>
                      <w:sz w:val="16"/>
                      <w:szCs w:val="16"/>
                      <w:lang w:eastAsia="lv-LV"/>
                    </w:rPr>
                  </w:pPr>
                  <w:r w:rsidRPr="00F41051">
                    <w:rPr>
                      <w:color w:val="414142"/>
                      <w:sz w:val="16"/>
                      <w:szCs w:val="16"/>
                      <w:lang w:eastAsia="lv-LV"/>
                    </w:rPr>
                    <w:t>Nr.</w:t>
                  </w:r>
                </w:p>
              </w:tc>
              <w:tc>
                <w:tcPr>
                  <w:tcW w:w="508" w:type="pct"/>
                  <w:tcBorders>
                    <w:top w:val="outset" w:sz="6" w:space="0" w:color="414142"/>
                    <w:left w:val="outset" w:sz="6" w:space="0" w:color="414142"/>
                    <w:bottom w:val="outset" w:sz="6" w:space="0" w:color="414142"/>
                    <w:right w:val="outset" w:sz="6" w:space="0" w:color="414142"/>
                  </w:tcBorders>
                  <w:shd w:val="clear" w:color="auto" w:fill="EEEEEE"/>
                  <w:hideMark/>
                </w:tcPr>
                <w:p w14:paraId="58B8991E" w14:textId="77777777" w:rsidR="00F41051" w:rsidRPr="00F41051" w:rsidRDefault="00F41051" w:rsidP="003E6DEA">
                  <w:pPr>
                    <w:rPr>
                      <w:color w:val="414142"/>
                      <w:sz w:val="16"/>
                      <w:szCs w:val="16"/>
                      <w:lang w:eastAsia="lv-LV"/>
                    </w:rPr>
                  </w:pPr>
                  <w:r w:rsidRPr="00F41051">
                    <w:rPr>
                      <w:color w:val="414142"/>
                      <w:sz w:val="16"/>
                      <w:szCs w:val="16"/>
                      <w:lang w:eastAsia="lv-LV"/>
                    </w:rPr>
                    <w:t xml:space="preserve">Minimālā </w:t>
                  </w:r>
                  <w:proofErr w:type="spellStart"/>
                  <w:r w:rsidRPr="00F41051">
                    <w:rPr>
                      <w:color w:val="414142"/>
                      <w:sz w:val="16"/>
                      <w:szCs w:val="16"/>
                      <w:lang w:eastAsia="lv-LV"/>
                    </w:rPr>
                    <w:t>jaunizv</w:t>
                  </w:r>
                  <w:proofErr w:type="spellEnd"/>
                  <w:r w:rsidRPr="00F41051">
                    <w:rPr>
                      <w:color w:val="414142"/>
                      <w:sz w:val="16"/>
                      <w:szCs w:val="16"/>
                      <w:lang w:eastAsia="lv-LV"/>
                    </w:rPr>
                    <w:t>. zemes gabala platība</w:t>
                  </w:r>
                </w:p>
              </w:tc>
              <w:tc>
                <w:tcPr>
                  <w:tcW w:w="800" w:type="pct"/>
                  <w:tcBorders>
                    <w:top w:val="outset" w:sz="6" w:space="0" w:color="414142"/>
                    <w:left w:val="outset" w:sz="6" w:space="0" w:color="414142"/>
                    <w:bottom w:val="outset" w:sz="6" w:space="0" w:color="414142"/>
                    <w:right w:val="outset" w:sz="6" w:space="0" w:color="414142"/>
                  </w:tcBorders>
                  <w:shd w:val="clear" w:color="auto" w:fill="EEEEEE"/>
                  <w:hideMark/>
                </w:tcPr>
                <w:p w14:paraId="3CD6FB73" w14:textId="77777777" w:rsidR="00F41051" w:rsidRPr="00F41051" w:rsidRDefault="00F41051" w:rsidP="003E6DEA">
                  <w:pPr>
                    <w:rPr>
                      <w:color w:val="414142"/>
                      <w:sz w:val="16"/>
                      <w:szCs w:val="16"/>
                      <w:lang w:eastAsia="lv-LV"/>
                    </w:rPr>
                  </w:pPr>
                  <w:r w:rsidRPr="00F41051">
                    <w:rPr>
                      <w:color w:val="414142"/>
                      <w:sz w:val="16"/>
                      <w:szCs w:val="16"/>
                      <w:lang w:eastAsia="lv-LV"/>
                    </w:rPr>
                    <w:t>Maksimālais apbūves blīvums (%)</w:t>
                  </w:r>
                </w:p>
              </w:tc>
              <w:tc>
                <w:tcPr>
                  <w:tcW w:w="800" w:type="pct"/>
                  <w:tcBorders>
                    <w:top w:val="outset" w:sz="6" w:space="0" w:color="414142"/>
                    <w:left w:val="outset" w:sz="6" w:space="0" w:color="414142"/>
                    <w:bottom w:val="outset" w:sz="6" w:space="0" w:color="414142"/>
                    <w:right w:val="outset" w:sz="6" w:space="0" w:color="414142"/>
                  </w:tcBorders>
                  <w:shd w:val="clear" w:color="auto" w:fill="EEEEEE"/>
                  <w:hideMark/>
                </w:tcPr>
                <w:p w14:paraId="1E7945AB" w14:textId="77777777" w:rsidR="00F41051" w:rsidRPr="00F41051" w:rsidRDefault="00F41051" w:rsidP="003E6DEA">
                  <w:pPr>
                    <w:rPr>
                      <w:color w:val="414142"/>
                      <w:sz w:val="16"/>
                      <w:szCs w:val="16"/>
                      <w:lang w:eastAsia="lv-LV"/>
                    </w:rPr>
                  </w:pPr>
                  <w:r w:rsidRPr="00F41051">
                    <w:rPr>
                      <w:color w:val="414142"/>
                      <w:sz w:val="16"/>
                      <w:szCs w:val="16"/>
                      <w:lang w:eastAsia="lv-LV"/>
                    </w:rPr>
                    <w:t>Apbūves intensitāte (%)</w:t>
                  </w:r>
                </w:p>
              </w:tc>
              <w:tc>
                <w:tcPr>
                  <w:tcW w:w="800" w:type="pct"/>
                  <w:tcBorders>
                    <w:top w:val="outset" w:sz="6" w:space="0" w:color="414142"/>
                    <w:left w:val="outset" w:sz="6" w:space="0" w:color="414142"/>
                    <w:bottom w:val="outset" w:sz="6" w:space="0" w:color="414142"/>
                    <w:right w:val="outset" w:sz="6" w:space="0" w:color="414142"/>
                  </w:tcBorders>
                  <w:shd w:val="clear" w:color="auto" w:fill="EEEEEE"/>
                  <w:hideMark/>
                </w:tcPr>
                <w:p w14:paraId="2D727143" w14:textId="77777777" w:rsidR="00F41051" w:rsidRPr="00F41051" w:rsidRDefault="00F41051" w:rsidP="003E6DEA">
                  <w:pPr>
                    <w:rPr>
                      <w:color w:val="414142"/>
                      <w:sz w:val="16"/>
                      <w:szCs w:val="16"/>
                      <w:lang w:eastAsia="lv-LV"/>
                    </w:rPr>
                  </w:pPr>
                  <w:r w:rsidRPr="00F41051">
                    <w:rPr>
                      <w:color w:val="414142"/>
                      <w:sz w:val="16"/>
                      <w:szCs w:val="16"/>
                      <w:lang w:eastAsia="lv-LV"/>
                    </w:rPr>
                    <w:t>Apbūves augstums (m)</w:t>
                  </w:r>
                </w:p>
              </w:tc>
              <w:tc>
                <w:tcPr>
                  <w:tcW w:w="800" w:type="pct"/>
                  <w:tcBorders>
                    <w:top w:val="outset" w:sz="6" w:space="0" w:color="414142"/>
                    <w:left w:val="outset" w:sz="6" w:space="0" w:color="414142"/>
                    <w:bottom w:val="outset" w:sz="6" w:space="0" w:color="414142"/>
                    <w:right w:val="outset" w:sz="6" w:space="0" w:color="414142"/>
                  </w:tcBorders>
                  <w:shd w:val="clear" w:color="auto" w:fill="EEEEEE"/>
                  <w:hideMark/>
                </w:tcPr>
                <w:p w14:paraId="1A6FDD67" w14:textId="77777777" w:rsidR="00F41051" w:rsidRPr="00F41051" w:rsidRDefault="00F41051" w:rsidP="003E6DEA">
                  <w:pPr>
                    <w:rPr>
                      <w:color w:val="414142"/>
                      <w:sz w:val="16"/>
                      <w:szCs w:val="16"/>
                      <w:lang w:eastAsia="lv-LV"/>
                    </w:rPr>
                  </w:pPr>
                  <w:r w:rsidRPr="00F41051">
                    <w:rPr>
                      <w:color w:val="414142"/>
                      <w:sz w:val="16"/>
                      <w:szCs w:val="16"/>
                      <w:lang w:eastAsia="lv-LV"/>
                    </w:rPr>
                    <w:t>Apbūves augstums (stāvu skaits)</w:t>
                  </w:r>
                </w:p>
              </w:tc>
              <w:tc>
                <w:tcPr>
                  <w:tcW w:w="800" w:type="pct"/>
                  <w:tcBorders>
                    <w:top w:val="outset" w:sz="6" w:space="0" w:color="414142"/>
                    <w:left w:val="outset" w:sz="6" w:space="0" w:color="414142"/>
                    <w:bottom w:val="outset" w:sz="6" w:space="0" w:color="414142"/>
                    <w:right w:val="outset" w:sz="6" w:space="0" w:color="414142"/>
                  </w:tcBorders>
                  <w:shd w:val="clear" w:color="auto" w:fill="EEEEEE"/>
                  <w:hideMark/>
                </w:tcPr>
                <w:p w14:paraId="508D6586" w14:textId="77777777" w:rsidR="00F41051" w:rsidRPr="00F41051" w:rsidRDefault="00F41051" w:rsidP="003E6DEA">
                  <w:pPr>
                    <w:rPr>
                      <w:color w:val="414142"/>
                      <w:sz w:val="16"/>
                      <w:szCs w:val="16"/>
                      <w:lang w:eastAsia="lv-LV"/>
                    </w:rPr>
                  </w:pPr>
                  <w:r w:rsidRPr="00F41051">
                    <w:rPr>
                      <w:color w:val="414142"/>
                      <w:sz w:val="16"/>
                      <w:szCs w:val="16"/>
                      <w:lang w:eastAsia="lv-LV"/>
                    </w:rPr>
                    <w:t>Minimālais brīvās zaļās teritorijas rādītājs (%)</w:t>
                  </w:r>
                </w:p>
              </w:tc>
            </w:tr>
            <w:tr w:rsidR="00F41051" w:rsidRPr="00F41051" w14:paraId="2F661606" w14:textId="77777777" w:rsidTr="003E6DEA">
              <w:tc>
                <w:tcPr>
                  <w:tcW w:w="491" w:type="pct"/>
                  <w:tcBorders>
                    <w:top w:val="outset" w:sz="6" w:space="0" w:color="414142"/>
                    <w:left w:val="outset" w:sz="6" w:space="0" w:color="414142"/>
                    <w:bottom w:val="outset" w:sz="6" w:space="0" w:color="414142"/>
                    <w:right w:val="outset" w:sz="6" w:space="0" w:color="414142"/>
                  </w:tcBorders>
                  <w:shd w:val="clear" w:color="auto" w:fill="FFFFFF"/>
                  <w:hideMark/>
                </w:tcPr>
                <w:p w14:paraId="59002BF8" w14:textId="77777777" w:rsidR="00F41051" w:rsidRPr="00F41051" w:rsidRDefault="00F41051" w:rsidP="003E6DEA">
                  <w:pPr>
                    <w:rPr>
                      <w:color w:val="414142"/>
                      <w:sz w:val="16"/>
                      <w:szCs w:val="16"/>
                      <w:lang w:eastAsia="lv-LV"/>
                    </w:rPr>
                  </w:pPr>
                  <w:r w:rsidRPr="00F41051">
                    <w:rPr>
                      <w:color w:val="414142"/>
                      <w:sz w:val="16"/>
                      <w:szCs w:val="16"/>
                      <w:lang w:eastAsia="lv-LV"/>
                    </w:rPr>
                    <w:t>167.</w:t>
                  </w:r>
                </w:p>
              </w:tc>
              <w:tc>
                <w:tcPr>
                  <w:tcW w:w="508" w:type="pct"/>
                  <w:tcBorders>
                    <w:top w:val="outset" w:sz="6" w:space="0" w:color="414142"/>
                    <w:left w:val="outset" w:sz="6" w:space="0" w:color="414142"/>
                    <w:bottom w:val="outset" w:sz="6" w:space="0" w:color="414142"/>
                    <w:right w:val="outset" w:sz="6" w:space="0" w:color="414142"/>
                  </w:tcBorders>
                  <w:shd w:val="clear" w:color="auto" w:fill="FFFFFF"/>
                  <w:hideMark/>
                </w:tcPr>
                <w:p w14:paraId="76A39DD6" w14:textId="77777777" w:rsidR="00F41051" w:rsidRPr="00F41051" w:rsidRDefault="00F41051" w:rsidP="003E6DEA">
                  <w:pPr>
                    <w:rPr>
                      <w:color w:val="414142"/>
                      <w:sz w:val="16"/>
                      <w:szCs w:val="16"/>
                      <w:lang w:eastAsia="lv-LV"/>
                    </w:rPr>
                  </w:pPr>
                  <w:r w:rsidRPr="00F41051">
                    <w:rPr>
                      <w:color w:val="414142"/>
                      <w:sz w:val="16"/>
                      <w:szCs w:val="16"/>
                      <w:lang w:eastAsia="lv-LV"/>
                    </w:rPr>
                    <w:t>3600 m</w:t>
                  </w:r>
                  <w:r w:rsidRPr="00F41051">
                    <w:rPr>
                      <w:color w:val="414142"/>
                      <w:sz w:val="16"/>
                      <w:szCs w:val="16"/>
                      <w:vertAlign w:val="superscript"/>
                      <w:lang w:eastAsia="lv-LV"/>
                    </w:rPr>
                    <w:t>2</w:t>
                  </w:r>
                </w:p>
              </w:tc>
              <w:tc>
                <w:tcPr>
                  <w:tcW w:w="800" w:type="pct"/>
                  <w:tcBorders>
                    <w:top w:val="outset" w:sz="6" w:space="0" w:color="414142"/>
                    <w:left w:val="outset" w:sz="6" w:space="0" w:color="414142"/>
                    <w:bottom w:val="outset" w:sz="6" w:space="0" w:color="414142"/>
                    <w:right w:val="outset" w:sz="6" w:space="0" w:color="414142"/>
                  </w:tcBorders>
                  <w:shd w:val="clear" w:color="auto" w:fill="FFFFFF"/>
                  <w:hideMark/>
                </w:tcPr>
                <w:p w14:paraId="7DEB0549" w14:textId="77777777" w:rsidR="00F41051" w:rsidRPr="00F41051" w:rsidRDefault="00F41051" w:rsidP="003E6DEA">
                  <w:pPr>
                    <w:rPr>
                      <w:color w:val="414142"/>
                      <w:sz w:val="16"/>
                      <w:szCs w:val="16"/>
                      <w:lang w:eastAsia="lv-LV"/>
                    </w:rPr>
                  </w:pPr>
                  <w:r w:rsidRPr="00F41051">
                    <w:rPr>
                      <w:color w:val="414142"/>
                      <w:sz w:val="16"/>
                      <w:szCs w:val="16"/>
                      <w:lang w:eastAsia="lv-LV"/>
                    </w:rPr>
                    <w:t>12</w:t>
                  </w:r>
                </w:p>
              </w:tc>
              <w:tc>
                <w:tcPr>
                  <w:tcW w:w="800" w:type="pct"/>
                  <w:tcBorders>
                    <w:top w:val="outset" w:sz="6" w:space="0" w:color="414142"/>
                    <w:left w:val="outset" w:sz="6" w:space="0" w:color="414142"/>
                    <w:bottom w:val="outset" w:sz="6" w:space="0" w:color="414142"/>
                    <w:right w:val="outset" w:sz="6" w:space="0" w:color="414142"/>
                  </w:tcBorders>
                  <w:shd w:val="clear" w:color="auto" w:fill="FFFFFF"/>
                  <w:hideMark/>
                </w:tcPr>
                <w:p w14:paraId="3C36CD1D" w14:textId="77777777" w:rsidR="00F41051" w:rsidRPr="00F41051" w:rsidRDefault="00F41051" w:rsidP="003E6DEA">
                  <w:pPr>
                    <w:rPr>
                      <w:color w:val="414142"/>
                      <w:sz w:val="16"/>
                      <w:szCs w:val="16"/>
                      <w:lang w:eastAsia="lv-LV"/>
                    </w:rPr>
                  </w:pPr>
                  <w:r w:rsidRPr="00F41051">
                    <w:rPr>
                      <w:color w:val="414142"/>
                      <w:sz w:val="16"/>
                      <w:szCs w:val="16"/>
                      <w:lang w:eastAsia="lv-LV"/>
                    </w:rPr>
                    <w:t>līdz 31</w:t>
                  </w:r>
                </w:p>
              </w:tc>
              <w:tc>
                <w:tcPr>
                  <w:tcW w:w="800" w:type="pct"/>
                  <w:tcBorders>
                    <w:top w:val="outset" w:sz="6" w:space="0" w:color="414142"/>
                    <w:left w:val="outset" w:sz="6" w:space="0" w:color="414142"/>
                    <w:bottom w:val="outset" w:sz="6" w:space="0" w:color="414142"/>
                    <w:right w:val="outset" w:sz="6" w:space="0" w:color="414142"/>
                  </w:tcBorders>
                  <w:shd w:val="clear" w:color="auto" w:fill="FFFFFF"/>
                  <w:hideMark/>
                </w:tcPr>
                <w:p w14:paraId="1D67944C" w14:textId="77777777" w:rsidR="00F41051" w:rsidRPr="00F41051" w:rsidRDefault="00F41051" w:rsidP="003E6DEA">
                  <w:pPr>
                    <w:rPr>
                      <w:color w:val="414142"/>
                      <w:sz w:val="16"/>
                      <w:szCs w:val="16"/>
                      <w:lang w:eastAsia="lv-LV"/>
                    </w:rPr>
                  </w:pPr>
                  <w:r w:rsidRPr="00F41051">
                    <w:rPr>
                      <w:color w:val="414142"/>
                      <w:sz w:val="16"/>
                      <w:szCs w:val="16"/>
                      <w:lang w:eastAsia="lv-LV"/>
                    </w:rPr>
                    <w:t>līdz 12</w:t>
                  </w:r>
                </w:p>
              </w:tc>
              <w:tc>
                <w:tcPr>
                  <w:tcW w:w="800" w:type="pct"/>
                  <w:tcBorders>
                    <w:top w:val="outset" w:sz="6" w:space="0" w:color="414142"/>
                    <w:left w:val="outset" w:sz="6" w:space="0" w:color="414142"/>
                    <w:bottom w:val="outset" w:sz="6" w:space="0" w:color="414142"/>
                    <w:right w:val="outset" w:sz="6" w:space="0" w:color="414142"/>
                  </w:tcBorders>
                  <w:shd w:val="clear" w:color="auto" w:fill="FFFFFF"/>
                  <w:hideMark/>
                </w:tcPr>
                <w:p w14:paraId="29B0FB62" w14:textId="77777777" w:rsidR="00F41051" w:rsidRPr="00F41051" w:rsidRDefault="00F41051" w:rsidP="003E6DEA">
                  <w:pPr>
                    <w:rPr>
                      <w:color w:val="414142"/>
                      <w:sz w:val="16"/>
                      <w:szCs w:val="16"/>
                      <w:lang w:eastAsia="lv-LV"/>
                    </w:rPr>
                  </w:pPr>
                  <w:r w:rsidRPr="00F41051">
                    <w:rPr>
                      <w:color w:val="414142"/>
                      <w:sz w:val="16"/>
                      <w:szCs w:val="16"/>
                      <w:lang w:eastAsia="lv-LV"/>
                    </w:rPr>
                    <w:t>līdz 3 </w:t>
                  </w:r>
                  <w:r w:rsidRPr="00F41051">
                    <w:rPr>
                      <w:color w:val="414142"/>
                      <w:sz w:val="16"/>
                      <w:szCs w:val="16"/>
                      <w:vertAlign w:val="superscript"/>
                      <w:lang w:eastAsia="lv-LV"/>
                    </w:rPr>
                    <w:t>5</w:t>
                  </w:r>
                </w:p>
              </w:tc>
              <w:tc>
                <w:tcPr>
                  <w:tcW w:w="800" w:type="pct"/>
                  <w:tcBorders>
                    <w:top w:val="outset" w:sz="6" w:space="0" w:color="414142"/>
                    <w:left w:val="outset" w:sz="6" w:space="0" w:color="414142"/>
                    <w:bottom w:val="outset" w:sz="6" w:space="0" w:color="414142"/>
                    <w:right w:val="outset" w:sz="6" w:space="0" w:color="414142"/>
                  </w:tcBorders>
                  <w:shd w:val="clear" w:color="auto" w:fill="FFFFFF"/>
                  <w:hideMark/>
                </w:tcPr>
                <w:p w14:paraId="05A894EE" w14:textId="77777777" w:rsidR="00F41051" w:rsidRPr="00F41051" w:rsidRDefault="00F41051" w:rsidP="003E6DEA">
                  <w:pPr>
                    <w:rPr>
                      <w:color w:val="414142"/>
                      <w:sz w:val="16"/>
                      <w:szCs w:val="16"/>
                      <w:lang w:eastAsia="lv-LV"/>
                    </w:rPr>
                  </w:pPr>
                  <w:r w:rsidRPr="00F41051">
                    <w:rPr>
                      <w:color w:val="414142"/>
                      <w:sz w:val="16"/>
                      <w:szCs w:val="16"/>
                      <w:lang w:eastAsia="lv-LV"/>
                    </w:rPr>
                    <w:t>63</w:t>
                  </w:r>
                </w:p>
              </w:tc>
            </w:tr>
          </w:tbl>
          <w:p w14:paraId="7A67BA6B" w14:textId="77777777" w:rsidR="00F41051" w:rsidRPr="00F41051" w:rsidRDefault="00F41051" w:rsidP="003E6DEA">
            <w:pPr>
              <w:rPr>
                <w:sz w:val="16"/>
                <w:szCs w:val="16"/>
              </w:rPr>
            </w:pPr>
          </w:p>
          <w:p w14:paraId="78679DB1" w14:textId="77777777" w:rsidR="00F41051" w:rsidRPr="00F41051" w:rsidRDefault="00F41051" w:rsidP="003E6DEA">
            <w:pPr>
              <w:rPr>
                <w:sz w:val="16"/>
                <w:szCs w:val="16"/>
              </w:rPr>
            </w:pPr>
            <w:r w:rsidRPr="00F41051">
              <w:rPr>
                <w:sz w:val="16"/>
                <w:szCs w:val="16"/>
              </w:rPr>
              <w:t>Tātad šajā teritorijā noteiktais maksimālais būves augstums ir 12 m. Savukārt plānotais tornis paredzēts 72 m augsts.</w:t>
            </w:r>
          </w:p>
          <w:p w14:paraId="3A199533" w14:textId="77777777" w:rsidR="00F41051" w:rsidRPr="00F41051" w:rsidRDefault="00F41051" w:rsidP="003E6DEA">
            <w:pPr>
              <w:pStyle w:val="NormalWeb"/>
              <w:shd w:val="clear" w:color="auto" w:fill="FFFFFF"/>
              <w:spacing w:before="0" w:beforeAutospacing="0" w:after="0" w:afterAutospacing="0"/>
              <w:ind w:firstLine="300"/>
              <w:rPr>
                <w:bCs/>
                <w:iCs/>
                <w:color w:val="414142"/>
                <w:sz w:val="16"/>
                <w:szCs w:val="16"/>
              </w:rPr>
            </w:pPr>
            <w:r w:rsidRPr="00F41051">
              <w:rPr>
                <w:sz w:val="16"/>
                <w:szCs w:val="16"/>
              </w:rPr>
              <w:t xml:space="preserve">Savukārt Noteikumu punktā  </w:t>
            </w:r>
            <w:r w:rsidRPr="00F41051">
              <w:rPr>
                <w:b/>
                <w:bCs/>
                <w:i/>
                <w:iCs/>
                <w:color w:val="414142"/>
                <w:sz w:val="16"/>
                <w:szCs w:val="16"/>
              </w:rPr>
              <w:t xml:space="preserve">4.1.5.1. Pamatinformācija </w:t>
            </w:r>
            <w:r w:rsidRPr="00F41051">
              <w:rPr>
                <w:bCs/>
                <w:iCs/>
                <w:color w:val="414142"/>
                <w:sz w:val="16"/>
                <w:szCs w:val="16"/>
              </w:rPr>
              <w:t>noteikts, ka</w:t>
            </w:r>
          </w:p>
          <w:p w14:paraId="027D8FC9" w14:textId="77777777" w:rsidR="00F41051" w:rsidRPr="00F41051" w:rsidRDefault="00F41051" w:rsidP="003E6DEA">
            <w:pPr>
              <w:pStyle w:val="NormalWeb"/>
              <w:shd w:val="clear" w:color="auto" w:fill="FFFFFF"/>
              <w:spacing w:before="0" w:beforeAutospacing="0" w:after="0" w:afterAutospacing="0"/>
              <w:ind w:firstLine="300"/>
              <w:rPr>
                <w:color w:val="414142"/>
                <w:sz w:val="16"/>
                <w:szCs w:val="16"/>
              </w:rPr>
            </w:pPr>
            <w:r w:rsidRPr="00F41051">
              <w:rPr>
                <w:color w:val="414142"/>
                <w:sz w:val="16"/>
                <w:szCs w:val="16"/>
              </w:rPr>
              <w:t>162. Savrupmāju apbūves teritorija (</w:t>
            </w:r>
            <w:proofErr w:type="spellStart"/>
            <w:r w:rsidRPr="00F41051">
              <w:rPr>
                <w:color w:val="414142"/>
                <w:sz w:val="16"/>
                <w:szCs w:val="16"/>
              </w:rPr>
              <w:t>DzS</w:t>
            </w:r>
            <w:proofErr w:type="spellEnd"/>
            <w:r w:rsidRPr="00F41051">
              <w:rPr>
                <w:color w:val="414142"/>
                <w:sz w:val="16"/>
                <w:szCs w:val="16"/>
              </w:rPr>
              <w:t xml:space="preserve">) ir funkcionālā zona, ko nosaka, lai nodrošinātu mājokļa funkciju savrupam dzīvesveidam, </w:t>
            </w:r>
            <w:r w:rsidRPr="00F41051">
              <w:rPr>
                <w:color w:val="414142"/>
                <w:sz w:val="16"/>
                <w:szCs w:val="16"/>
                <w:u w:val="single"/>
              </w:rPr>
              <w:t>paredzot atbilstošu infrastruktūru</w:t>
            </w:r>
            <w:r w:rsidRPr="00F41051">
              <w:rPr>
                <w:color w:val="414142"/>
                <w:sz w:val="16"/>
                <w:szCs w:val="16"/>
              </w:rPr>
              <w:t>, un kuras galvenais izmantošanas veids ir savrupmāju un vasarnīcu apbūve.</w:t>
            </w:r>
          </w:p>
          <w:p w14:paraId="2601C5B9" w14:textId="77777777" w:rsidR="00F41051" w:rsidRPr="00F41051" w:rsidRDefault="00F41051" w:rsidP="003E6DEA">
            <w:pPr>
              <w:pStyle w:val="NormalWeb"/>
              <w:shd w:val="clear" w:color="auto" w:fill="FFFFFF"/>
              <w:spacing w:before="0" w:beforeAutospacing="0" w:after="0" w:afterAutospacing="0"/>
              <w:ind w:firstLine="300"/>
              <w:rPr>
                <w:color w:val="414142"/>
                <w:sz w:val="16"/>
                <w:szCs w:val="16"/>
              </w:rPr>
            </w:pPr>
            <w:r w:rsidRPr="00F41051">
              <w:rPr>
                <w:color w:val="414142"/>
                <w:sz w:val="16"/>
                <w:szCs w:val="16"/>
              </w:rPr>
              <w:t xml:space="preserve">Maldīgi ir tulkot šo Noteikumu normu, ka “atbilstošas infrastruktūras” izveidošana pieļauj , ka pilsētas  savrupmāju rajona vizuālais tēls tiek izkropļots ar vizuāli neestētisku, arhitektoniski nevērtīgs 72 m augstu industriālu būvobjektu  ar brīdinošu krāsojumu </w:t>
            </w:r>
            <w:r w:rsidRPr="00F41051">
              <w:rPr>
                <w:color w:val="414142"/>
                <w:sz w:val="16"/>
                <w:szCs w:val="16"/>
                <w:u w:val="single"/>
              </w:rPr>
              <w:t>pašā ielas malā</w:t>
            </w:r>
            <w:r w:rsidRPr="00F41051">
              <w:rPr>
                <w:color w:val="414142"/>
                <w:sz w:val="16"/>
                <w:szCs w:val="16"/>
              </w:rPr>
              <w:t xml:space="preserve">, kā kliedzošu  dominanti, kas ir pilnīgā disharmonijā ar apkārtējo vidi. </w:t>
            </w:r>
          </w:p>
          <w:p w14:paraId="2D0B0A6D" w14:textId="77777777" w:rsidR="00F41051" w:rsidRPr="00F41051" w:rsidRDefault="00F41051" w:rsidP="003E6DEA">
            <w:pPr>
              <w:pStyle w:val="NormalWeb"/>
              <w:shd w:val="clear" w:color="auto" w:fill="FFFFFF"/>
              <w:spacing w:before="0" w:beforeAutospacing="0" w:after="0" w:afterAutospacing="0"/>
              <w:ind w:firstLine="300"/>
              <w:rPr>
                <w:color w:val="414142"/>
                <w:sz w:val="16"/>
                <w:szCs w:val="16"/>
              </w:rPr>
            </w:pPr>
            <w:r w:rsidRPr="00F41051">
              <w:rPr>
                <w:color w:val="414142"/>
                <w:sz w:val="16"/>
                <w:szCs w:val="16"/>
              </w:rPr>
              <w:t>Pēdējo gadu laikā Valteru prospekts un tā apkārtne attīstās – beidzot ir izbūvēta ietve gan gājējiem, gan velosipēdistiem. Teritorija turpina attīstīties harmoniski, attīstoties savrupmājām raksturīgai videi. Un, Valteru prospekta galā pie upes arī pilsētplānotāji, atbilstoši jau vēsturiski izveidotajam plānam ir paredzējuši jauktu apbūvi, kurā mijas gan sabiedriskas ēkas, gan savrupmājas. Tādējādi Valteru prospekts ir centrālā rajona iela, kas veido koptēlu arī Jūrmalas pilsētai.</w:t>
            </w:r>
          </w:p>
          <w:p w14:paraId="1B9BB544" w14:textId="77777777" w:rsidR="00F41051" w:rsidRPr="00F41051" w:rsidRDefault="00F41051" w:rsidP="003E6DEA">
            <w:pPr>
              <w:pStyle w:val="NormalWeb"/>
              <w:shd w:val="clear" w:color="auto" w:fill="FFFFFF"/>
              <w:spacing w:before="0" w:beforeAutospacing="0" w:after="0" w:afterAutospacing="0"/>
              <w:rPr>
                <w:color w:val="414142"/>
                <w:sz w:val="16"/>
                <w:szCs w:val="16"/>
              </w:rPr>
            </w:pPr>
            <w:r w:rsidRPr="00F41051">
              <w:rPr>
                <w:color w:val="414142"/>
                <w:sz w:val="16"/>
                <w:szCs w:val="16"/>
              </w:rPr>
              <w:t xml:space="preserve"> Maldinoša ir adrese, kurā plānots izvietot Torni.  Lai gan zemes gabala adrese ir Melleņu iela 2 un rodas iespaids, ka plānotais Tornis tieši nerobežojas ar publisko  telpu. Tomēr tas  paredzēts pašā Valteru prospekta malā, tieši priekšā nekustamajam īpašumam , kura  adrese ir  Valteru prospekts 45. </w:t>
            </w:r>
          </w:p>
          <w:p w14:paraId="3F85B7FC" w14:textId="77777777" w:rsidR="00F41051" w:rsidRPr="00F41051" w:rsidRDefault="00F41051" w:rsidP="003E6DEA">
            <w:pPr>
              <w:pStyle w:val="NormalWeb"/>
              <w:shd w:val="clear" w:color="auto" w:fill="FFFFFF"/>
              <w:spacing w:before="0" w:beforeAutospacing="0" w:after="0" w:afterAutospacing="0"/>
              <w:ind w:firstLine="300"/>
              <w:rPr>
                <w:color w:val="414142"/>
                <w:sz w:val="16"/>
                <w:szCs w:val="16"/>
              </w:rPr>
            </w:pPr>
            <w:r w:rsidRPr="00F41051">
              <w:rPr>
                <w:color w:val="414142"/>
                <w:sz w:val="16"/>
                <w:szCs w:val="16"/>
              </w:rPr>
              <w:t xml:space="preserve">Kritiku neiztur Torņa projekta autoru prezentācijā izteiktais apgalvojums, ka Tornis ir nepieciešams, jo Valteru apkārtnē nav nodrošinājuma ar mobilo sakaru pakalpojumu. Ir atšķirība, vai teritorija nav nodrošināta ar </w:t>
            </w:r>
            <w:r w:rsidRPr="00F41051">
              <w:rPr>
                <w:color w:val="414142"/>
                <w:sz w:val="16"/>
                <w:szCs w:val="16"/>
              </w:rPr>
              <w:lastRenderedPageBreak/>
              <w:t>konkrētā mobilo sakaru pakalpojumu, vai teritorijā ir vājš konkrētā mobilo sakaru sniedzēja pakalpojums.</w:t>
            </w:r>
          </w:p>
          <w:p w14:paraId="41C541EE" w14:textId="07F026ED" w:rsidR="00F41051" w:rsidRPr="00F41051" w:rsidRDefault="00F41051" w:rsidP="003E6DEA">
            <w:pPr>
              <w:rPr>
                <w:sz w:val="16"/>
                <w:szCs w:val="16"/>
              </w:rPr>
            </w:pPr>
            <w:r w:rsidRPr="00F41051">
              <w:rPr>
                <w:color w:val="414142"/>
                <w:sz w:val="16"/>
                <w:szCs w:val="16"/>
              </w:rPr>
              <w:t>Esmu pret un lūdzu nepieļaut šāda Torņa izbūvi šajā vietā, jo tā ietekme uz vizuālo teritorijas tēlu būtu ilgstoša un nelabojama .</w:t>
            </w:r>
          </w:p>
        </w:tc>
        <w:tc>
          <w:tcPr>
            <w:tcW w:w="2835" w:type="dxa"/>
            <w:tcBorders>
              <w:top w:val="single" w:sz="4" w:space="0" w:color="auto"/>
              <w:left w:val="nil"/>
              <w:bottom w:val="single" w:sz="4" w:space="0" w:color="auto"/>
              <w:right w:val="single" w:sz="4" w:space="0" w:color="auto"/>
            </w:tcBorders>
            <w:shd w:val="clear" w:color="auto" w:fill="auto"/>
          </w:tcPr>
          <w:p w14:paraId="2312068D" w14:textId="77777777" w:rsidR="00F41051" w:rsidRPr="00F41051" w:rsidRDefault="00F41051" w:rsidP="003E6DEA">
            <w:pPr>
              <w:rPr>
                <w:sz w:val="16"/>
                <w:szCs w:val="16"/>
              </w:rPr>
            </w:pPr>
            <w:r w:rsidRPr="00F41051">
              <w:rPr>
                <w:sz w:val="16"/>
                <w:szCs w:val="16"/>
              </w:rPr>
              <w:lastRenderedPageBreak/>
              <w:t>Lai izvairītos no Jūrmalas pilsētas vides pieblīvēšanu ar infrastruktūras objektiem, kas bojā tās tēlu un publisko telpu iespējamie risinājumi varētu būt:</w:t>
            </w:r>
          </w:p>
          <w:p w14:paraId="05920866" w14:textId="77777777" w:rsidR="00F41051" w:rsidRPr="00F41051" w:rsidRDefault="00F41051" w:rsidP="003E6DEA">
            <w:pPr>
              <w:pStyle w:val="ListParagraph"/>
              <w:widowControl/>
              <w:numPr>
                <w:ilvl w:val="0"/>
                <w:numId w:val="4"/>
              </w:numPr>
              <w:autoSpaceDE/>
              <w:autoSpaceDN/>
              <w:ind w:right="0"/>
              <w:contextualSpacing/>
              <w:jc w:val="left"/>
              <w:rPr>
                <w:sz w:val="16"/>
                <w:szCs w:val="16"/>
              </w:rPr>
            </w:pPr>
            <w:r w:rsidRPr="00F41051">
              <w:rPr>
                <w:sz w:val="16"/>
                <w:szCs w:val="16"/>
              </w:rPr>
              <w:t>Torņu izvietošana vietās, kas jau ir rūpnieciskās teritorijas;</w:t>
            </w:r>
          </w:p>
          <w:p w14:paraId="4E58D4DF" w14:textId="77777777" w:rsidR="00F41051" w:rsidRPr="00F41051" w:rsidRDefault="00F41051" w:rsidP="003E6DEA">
            <w:pPr>
              <w:pStyle w:val="ListParagraph"/>
              <w:widowControl/>
              <w:numPr>
                <w:ilvl w:val="0"/>
                <w:numId w:val="4"/>
              </w:numPr>
              <w:autoSpaceDE/>
              <w:autoSpaceDN/>
              <w:ind w:right="0"/>
              <w:contextualSpacing/>
              <w:jc w:val="left"/>
              <w:rPr>
                <w:sz w:val="16"/>
                <w:szCs w:val="16"/>
              </w:rPr>
            </w:pPr>
            <w:r w:rsidRPr="00F41051">
              <w:rPr>
                <w:sz w:val="16"/>
                <w:szCs w:val="16"/>
              </w:rPr>
              <w:t>Torņu izvietošana mežā, iespējami tālāk no apdzīvotas vietas (piemēram pie iebraucamā ceļa Slokas attīrīšanas iekārtās)</w:t>
            </w:r>
          </w:p>
          <w:p w14:paraId="40EB421C" w14:textId="77777777" w:rsidR="00F41051" w:rsidRPr="00F41051" w:rsidRDefault="00F41051" w:rsidP="003E6DEA">
            <w:pPr>
              <w:pStyle w:val="ListParagraph"/>
              <w:rPr>
                <w:sz w:val="16"/>
                <w:szCs w:val="16"/>
              </w:rPr>
            </w:pPr>
            <w:r w:rsidRPr="00F41051">
              <w:rPr>
                <w:sz w:val="16"/>
                <w:szCs w:val="16"/>
              </w:rPr>
              <w:t>Nepieļaut infrastruktūras objektu augstumus, kas daudzkārt pārsniedz  konkrētajā teritorijas apbūvei paredzētos.</w:t>
            </w:r>
          </w:p>
          <w:p w14:paraId="1C53F082" w14:textId="77777777" w:rsidR="00F41051" w:rsidRPr="00F41051" w:rsidRDefault="00F41051" w:rsidP="003E6DEA">
            <w:pPr>
              <w:rPr>
                <w:sz w:val="16"/>
                <w:szCs w:val="16"/>
              </w:rPr>
            </w:pPr>
            <w:r w:rsidRPr="00F41051">
              <w:rPr>
                <w:sz w:val="16"/>
                <w:szCs w:val="16"/>
              </w:rPr>
              <w:t>Lai nepieļautu šāda veida objektu, kā Tornis izbūvi pilsētas teritorijā tā,  ka tie būtiski bojā Jūrmalas pilsētas vizuālo tēlu, piesārņojot vizuālo telpu ar neestētiskiem objektiem, aicinu   pašvaldību  :</w:t>
            </w:r>
          </w:p>
          <w:p w14:paraId="5B3E77E0" w14:textId="77777777" w:rsidR="00F41051" w:rsidRPr="00F41051" w:rsidRDefault="00F41051" w:rsidP="003E6DEA">
            <w:pPr>
              <w:pStyle w:val="ListParagraph"/>
              <w:widowControl/>
              <w:numPr>
                <w:ilvl w:val="0"/>
                <w:numId w:val="5"/>
              </w:numPr>
              <w:autoSpaceDE/>
              <w:autoSpaceDN/>
              <w:ind w:right="0"/>
              <w:contextualSpacing/>
              <w:jc w:val="left"/>
              <w:rPr>
                <w:sz w:val="16"/>
                <w:szCs w:val="16"/>
              </w:rPr>
            </w:pPr>
            <w:r w:rsidRPr="00F41051">
              <w:rPr>
                <w:sz w:val="16"/>
                <w:szCs w:val="16"/>
              </w:rPr>
              <w:t>Pieaicināt  mobilo sakaru  operatorus kopējas pilsētas mobilo  sakaru pārklājuma koncepcijas izstrādei.</w:t>
            </w:r>
          </w:p>
          <w:p w14:paraId="0689C59D" w14:textId="77777777" w:rsidR="00F41051" w:rsidRPr="00F41051" w:rsidRDefault="00F41051" w:rsidP="003E6DEA">
            <w:pPr>
              <w:pStyle w:val="ListParagraph"/>
              <w:widowControl/>
              <w:numPr>
                <w:ilvl w:val="0"/>
                <w:numId w:val="5"/>
              </w:numPr>
              <w:autoSpaceDE/>
              <w:autoSpaceDN/>
              <w:ind w:right="0"/>
              <w:contextualSpacing/>
              <w:jc w:val="left"/>
              <w:rPr>
                <w:sz w:val="16"/>
                <w:szCs w:val="16"/>
              </w:rPr>
            </w:pPr>
            <w:r w:rsidRPr="00F41051">
              <w:rPr>
                <w:sz w:val="16"/>
                <w:szCs w:val="16"/>
              </w:rPr>
              <w:t>Paredzēt sakaru antenu torņu izvietošanai  industriālās un infrastruktūras objektu zonas, kurās šie objekti nedegradētu pilsētvides individuālās apbūves zonas.</w:t>
            </w:r>
          </w:p>
          <w:p w14:paraId="6E6EC776" w14:textId="77777777" w:rsidR="00F41051" w:rsidRPr="00F41051" w:rsidRDefault="00F41051" w:rsidP="003E6DEA">
            <w:pPr>
              <w:pStyle w:val="ListParagraph"/>
              <w:widowControl/>
              <w:numPr>
                <w:ilvl w:val="0"/>
                <w:numId w:val="5"/>
              </w:numPr>
              <w:autoSpaceDE/>
              <w:autoSpaceDN/>
              <w:ind w:right="0"/>
              <w:contextualSpacing/>
              <w:jc w:val="left"/>
              <w:rPr>
                <w:sz w:val="16"/>
                <w:szCs w:val="16"/>
              </w:rPr>
            </w:pPr>
            <w:r w:rsidRPr="00F41051">
              <w:rPr>
                <w:sz w:val="16"/>
                <w:szCs w:val="16"/>
              </w:rPr>
              <w:t>Lai samazinātu šāda rakstura objektu skaitu pilsētvidē, veicināt vairāku mobilo operatoru antenu izvietošanu vienā tornī.</w:t>
            </w:r>
          </w:p>
          <w:p w14:paraId="477F0D5E" w14:textId="77777777" w:rsidR="00F41051" w:rsidRPr="00F41051" w:rsidRDefault="00F41051" w:rsidP="003E6DEA">
            <w:pPr>
              <w:rPr>
                <w:sz w:val="16"/>
                <w:szCs w:val="16"/>
              </w:rPr>
            </w:pPr>
          </w:p>
        </w:tc>
        <w:tc>
          <w:tcPr>
            <w:tcW w:w="2410" w:type="dxa"/>
            <w:tcBorders>
              <w:top w:val="single" w:sz="4" w:space="0" w:color="auto"/>
              <w:left w:val="nil"/>
              <w:bottom w:val="single" w:sz="4" w:space="0" w:color="auto"/>
              <w:right w:val="single" w:sz="4" w:space="0" w:color="auto"/>
            </w:tcBorders>
            <w:shd w:val="clear" w:color="auto" w:fill="auto"/>
          </w:tcPr>
          <w:p w14:paraId="7030BB0B" w14:textId="77777777" w:rsidR="00F41051" w:rsidRPr="00F41051" w:rsidRDefault="00F41051" w:rsidP="003E6DEA">
            <w:pPr>
              <w:rPr>
                <w:sz w:val="16"/>
                <w:szCs w:val="16"/>
              </w:rPr>
            </w:pPr>
          </w:p>
        </w:tc>
      </w:tr>
      <w:tr w:rsidR="00F41051" w:rsidRPr="00F41051" w14:paraId="0BBE9F4B" w14:textId="77777777" w:rsidTr="0058756A">
        <w:trPr>
          <w:trHeight w:val="2592"/>
        </w:trPr>
        <w:tc>
          <w:tcPr>
            <w:tcW w:w="567" w:type="dxa"/>
            <w:tcBorders>
              <w:top w:val="single" w:sz="4" w:space="0" w:color="auto"/>
              <w:left w:val="single" w:sz="4" w:space="0" w:color="auto"/>
              <w:bottom w:val="single" w:sz="4" w:space="0" w:color="auto"/>
              <w:right w:val="single" w:sz="4" w:space="0" w:color="auto"/>
            </w:tcBorders>
            <w:shd w:val="clear" w:color="auto" w:fill="auto"/>
          </w:tcPr>
          <w:p w14:paraId="7F3AA3A0" w14:textId="4209870E" w:rsidR="00F41051" w:rsidRPr="00F41051" w:rsidRDefault="00F41051" w:rsidP="003E6DEA">
            <w:pPr>
              <w:widowControl/>
              <w:autoSpaceDE/>
              <w:autoSpaceDN/>
              <w:jc w:val="center"/>
              <w:rPr>
                <w:sz w:val="16"/>
                <w:szCs w:val="16"/>
              </w:rPr>
            </w:pPr>
            <w:r w:rsidRPr="00F41051">
              <w:rPr>
                <w:sz w:val="16"/>
                <w:szCs w:val="16"/>
              </w:rPr>
              <w:t>17</w:t>
            </w:r>
            <w:r w:rsidR="00287C50">
              <w:rPr>
                <w:sz w:val="16"/>
                <w:szCs w:val="16"/>
              </w:rPr>
              <w:t>3</w:t>
            </w:r>
            <w:r w:rsidRPr="00F41051">
              <w:rPr>
                <w:sz w:val="16"/>
                <w:szCs w:val="16"/>
              </w:rPr>
              <w:t>.</w:t>
            </w:r>
          </w:p>
        </w:tc>
        <w:tc>
          <w:tcPr>
            <w:tcW w:w="789" w:type="dxa"/>
            <w:tcBorders>
              <w:top w:val="single" w:sz="4" w:space="0" w:color="auto"/>
              <w:left w:val="nil"/>
              <w:bottom w:val="single" w:sz="4" w:space="0" w:color="auto"/>
              <w:right w:val="single" w:sz="4" w:space="0" w:color="auto"/>
            </w:tcBorders>
            <w:shd w:val="clear" w:color="auto" w:fill="auto"/>
          </w:tcPr>
          <w:p w14:paraId="07A43274" w14:textId="18DE4B79" w:rsidR="00F41051" w:rsidRPr="00F41051" w:rsidRDefault="00F41051" w:rsidP="003E6DEA">
            <w:pPr>
              <w:widowControl/>
              <w:autoSpaceDE/>
              <w:autoSpaceDN/>
              <w:jc w:val="center"/>
              <w:rPr>
                <w:sz w:val="16"/>
                <w:szCs w:val="16"/>
              </w:rPr>
            </w:pPr>
            <w:r w:rsidRPr="00F41051">
              <w:rPr>
                <w:sz w:val="16"/>
                <w:szCs w:val="16"/>
              </w:rPr>
              <w:t>Pret</w:t>
            </w:r>
          </w:p>
        </w:tc>
        <w:tc>
          <w:tcPr>
            <w:tcW w:w="4031" w:type="dxa"/>
            <w:tcBorders>
              <w:top w:val="single" w:sz="4" w:space="0" w:color="auto"/>
              <w:left w:val="nil"/>
              <w:bottom w:val="single" w:sz="4" w:space="0" w:color="auto"/>
              <w:right w:val="single" w:sz="4" w:space="0" w:color="auto"/>
            </w:tcBorders>
            <w:shd w:val="clear" w:color="auto" w:fill="auto"/>
          </w:tcPr>
          <w:p w14:paraId="230217A8" w14:textId="77777777" w:rsidR="00F41051" w:rsidRPr="00F41051" w:rsidRDefault="00F41051" w:rsidP="003E6DEA">
            <w:pPr>
              <w:rPr>
                <w:rFonts w:eastAsia="Calibri"/>
                <w:sz w:val="16"/>
                <w:szCs w:val="16"/>
              </w:rPr>
            </w:pPr>
            <w:r w:rsidRPr="00F41051">
              <w:rPr>
                <w:rFonts w:eastAsia="Calibri"/>
                <w:sz w:val="16"/>
                <w:szCs w:val="16"/>
              </w:rPr>
              <w:t>Iecerētā būvniecība  - LMT Mobilo sakaru bāzes stacijas "</w:t>
            </w:r>
            <w:proofErr w:type="spellStart"/>
            <w:r w:rsidRPr="00F41051">
              <w:rPr>
                <w:rFonts w:eastAsia="Calibri"/>
                <w:sz w:val="16"/>
                <w:szCs w:val="16"/>
              </w:rPr>
              <w:t>ValteriT</w:t>
            </w:r>
            <w:proofErr w:type="spellEnd"/>
            <w:r w:rsidRPr="00F41051">
              <w:rPr>
                <w:rFonts w:eastAsia="Calibri"/>
                <w:sz w:val="16"/>
                <w:szCs w:val="16"/>
              </w:rPr>
              <w:t xml:space="preserve">" izbūve Melleņu ielā 2, Jūrmalā aizskar manas kā pilsētas iedzīvotāja tiesības dzīvot estētiskā vidē, kas atbilst pilsētas plānošanas regulējošiem normatīvajiem un tiesību aktiem. Saskaņā ar aktuālo Jūrmalas </w:t>
            </w:r>
            <w:proofErr w:type="spellStart"/>
            <w:r w:rsidRPr="00F41051">
              <w:rPr>
                <w:rFonts w:eastAsia="Calibri"/>
                <w:sz w:val="16"/>
                <w:szCs w:val="16"/>
              </w:rPr>
              <w:t>valstspilsētas</w:t>
            </w:r>
            <w:proofErr w:type="spellEnd"/>
            <w:r w:rsidRPr="00F41051">
              <w:rPr>
                <w:rFonts w:eastAsia="Calibri"/>
                <w:sz w:val="16"/>
                <w:szCs w:val="16"/>
              </w:rPr>
              <w:t xml:space="preserve"> Teritorijas plānojumu, kas apstiprināts ar Jūrmalas pilsētas domes 2012.gada 11.oktobra saistošajiem noteikumiem Nr.42 “Par Jūrmalas pilsētas teritorijas plānojuma grafiskās daļas, teritorijas izmantošanas un apbūves noteikumu apstiprināšanu”, kurā veikti grozījumi ar Jūrmalas domes 2024.gada 25.janvāra saistošajiem noteikumiem Nr.2 „Par Jūrmalas </w:t>
            </w:r>
            <w:proofErr w:type="spellStart"/>
            <w:r w:rsidRPr="00F41051">
              <w:rPr>
                <w:rFonts w:eastAsia="Calibri"/>
                <w:sz w:val="16"/>
                <w:szCs w:val="16"/>
              </w:rPr>
              <w:t>valstspilsētas</w:t>
            </w:r>
            <w:proofErr w:type="spellEnd"/>
            <w:r w:rsidRPr="00F41051">
              <w:rPr>
                <w:rFonts w:eastAsia="Calibri"/>
                <w:sz w:val="16"/>
                <w:szCs w:val="16"/>
              </w:rPr>
              <w:t xml:space="preserve"> teritorijas plānojuma grozījumu, grafiskās daļas, teritorijas izmantošanas un apbūves noteikumu apstiprināšanu” (turpmāk tekstā – Noteikumi) projektējamā teritorija atrodas Savrupmāju apbūves </w:t>
            </w:r>
            <w:proofErr w:type="spellStart"/>
            <w:r w:rsidRPr="00F41051">
              <w:rPr>
                <w:rFonts w:eastAsia="Calibri"/>
                <w:sz w:val="16"/>
                <w:szCs w:val="16"/>
              </w:rPr>
              <w:t>teriorijā</w:t>
            </w:r>
            <w:proofErr w:type="spellEnd"/>
            <w:r w:rsidRPr="00F41051">
              <w:rPr>
                <w:rFonts w:eastAsia="Calibri"/>
                <w:sz w:val="16"/>
                <w:szCs w:val="16"/>
              </w:rPr>
              <w:t xml:space="preserve"> (DzS5) </w:t>
            </w:r>
          </w:p>
          <w:p w14:paraId="22525270" w14:textId="77777777" w:rsidR="00F41051" w:rsidRPr="00F41051" w:rsidRDefault="00F41051" w:rsidP="003E6DEA">
            <w:pPr>
              <w:rPr>
                <w:rFonts w:eastAsia="Calibri"/>
                <w:sz w:val="16"/>
                <w:szCs w:val="16"/>
              </w:rPr>
            </w:pPr>
            <w:r w:rsidRPr="00F41051">
              <w:rPr>
                <w:rFonts w:eastAsia="Calibri"/>
                <w:sz w:val="16"/>
                <w:szCs w:val="16"/>
              </w:rPr>
              <w:t xml:space="preserve">Realizējot šāda veida būves būvniecību Savrupmāju apbūves teritorijā ( DzS5) noteikts, ka </w:t>
            </w:r>
          </w:p>
          <w:p w14:paraId="4B315453" w14:textId="77777777" w:rsidR="00F41051" w:rsidRPr="00F41051" w:rsidRDefault="00F41051" w:rsidP="003E6DEA">
            <w:pPr>
              <w:shd w:val="clear" w:color="auto" w:fill="FFFFFF"/>
              <w:ind w:firstLine="300"/>
              <w:rPr>
                <w:b/>
                <w:bCs/>
                <w:i/>
                <w:iCs/>
                <w:color w:val="414142"/>
                <w:sz w:val="16"/>
                <w:szCs w:val="16"/>
                <w:lang w:eastAsia="lv-LV"/>
              </w:rPr>
            </w:pPr>
            <w:r w:rsidRPr="00F41051">
              <w:rPr>
                <w:b/>
                <w:bCs/>
                <w:i/>
                <w:iCs/>
                <w:color w:val="414142"/>
                <w:sz w:val="16"/>
                <w:szCs w:val="16"/>
                <w:lang w:eastAsia="lv-LV"/>
              </w:rPr>
              <w:t>4.1.5.4. Apbūves parametri</w:t>
            </w:r>
          </w:p>
          <w:tbl>
            <w:tblPr>
              <w:tblW w:w="5000" w:type="pct"/>
              <w:tblBorders>
                <w:top w:val="outset" w:sz="6" w:space="0" w:color="414142"/>
                <w:left w:val="outset" w:sz="6" w:space="0" w:color="414142"/>
                <w:bottom w:val="outset" w:sz="6" w:space="0" w:color="414142"/>
                <w:right w:val="outset" w:sz="6" w:space="0" w:color="414142"/>
              </w:tblBorders>
              <w:shd w:val="clear" w:color="auto" w:fill="FFFFFF"/>
              <w:tblLayout w:type="fixed"/>
              <w:tblCellMar>
                <w:top w:w="20" w:type="dxa"/>
                <w:left w:w="20" w:type="dxa"/>
                <w:bottom w:w="20" w:type="dxa"/>
                <w:right w:w="20" w:type="dxa"/>
              </w:tblCellMar>
              <w:tblLook w:val="04A0" w:firstRow="1" w:lastRow="0" w:firstColumn="1" w:lastColumn="0" w:noHBand="0" w:noVBand="1"/>
            </w:tblPr>
            <w:tblGrid>
              <w:gridCol w:w="373"/>
              <w:gridCol w:w="386"/>
              <w:gridCol w:w="608"/>
              <w:gridCol w:w="608"/>
              <w:gridCol w:w="608"/>
              <w:gridCol w:w="608"/>
              <w:gridCol w:w="608"/>
            </w:tblGrid>
            <w:tr w:rsidR="00F41051" w:rsidRPr="00F41051" w14:paraId="4270BC5F" w14:textId="77777777" w:rsidTr="003E6DEA">
              <w:tc>
                <w:tcPr>
                  <w:tcW w:w="491" w:type="pct"/>
                  <w:tcBorders>
                    <w:top w:val="outset" w:sz="6" w:space="0" w:color="414142"/>
                    <w:left w:val="outset" w:sz="6" w:space="0" w:color="414142"/>
                    <w:bottom w:val="outset" w:sz="6" w:space="0" w:color="414142"/>
                    <w:right w:val="outset" w:sz="6" w:space="0" w:color="414142"/>
                  </w:tcBorders>
                  <w:shd w:val="clear" w:color="auto" w:fill="EEEEEE"/>
                  <w:hideMark/>
                </w:tcPr>
                <w:p w14:paraId="3E7CD27D" w14:textId="77777777" w:rsidR="00F41051" w:rsidRPr="00F41051" w:rsidRDefault="00F41051" w:rsidP="003E6DEA">
                  <w:pPr>
                    <w:rPr>
                      <w:color w:val="414142"/>
                      <w:sz w:val="16"/>
                      <w:szCs w:val="16"/>
                      <w:lang w:eastAsia="lv-LV"/>
                    </w:rPr>
                  </w:pPr>
                  <w:r w:rsidRPr="00F41051">
                    <w:rPr>
                      <w:color w:val="414142"/>
                      <w:sz w:val="16"/>
                      <w:szCs w:val="16"/>
                      <w:lang w:eastAsia="lv-LV"/>
                    </w:rPr>
                    <w:t>Nr.</w:t>
                  </w:r>
                </w:p>
              </w:tc>
              <w:tc>
                <w:tcPr>
                  <w:tcW w:w="508" w:type="pct"/>
                  <w:tcBorders>
                    <w:top w:val="outset" w:sz="6" w:space="0" w:color="414142"/>
                    <w:left w:val="outset" w:sz="6" w:space="0" w:color="414142"/>
                    <w:bottom w:val="outset" w:sz="6" w:space="0" w:color="414142"/>
                    <w:right w:val="outset" w:sz="6" w:space="0" w:color="414142"/>
                  </w:tcBorders>
                  <w:shd w:val="clear" w:color="auto" w:fill="EEEEEE"/>
                  <w:hideMark/>
                </w:tcPr>
                <w:p w14:paraId="55A3D32F" w14:textId="77777777" w:rsidR="00F41051" w:rsidRPr="00F41051" w:rsidRDefault="00F41051" w:rsidP="003E6DEA">
                  <w:pPr>
                    <w:rPr>
                      <w:color w:val="414142"/>
                      <w:sz w:val="16"/>
                      <w:szCs w:val="16"/>
                      <w:lang w:eastAsia="lv-LV"/>
                    </w:rPr>
                  </w:pPr>
                  <w:r w:rsidRPr="00F41051">
                    <w:rPr>
                      <w:color w:val="414142"/>
                      <w:sz w:val="16"/>
                      <w:szCs w:val="16"/>
                      <w:lang w:eastAsia="lv-LV"/>
                    </w:rPr>
                    <w:t xml:space="preserve">Minimālā </w:t>
                  </w:r>
                  <w:proofErr w:type="spellStart"/>
                  <w:r w:rsidRPr="00F41051">
                    <w:rPr>
                      <w:color w:val="414142"/>
                      <w:sz w:val="16"/>
                      <w:szCs w:val="16"/>
                      <w:lang w:eastAsia="lv-LV"/>
                    </w:rPr>
                    <w:t>jaunizv</w:t>
                  </w:r>
                  <w:proofErr w:type="spellEnd"/>
                  <w:r w:rsidRPr="00F41051">
                    <w:rPr>
                      <w:color w:val="414142"/>
                      <w:sz w:val="16"/>
                      <w:szCs w:val="16"/>
                      <w:lang w:eastAsia="lv-LV"/>
                    </w:rPr>
                    <w:t>. zemes gabala platība</w:t>
                  </w:r>
                </w:p>
              </w:tc>
              <w:tc>
                <w:tcPr>
                  <w:tcW w:w="800" w:type="pct"/>
                  <w:tcBorders>
                    <w:top w:val="outset" w:sz="6" w:space="0" w:color="414142"/>
                    <w:left w:val="outset" w:sz="6" w:space="0" w:color="414142"/>
                    <w:bottom w:val="outset" w:sz="6" w:space="0" w:color="414142"/>
                    <w:right w:val="outset" w:sz="6" w:space="0" w:color="414142"/>
                  </w:tcBorders>
                  <w:shd w:val="clear" w:color="auto" w:fill="EEEEEE"/>
                  <w:hideMark/>
                </w:tcPr>
                <w:p w14:paraId="08E9A0BF" w14:textId="77777777" w:rsidR="00F41051" w:rsidRPr="00F41051" w:rsidRDefault="00F41051" w:rsidP="003E6DEA">
                  <w:pPr>
                    <w:rPr>
                      <w:color w:val="414142"/>
                      <w:sz w:val="16"/>
                      <w:szCs w:val="16"/>
                      <w:lang w:eastAsia="lv-LV"/>
                    </w:rPr>
                  </w:pPr>
                  <w:r w:rsidRPr="00F41051">
                    <w:rPr>
                      <w:color w:val="414142"/>
                      <w:sz w:val="16"/>
                      <w:szCs w:val="16"/>
                      <w:lang w:eastAsia="lv-LV"/>
                    </w:rPr>
                    <w:t>Maksimālais apbūves blīvums (%)</w:t>
                  </w:r>
                </w:p>
              </w:tc>
              <w:tc>
                <w:tcPr>
                  <w:tcW w:w="800" w:type="pct"/>
                  <w:tcBorders>
                    <w:top w:val="outset" w:sz="6" w:space="0" w:color="414142"/>
                    <w:left w:val="outset" w:sz="6" w:space="0" w:color="414142"/>
                    <w:bottom w:val="outset" w:sz="6" w:space="0" w:color="414142"/>
                    <w:right w:val="outset" w:sz="6" w:space="0" w:color="414142"/>
                  </w:tcBorders>
                  <w:shd w:val="clear" w:color="auto" w:fill="EEEEEE"/>
                  <w:hideMark/>
                </w:tcPr>
                <w:p w14:paraId="05C87DBB" w14:textId="77777777" w:rsidR="00F41051" w:rsidRPr="00F41051" w:rsidRDefault="00F41051" w:rsidP="003E6DEA">
                  <w:pPr>
                    <w:rPr>
                      <w:color w:val="414142"/>
                      <w:sz w:val="16"/>
                      <w:szCs w:val="16"/>
                      <w:lang w:eastAsia="lv-LV"/>
                    </w:rPr>
                  </w:pPr>
                  <w:r w:rsidRPr="00F41051">
                    <w:rPr>
                      <w:color w:val="414142"/>
                      <w:sz w:val="16"/>
                      <w:szCs w:val="16"/>
                      <w:lang w:eastAsia="lv-LV"/>
                    </w:rPr>
                    <w:t>Apbūves intensitāte (%)</w:t>
                  </w:r>
                </w:p>
              </w:tc>
              <w:tc>
                <w:tcPr>
                  <w:tcW w:w="800" w:type="pct"/>
                  <w:tcBorders>
                    <w:top w:val="outset" w:sz="6" w:space="0" w:color="414142"/>
                    <w:left w:val="outset" w:sz="6" w:space="0" w:color="414142"/>
                    <w:bottom w:val="outset" w:sz="6" w:space="0" w:color="414142"/>
                    <w:right w:val="outset" w:sz="6" w:space="0" w:color="414142"/>
                  </w:tcBorders>
                  <w:shd w:val="clear" w:color="auto" w:fill="EEEEEE"/>
                  <w:hideMark/>
                </w:tcPr>
                <w:p w14:paraId="778C2734" w14:textId="77777777" w:rsidR="00F41051" w:rsidRPr="00F41051" w:rsidRDefault="00F41051" w:rsidP="003E6DEA">
                  <w:pPr>
                    <w:rPr>
                      <w:color w:val="414142"/>
                      <w:sz w:val="16"/>
                      <w:szCs w:val="16"/>
                      <w:lang w:eastAsia="lv-LV"/>
                    </w:rPr>
                  </w:pPr>
                  <w:r w:rsidRPr="00F41051">
                    <w:rPr>
                      <w:color w:val="414142"/>
                      <w:sz w:val="16"/>
                      <w:szCs w:val="16"/>
                      <w:lang w:eastAsia="lv-LV"/>
                    </w:rPr>
                    <w:t>Apbūves augstums (m)</w:t>
                  </w:r>
                </w:p>
              </w:tc>
              <w:tc>
                <w:tcPr>
                  <w:tcW w:w="800" w:type="pct"/>
                  <w:tcBorders>
                    <w:top w:val="outset" w:sz="6" w:space="0" w:color="414142"/>
                    <w:left w:val="outset" w:sz="6" w:space="0" w:color="414142"/>
                    <w:bottom w:val="outset" w:sz="6" w:space="0" w:color="414142"/>
                    <w:right w:val="outset" w:sz="6" w:space="0" w:color="414142"/>
                  </w:tcBorders>
                  <w:shd w:val="clear" w:color="auto" w:fill="EEEEEE"/>
                  <w:hideMark/>
                </w:tcPr>
                <w:p w14:paraId="56C8DF8A" w14:textId="77777777" w:rsidR="00F41051" w:rsidRPr="00F41051" w:rsidRDefault="00F41051" w:rsidP="003E6DEA">
                  <w:pPr>
                    <w:rPr>
                      <w:color w:val="414142"/>
                      <w:sz w:val="16"/>
                      <w:szCs w:val="16"/>
                      <w:lang w:eastAsia="lv-LV"/>
                    </w:rPr>
                  </w:pPr>
                  <w:r w:rsidRPr="00F41051">
                    <w:rPr>
                      <w:color w:val="414142"/>
                      <w:sz w:val="16"/>
                      <w:szCs w:val="16"/>
                      <w:lang w:eastAsia="lv-LV"/>
                    </w:rPr>
                    <w:t>Apbūves augstums (stāvu skaits)</w:t>
                  </w:r>
                </w:p>
              </w:tc>
              <w:tc>
                <w:tcPr>
                  <w:tcW w:w="800" w:type="pct"/>
                  <w:tcBorders>
                    <w:top w:val="outset" w:sz="6" w:space="0" w:color="414142"/>
                    <w:left w:val="outset" w:sz="6" w:space="0" w:color="414142"/>
                    <w:bottom w:val="outset" w:sz="6" w:space="0" w:color="414142"/>
                    <w:right w:val="outset" w:sz="6" w:space="0" w:color="414142"/>
                  </w:tcBorders>
                  <w:shd w:val="clear" w:color="auto" w:fill="EEEEEE"/>
                  <w:hideMark/>
                </w:tcPr>
                <w:p w14:paraId="73348F77" w14:textId="77777777" w:rsidR="00F41051" w:rsidRPr="00F41051" w:rsidRDefault="00F41051" w:rsidP="003E6DEA">
                  <w:pPr>
                    <w:rPr>
                      <w:color w:val="414142"/>
                      <w:sz w:val="16"/>
                      <w:szCs w:val="16"/>
                      <w:lang w:eastAsia="lv-LV"/>
                    </w:rPr>
                  </w:pPr>
                  <w:r w:rsidRPr="00F41051">
                    <w:rPr>
                      <w:color w:val="414142"/>
                      <w:sz w:val="16"/>
                      <w:szCs w:val="16"/>
                      <w:lang w:eastAsia="lv-LV"/>
                    </w:rPr>
                    <w:t>Minimālais brīvās zaļās teritorijas rādītājs (%)</w:t>
                  </w:r>
                </w:p>
              </w:tc>
            </w:tr>
            <w:tr w:rsidR="00F41051" w:rsidRPr="00F41051" w14:paraId="5ACB3496" w14:textId="77777777" w:rsidTr="003E6DEA">
              <w:tc>
                <w:tcPr>
                  <w:tcW w:w="491" w:type="pct"/>
                  <w:tcBorders>
                    <w:top w:val="outset" w:sz="6" w:space="0" w:color="414142"/>
                    <w:left w:val="outset" w:sz="6" w:space="0" w:color="414142"/>
                    <w:bottom w:val="outset" w:sz="6" w:space="0" w:color="414142"/>
                    <w:right w:val="outset" w:sz="6" w:space="0" w:color="414142"/>
                  </w:tcBorders>
                  <w:shd w:val="clear" w:color="auto" w:fill="FFFFFF"/>
                  <w:hideMark/>
                </w:tcPr>
                <w:p w14:paraId="79F750F7" w14:textId="77777777" w:rsidR="00F41051" w:rsidRPr="00F41051" w:rsidRDefault="00F41051" w:rsidP="003E6DEA">
                  <w:pPr>
                    <w:rPr>
                      <w:color w:val="414142"/>
                      <w:sz w:val="16"/>
                      <w:szCs w:val="16"/>
                      <w:lang w:eastAsia="lv-LV"/>
                    </w:rPr>
                  </w:pPr>
                  <w:r w:rsidRPr="00F41051">
                    <w:rPr>
                      <w:color w:val="414142"/>
                      <w:sz w:val="16"/>
                      <w:szCs w:val="16"/>
                      <w:lang w:eastAsia="lv-LV"/>
                    </w:rPr>
                    <w:t>167.</w:t>
                  </w:r>
                </w:p>
              </w:tc>
              <w:tc>
                <w:tcPr>
                  <w:tcW w:w="508" w:type="pct"/>
                  <w:tcBorders>
                    <w:top w:val="outset" w:sz="6" w:space="0" w:color="414142"/>
                    <w:left w:val="outset" w:sz="6" w:space="0" w:color="414142"/>
                    <w:bottom w:val="outset" w:sz="6" w:space="0" w:color="414142"/>
                    <w:right w:val="outset" w:sz="6" w:space="0" w:color="414142"/>
                  </w:tcBorders>
                  <w:shd w:val="clear" w:color="auto" w:fill="FFFFFF"/>
                  <w:hideMark/>
                </w:tcPr>
                <w:p w14:paraId="1FEA0660" w14:textId="77777777" w:rsidR="00F41051" w:rsidRPr="00F41051" w:rsidRDefault="00F41051" w:rsidP="003E6DEA">
                  <w:pPr>
                    <w:rPr>
                      <w:color w:val="414142"/>
                      <w:sz w:val="16"/>
                      <w:szCs w:val="16"/>
                      <w:lang w:eastAsia="lv-LV"/>
                    </w:rPr>
                  </w:pPr>
                  <w:r w:rsidRPr="00F41051">
                    <w:rPr>
                      <w:color w:val="414142"/>
                      <w:sz w:val="16"/>
                      <w:szCs w:val="16"/>
                      <w:lang w:eastAsia="lv-LV"/>
                    </w:rPr>
                    <w:t>3600 m</w:t>
                  </w:r>
                  <w:r w:rsidRPr="00F41051">
                    <w:rPr>
                      <w:color w:val="414142"/>
                      <w:sz w:val="16"/>
                      <w:szCs w:val="16"/>
                      <w:vertAlign w:val="superscript"/>
                      <w:lang w:eastAsia="lv-LV"/>
                    </w:rPr>
                    <w:t>2</w:t>
                  </w:r>
                </w:p>
              </w:tc>
              <w:tc>
                <w:tcPr>
                  <w:tcW w:w="800" w:type="pct"/>
                  <w:tcBorders>
                    <w:top w:val="outset" w:sz="6" w:space="0" w:color="414142"/>
                    <w:left w:val="outset" w:sz="6" w:space="0" w:color="414142"/>
                    <w:bottom w:val="outset" w:sz="6" w:space="0" w:color="414142"/>
                    <w:right w:val="outset" w:sz="6" w:space="0" w:color="414142"/>
                  </w:tcBorders>
                  <w:shd w:val="clear" w:color="auto" w:fill="FFFFFF"/>
                  <w:hideMark/>
                </w:tcPr>
                <w:p w14:paraId="7003410D" w14:textId="77777777" w:rsidR="00F41051" w:rsidRPr="00F41051" w:rsidRDefault="00F41051" w:rsidP="003E6DEA">
                  <w:pPr>
                    <w:rPr>
                      <w:color w:val="414142"/>
                      <w:sz w:val="16"/>
                      <w:szCs w:val="16"/>
                      <w:lang w:eastAsia="lv-LV"/>
                    </w:rPr>
                  </w:pPr>
                  <w:r w:rsidRPr="00F41051">
                    <w:rPr>
                      <w:color w:val="414142"/>
                      <w:sz w:val="16"/>
                      <w:szCs w:val="16"/>
                      <w:lang w:eastAsia="lv-LV"/>
                    </w:rPr>
                    <w:t>12</w:t>
                  </w:r>
                </w:p>
              </w:tc>
              <w:tc>
                <w:tcPr>
                  <w:tcW w:w="800" w:type="pct"/>
                  <w:tcBorders>
                    <w:top w:val="outset" w:sz="6" w:space="0" w:color="414142"/>
                    <w:left w:val="outset" w:sz="6" w:space="0" w:color="414142"/>
                    <w:bottom w:val="outset" w:sz="6" w:space="0" w:color="414142"/>
                    <w:right w:val="outset" w:sz="6" w:space="0" w:color="414142"/>
                  </w:tcBorders>
                  <w:shd w:val="clear" w:color="auto" w:fill="FFFFFF"/>
                  <w:hideMark/>
                </w:tcPr>
                <w:p w14:paraId="47E3880F" w14:textId="77777777" w:rsidR="00F41051" w:rsidRPr="00F41051" w:rsidRDefault="00F41051" w:rsidP="003E6DEA">
                  <w:pPr>
                    <w:rPr>
                      <w:color w:val="414142"/>
                      <w:sz w:val="16"/>
                      <w:szCs w:val="16"/>
                      <w:lang w:eastAsia="lv-LV"/>
                    </w:rPr>
                  </w:pPr>
                  <w:r w:rsidRPr="00F41051">
                    <w:rPr>
                      <w:color w:val="414142"/>
                      <w:sz w:val="16"/>
                      <w:szCs w:val="16"/>
                      <w:lang w:eastAsia="lv-LV"/>
                    </w:rPr>
                    <w:t>līdz 31</w:t>
                  </w:r>
                </w:p>
              </w:tc>
              <w:tc>
                <w:tcPr>
                  <w:tcW w:w="800" w:type="pct"/>
                  <w:tcBorders>
                    <w:top w:val="outset" w:sz="6" w:space="0" w:color="414142"/>
                    <w:left w:val="outset" w:sz="6" w:space="0" w:color="414142"/>
                    <w:bottom w:val="outset" w:sz="6" w:space="0" w:color="414142"/>
                    <w:right w:val="outset" w:sz="6" w:space="0" w:color="414142"/>
                  </w:tcBorders>
                  <w:shd w:val="clear" w:color="auto" w:fill="FFFFFF"/>
                  <w:hideMark/>
                </w:tcPr>
                <w:p w14:paraId="7EE7767F" w14:textId="77777777" w:rsidR="00F41051" w:rsidRPr="00F41051" w:rsidRDefault="00F41051" w:rsidP="003E6DEA">
                  <w:pPr>
                    <w:rPr>
                      <w:color w:val="414142"/>
                      <w:sz w:val="16"/>
                      <w:szCs w:val="16"/>
                      <w:lang w:eastAsia="lv-LV"/>
                    </w:rPr>
                  </w:pPr>
                  <w:r w:rsidRPr="00F41051">
                    <w:rPr>
                      <w:color w:val="414142"/>
                      <w:sz w:val="16"/>
                      <w:szCs w:val="16"/>
                      <w:lang w:eastAsia="lv-LV"/>
                    </w:rPr>
                    <w:t>līdz 12</w:t>
                  </w:r>
                </w:p>
              </w:tc>
              <w:tc>
                <w:tcPr>
                  <w:tcW w:w="800" w:type="pct"/>
                  <w:tcBorders>
                    <w:top w:val="outset" w:sz="6" w:space="0" w:color="414142"/>
                    <w:left w:val="outset" w:sz="6" w:space="0" w:color="414142"/>
                    <w:bottom w:val="outset" w:sz="6" w:space="0" w:color="414142"/>
                    <w:right w:val="outset" w:sz="6" w:space="0" w:color="414142"/>
                  </w:tcBorders>
                  <w:shd w:val="clear" w:color="auto" w:fill="FFFFFF"/>
                  <w:hideMark/>
                </w:tcPr>
                <w:p w14:paraId="10B9D82E" w14:textId="77777777" w:rsidR="00F41051" w:rsidRPr="00F41051" w:rsidRDefault="00F41051" w:rsidP="003E6DEA">
                  <w:pPr>
                    <w:rPr>
                      <w:color w:val="414142"/>
                      <w:sz w:val="16"/>
                      <w:szCs w:val="16"/>
                      <w:lang w:eastAsia="lv-LV"/>
                    </w:rPr>
                  </w:pPr>
                  <w:r w:rsidRPr="00F41051">
                    <w:rPr>
                      <w:color w:val="414142"/>
                      <w:sz w:val="16"/>
                      <w:szCs w:val="16"/>
                      <w:lang w:eastAsia="lv-LV"/>
                    </w:rPr>
                    <w:t>līdz 3 </w:t>
                  </w:r>
                  <w:r w:rsidRPr="00F41051">
                    <w:rPr>
                      <w:color w:val="414142"/>
                      <w:sz w:val="16"/>
                      <w:szCs w:val="16"/>
                      <w:vertAlign w:val="superscript"/>
                      <w:lang w:eastAsia="lv-LV"/>
                    </w:rPr>
                    <w:t>5</w:t>
                  </w:r>
                </w:p>
              </w:tc>
              <w:tc>
                <w:tcPr>
                  <w:tcW w:w="800" w:type="pct"/>
                  <w:tcBorders>
                    <w:top w:val="outset" w:sz="6" w:space="0" w:color="414142"/>
                    <w:left w:val="outset" w:sz="6" w:space="0" w:color="414142"/>
                    <w:bottom w:val="outset" w:sz="6" w:space="0" w:color="414142"/>
                    <w:right w:val="outset" w:sz="6" w:space="0" w:color="414142"/>
                  </w:tcBorders>
                  <w:shd w:val="clear" w:color="auto" w:fill="FFFFFF"/>
                  <w:hideMark/>
                </w:tcPr>
                <w:p w14:paraId="44A721DF" w14:textId="77777777" w:rsidR="00F41051" w:rsidRPr="00F41051" w:rsidRDefault="00F41051" w:rsidP="003E6DEA">
                  <w:pPr>
                    <w:rPr>
                      <w:color w:val="414142"/>
                      <w:sz w:val="16"/>
                      <w:szCs w:val="16"/>
                      <w:lang w:eastAsia="lv-LV"/>
                    </w:rPr>
                  </w:pPr>
                  <w:r w:rsidRPr="00F41051">
                    <w:rPr>
                      <w:color w:val="414142"/>
                      <w:sz w:val="16"/>
                      <w:szCs w:val="16"/>
                      <w:lang w:eastAsia="lv-LV"/>
                    </w:rPr>
                    <w:t>63</w:t>
                  </w:r>
                </w:p>
              </w:tc>
            </w:tr>
          </w:tbl>
          <w:p w14:paraId="40AD50C2" w14:textId="77777777" w:rsidR="00F41051" w:rsidRPr="00F41051" w:rsidRDefault="00F41051" w:rsidP="003E6DEA">
            <w:pPr>
              <w:rPr>
                <w:rFonts w:eastAsia="Calibri"/>
                <w:sz w:val="16"/>
                <w:szCs w:val="16"/>
              </w:rPr>
            </w:pPr>
          </w:p>
          <w:p w14:paraId="53FFFC64" w14:textId="77777777" w:rsidR="00F41051" w:rsidRPr="00F41051" w:rsidRDefault="00F41051" w:rsidP="003E6DEA">
            <w:pPr>
              <w:rPr>
                <w:rFonts w:eastAsia="Calibri"/>
                <w:sz w:val="16"/>
                <w:szCs w:val="16"/>
              </w:rPr>
            </w:pPr>
            <w:r w:rsidRPr="00F41051">
              <w:rPr>
                <w:rFonts w:eastAsia="Calibri"/>
                <w:sz w:val="16"/>
                <w:szCs w:val="16"/>
              </w:rPr>
              <w:t>Tātad šajā teritorijā noteiktais maksimālais augstums ir 12 m. Savukārt plānotais tornis paredzēts 72 m augsts.</w:t>
            </w:r>
          </w:p>
          <w:p w14:paraId="1E8260F8" w14:textId="77777777" w:rsidR="00F41051" w:rsidRPr="00F41051" w:rsidRDefault="00F41051" w:rsidP="003E6DEA">
            <w:pPr>
              <w:shd w:val="clear" w:color="auto" w:fill="FFFFFF"/>
              <w:ind w:firstLine="300"/>
              <w:rPr>
                <w:bCs/>
                <w:iCs/>
                <w:color w:val="414142"/>
                <w:sz w:val="16"/>
                <w:szCs w:val="16"/>
                <w:lang w:eastAsia="lv-LV"/>
              </w:rPr>
            </w:pPr>
            <w:r w:rsidRPr="00F41051">
              <w:rPr>
                <w:sz w:val="16"/>
                <w:szCs w:val="16"/>
                <w:lang w:eastAsia="lv-LV"/>
              </w:rPr>
              <w:t xml:space="preserve">Savukārt Noteikumu punktā  </w:t>
            </w:r>
            <w:r w:rsidRPr="00F41051">
              <w:rPr>
                <w:b/>
                <w:bCs/>
                <w:i/>
                <w:iCs/>
                <w:color w:val="414142"/>
                <w:sz w:val="16"/>
                <w:szCs w:val="16"/>
                <w:lang w:eastAsia="lv-LV"/>
              </w:rPr>
              <w:t xml:space="preserve">4.1.5.1. Pamatinformācija </w:t>
            </w:r>
            <w:r w:rsidRPr="00F41051">
              <w:rPr>
                <w:bCs/>
                <w:iCs/>
                <w:color w:val="414142"/>
                <w:sz w:val="16"/>
                <w:szCs w:val="16"/>
                <w:lang w:eastAsia="lv-LV"/>
              </w:rPr>
              <w:t>noteikts, ka</w:t>
            </w:r>
          </w:p>
          <w:p w14:paraId="0ACEDF5E" w14:textId="77777777" w:rsidR="00F41051" w:rsidRPr="00F41051" w:rsidRDefault="00F41051" w:rsidP="003E6DEA">
            <w:pPr>
              <w:shd w:val="clear" w:color="auto" w:fill="FFFFFF"/>
              <w:ind w:firstLine="300"/>
              <w:rPr>
                <w:color w:val="414142"/>
                <w:sz w:val="16"/>
                <w:szCs w:val="16"/>
                <w:lang w:eastAsia="lv-LV"/>
              </w:rPr>
            </w:pPr>
            <w:r w:rsidRPr="00F41051">
              <w:rPr>
                <w:color w:val="414142"/>
                <w:sz w:val="16"/>
                <w:szCs w:val="16"/>
                <w:lang w:eastAsia="lv-LV"/>
              </w:rPr>
              <w:t>162. Savrupmāju apbūves teritorija (</w:t>
            </w:r>
            <w:proofErr w:type="spellStart"/>
            <w:r w:rsidRPr="00F41051">
              <w:rPr>
                <w:color w:val="414142"/>
                <w:sz w:val="16"/>
                <w:szCs w:val="16"/>
                <w:lang w:eastAsia="lv-LV"/>
              </w:rPr>
              <w:t>DzS</w:t>
            </w:r>
            <w:proofErr w:type="spellEnd"/>
            <w:r w:rsidRPr="00F41051">
              <w:rPr>
                <w:color w:val="414142"/>
                <w:sz w:val="16"/>
                <w:szCs w:val="16"/>
                <w:lang w:eastAsia="lv-LV"/>
              </w:rPr>
              <w:t xml:space="preserve">) ir funkcionālā zona, ko nosaka, lai nodrošinātu mājokļa funkciju savrupam dzīvesveidam, </w:t>
            </w:r>
            <w:r w:rsidRPr="00F41051">
              <w:rPr>
                <w:color w:val="414142"/>
                <w:sz w:val="16"/>
                <w:szCs w:val="16"/>
                <w:u w:val="single"/>
                <w:lang w:eastAsia="lv-LV"/>
              </w:rPr>
              <w:t>paredzot atbilstošu infrastruktūru</w:t>
            </w:r>
            <w:r w:rsidRPr="00F41051">
              <w:rPr>
                <w:color w:val="414142"/>
                <w:sz w:val="16"/>
                <w:szCs w:val="16"/>
                <w:lang w:eastAsia="lv-LV"/>
              </w:rPr>
              <w:t>, un kuras galvenais izmantošanas veids ir savrupmāju un vasarnīcu apbūve.</w:t>
            </w:r>
          </w:p>
          <w:p w14:paraId="3D5BC163" w14:textId="77777777" w:rsidR="00F41051" w:rsidRPr="00F41051" w:rsidRDefault="00F41051" w:rsidP="003E6DEA">
            <w:pPr>
              <w:shd w:val="clear" w:color="auto" w:fill="FFFFFF"/>
              <w:ind w:firstLine="300"/>
              <w:rPr>
                <w:color w:val="414142"/>
                <w:sz w:val="16"/>
                <w:szCs w:val="16"/>
                <w:lang w:eastAsia="lv-LV"/>
              </w:rPr>
            </w:pPr>
            <w:r w:rsidRPr="00F41051">
              <w:rPr>
                <w:color w:val="414142"/>
                <w:sz w:val="16"/>
                <w:szCs w:val="16"/>
                <w:lang w:eastAsia="lv-LV"/>
              </w:rPr>
              <w:t xml:space="preserve">Maldīgi ir tulkot šo Noteikumu normu, ka “atbilstošas infrastruktūras” izveidošana pieļauj arī gadījumus, kas pilsētas vizuālais tēls no savrupmāju rajona  tiek pārveidots par industriālu būvobjektu , kāds ir 72 m augsts tornis ielas malā, par teritoriju, kur dominē nevis savrupmājas , bet vizuāli neestētisks, arhitektoniski nevērtīgs infrastruktūras objekts. </w:t>
            </w:r>
          </w:p>
          <w:p w14:paraId="0416BB33" w14:textId="77777777" w:rsidR="00F41051" w:rsidRPr="00F41051" w:rsidRDefault="00F41051" w:rsidP="003E6DEA">
            <w:pPr>
              <w:shd w:val="clear" w:color="auto" w:fill="FFFFFF"/>
              <w:ind w:firstLine="300"/>
              <w:rPr>
                <w:color w:val="414142"/>
                <w:sz w:val="16"/>
                <w:szCs w:val="16"/>
                <w:lang w:eastAsia="lv-LV"/>
              </w:rPr>
            </w:pPr>
            <w:r w:rsidRPr="00F41051">
              <w:rPr>
                <w:color w:val="414142"/>
                <w:sz w:val="16"/>
                <w:szCs w:val="16"/>
                <w:lang w:eastAsia="lv-LV"/>
              </w:rPr>
              <w:t xml:space="preserve">Torni plānots izvietot Valteru prospekta malā. </w:t>
            </w:r>
          </w:p>
          <w:p w14:paraId="77184AE5" w14:textId="77777777" w:rsidR="00F41051" w:rsidRPr="00F41051" w:rsidRDefault="00F41051" w:rsidP="003E6DEA">
            <w:pPr>
              <w:shd w:val="clear" w:color="auto" w:fill="FFFFFF"/>
              <w:ind w:firstLine="300"/>
              <w:rPr>
                <w:color w:val="414142"/>
                <w:sz w:val="16"/>
                <w:szCs w:val="16"/>
                <w:lang w:eastAsia="lv-LV"/>
              </w:rPr>
            </w:pPr>
            <w:r w:rsidRPr="00F41051">
              <w:rPr>
                <w:color w:val="414142"/>
                <w:sz w:val="16"/>
                <w:szCs w:val="16"/>
                <w:lang w:eastAsia="lv-LV"/>
              </w:rPr>
              <w:t>Pēdējo gadu laikā Valteru prospekts un tā apkārtne attīstās – beidzot ir izbūvēta ietve gan gājējiem, gan velosipēdistiem. Teritorija turpina attīstīties harmoniski, attīstoties savrupmājām raksturīgai videi. Un, Valteru prospekta galā pie upes arī pilsētplānotāji, atbilstoši jau vēsturiski izveidotajam plānam ir paredzējuši jauktu apbūvi, kurā mijas gan sabiedriskas ēkas, gan savrupmājas. Tādējādi Valteru prospekts ir centrālā rajona iela, kas veido koptēlu arī Jūrmalas pilsētai.</w:t>
            </w:r>
          </w:p>
          <w:p w14:paraId="79FE3C4F" w14:textId="77777777" w:rsidR="00F41051" w:rsidRPr="00F41051" w:rsidRDefault="00F41051" w:rsidP="003E6DEA">
            <w:pPr>
              <w:shd w:val="clear" w:color="auto" w:fill="FFFFFF"/>
              <w:ind w:firstLine="300"/>
              <w:rPr>
                <w:color w:val="414142"/>
                <w:sz w:val="16"/>
                <w:szCs w:val="16"/>
                <w:lang w:eastAsia="lv-LV"/>
              </w:rPr>
            </w:pPr>
            <w:r w:rsidRPr="00F41051">
              <w:rPr>
                <w:color w:val="414142"/>
                <w:sz w:val="16"/>
                <w:szCs w:val="16"/>
                <w:lang w:eastAsia="lv-LV"/>
              </w:rPr>
              <w:t xml:space="preserve">Iedzīvotājus maldinoša ir adrese, kurā plānots izvietot Torni, jo, lai gan zemes gabals, kurš atrodas tieši Valteru prospekta malā adrese ir Melleņu iela, savukārt nekustamais īpašums, kas atrodas aiz, t.i., nerobežojas ar Valteru prospektu, rodas iespaids, ka plānotais Tornis robežojas tieši ar publisko telpu. </w:t>
            </w:r>
          </w:p>
          <w:p w14:paraId="295C8C20" w14:textId="77777777" w:rsidR="00F41051" w:rsidRPr="00F41051" w:rsidRDefault="00F41051" w:rsidP="003E6DEA">
            <w:pPr>
              <w:shd w:val="clear" w:color="auto" w:fill="FFFFFF"/>
              <w:ind w:firstLine="300"/>
              <w:rPr>
                <w:color w:val="414142"/>
                <w:sz w:val="16"/>
                <w:szCs w:val="16"/>
                <w:lang w:eastAsia="lv-LV"/>
              </w:rPr>
            </w:pPr>
            <w:r w:rsidRPr="00F41051">
              <w:rPr>
                <w:color w:val="414142"/>
                <w:sz w:val="16"/>
                <w:szCs w:val="16"/>
                <w:lang w:eastAsia="lv-LV"/>
              </w:rPr>
              <w:t xml:space="preserve">Tādējādi, attīstoties Valteru prospekta apbūvei teritorijā, kur paredzēta savrupmāju apbūve, nākotnē kā Valteru dominante, kas būs redzama visa Valteru prospekta </w:t>
            </w:r>
            <w:r w:rsidRPr="00F41051">
              <w:rPr>
                <w:color w:val="414142"/>
                <w:sz w:val="16"/>
                <w:szCs w:val="16"/>
                <w:lang w:eastAsia="lv-LV"/>
              </w:rPr>
              <w:lastRenderedPageBreak/>
              <w:t>garumā būs neestētiska inženierbūve.</w:t>
            </w:r>
          </w:p>
          <w:p w14:paraId="5E7870FA" w14:textId="77777777" w:rsidR="00F41051" w:rsidRPr="00F41051" w:rsidRDefault="00F41051" w:rsidP="003E6DEA">
            <w:pPr>
              <w:shd w:val="clear" w:color="auto" w:fill="FFFFFF"/>
              <w:ind w:firstLine="300"/>
              <w:rPr>
                <w:color w:val="414142"/>
                <w:sz w:val="16"/>
                <w:szCs w:val="16"/>
                <w:lang w:eastAsia="lv-LV"/>
              </w:rPr>
            </w:pPr>
            <w:r w:rsidRPr="00F41051">
              <w:rPr>
                <w:color w:val="414142"/>
                <w:sz w:val="16"/>
                <w:szCs w:val="16"/>
                <w:lang w:eastAsia="lv-LV"/>
              </w:rPr>
              <w:t>Torņa projekta autoru prezentācijā tika izteikts apgalvojums, ka Tornis ir nepieciešams, jo Valteru apkārtnē nav nodrošinājuma ar mobilo sakaru pakalpojumu. Jau vairākus gadus izmantoju LMT pakalpojumus, ar tiem esmu apmierināts, t.sk. Valteros.</w:t>
            </w:r>
          </w:p>
          <w:p w14:paraId="4D93205A" w14:textId="77777777" w:rsidR="00F41051" w:rsidRPr="00F41051" w:rsidRDefault="00F41051" w:rsidP="003E6DEA">
            <w:pPr>
              <w:shd w:val="clear" w:color="auto" w:fill="FFFFFF"/>
              <w:ind w:firstLine="300"/>
              <w:rPr>
                <w:color w:val="414142"/>
                <w:sz w:val="16"/>
                <w:szCs w:val="16"/>
                <w:lang w:eastAsia="lv-LV"/>
              </w:rPr>
            </w:pPr>
            <w:r w:rsidRPr="00F41051">
              <w:rPr>
                <w:color w:val="414142"/>
                <w:sz w:val="16"/>
                <w:szCs w:val="16"/>
                <w:lang w:eastAsia="lv-LV"/>
              </w:rPr>
              <w:t xml:space="preserve">Nesamērīgi ir pieļaut šāda Torņa izbūvi, jo tā ietekme uz vizuālo teritorijas tēlu būtu ilgstoša un nelabojama . </w:t>
            </w:r>
          </w:p>
          <w:p w14:paraId="41305366" w14:textId="77777777" w:rsidR="00F41051" w:rsidRPr="00F41051" w:rsidRDefault="00F41051" w:rsidP="003E6DEA">
            <w:pPr>
              <w:rPr>
                <w:sz w:val="16"/>
                <w:szCs w:val="16"/>
              </w:rPr>
            </w:pPr>
          </w:p>
        </w:tc>
        <w:tc>
          <w:tcPr>
            <w:tcW w:w="2835" w:type="dxa"/>
            <w:tcBorders>
              <w:top w:val="single" w:sz="4" w:space="0" w:color="auto"/>
              <w:left w:val="nil"/>
              <w:bottom w:val="single" w:sz="4" w:space="0" w:color="auto"/>
              <w:right w:val="single" w:sz="4" w:space="0" w:color="auto"/>
            </w:tcBorders>
            <w:shd w:val="clear" w:color="auto" w:fill="auto"/>
          </w:tcPr>
          <w:p w14:paraId="204D0E5D" w14:textId="77777777" w:rsidR="00F41051" w:rsidRPr="00F41051" w:rsidRDefault="00F41051" w:rsidP="003E6DEA">
            <w:pPr>
              <w:rPr>
                <w:rFonts w:eastAsia="Calibri"/>
                <w:sz w:val="16"/>
                <w:szCs w:val="16"/>
              </w:rPr>
            </w:pPr>
            <w:r w:rsidRPr="00F41051">
              <w:rPr>
                <w:rFonts w:eastAsia="Calibri"/>
                <w:sz w:val="16"/>
                <w:szCs w:val="16"/>
              </w:rPr>
              <w:lastRenderedPageBreak/>
              <w:t>Lai izvairītos no Jūrmalas pilsētas vides pieblīvēšanu ar infrastruktūras objektiem, kas bojā tās tēlu un publisko telpu iespējamie risinājumi varētu būt:</w:t>
            </w:r>
          </w:p>
          <w:p w14:paraId="472CCE51" w14:textId="77777777" w:rsidR="00F41051" w:rsidRPr="00F41051" w:rsidRDefault="00F41051" w:rsidP="003E6DEA">
            <w:pPr>
              <w:widowControl/>
              <w:numPr>
                <w:ilvl w:val="0"/>
                <w:numId w:val="4"/>
              </w:numPr>
              <w:autoSpaceDE/>
              <w:autoSpaceDN/>
              <w:contextualSpacing/>
              <w:rPr>
                <w:rFonts w:eastAsia="Calibri"/>
                <w:sz w:val="16"/>
                <w:szCs w:val="16"/>
              </w:rPr>
            </w:pPr>
            <w:r w:rsidRPr="00F41051">
              <w:rPr>
                <w:rFonts w:eastAsia="Calibri"/>
                <w:sz w:val="16"/>
                <w:szCs w:val="16"/>
              </w:rPr>
              <w:t>Torņu izvietošana vietās, kas jau ir rūpnieciskās teritorijas;</w:t>
            </w:r>
          </w:p>
          <w:p w14:paraId="1CF3CCAC" w14:textId="77777777" w:rsidR="00F41051" w:rsidRPr="00F41051" w:rsidRDefault="00F41051" w:rsidP="003E6DEA">
            <w:pPr>
              <w:widowControl/>
              <w:numPr>
                <w:ilvl w:val="0"/>
                <w:numId w:val="4"/>
              </w:numPr>
              <w:autoSpaceDE/>
              <w:autoSpaceDN/>
              <w:contextualSpacing/>
              <w:rPr>
                <w:rFonts w:eastAsia="Calibri"/>
                <w:sz w:val="16"/>
                <w:szCs w:val="16"/>
              </w:rPr>
            </w:pPr>
            <w:r w:rsidRPr="00F41051">
              <w:rPr>
                <w:rFonts w:eastAsia="Calibri"/>
                <w:sz w:val="16"/>
                <w:szCs w:val="16"/>
              </w:rPr>
              <w:t>Torņu izvietošana mežā, iespējami tālāk no apdzīvotas vietas;</w:t>
            </w:r>
          </w:p>
          <w:p w14:paraId="4FFFB4C1" w14:textId="77777777" w:rsidR="00F41051" w:rsidRPr="00F41051" w:rsidRDefault="00F41051" w:rsidP="003E6DEA">
            <w:pPr>
              <w:widowControl/>
              <w:numPr>
                <w:ilvl w:val="0"/>
                <w:numId w:val="4"/>
              </w:numPr>
              <w:autoSpaceDE/>
              <w:autoSpaceDN/>
              <w:contextualSpacing/>
              <w:rPr>
                <w:rFonts w:eastAsia="Calibri"/>
                <w:sz w:val="16"/>
                <w:szCs w:val="16"/>
              </w:rPr>
            </w:pPr>
            <w:r w:rsidRPr="00F41051">
              <w:rPr>
                <w:rFonts w:eastAsia="Calibri"/>
                <w:sz w:val="16"/>
                <w:szCs w:val="16"/>
              </w:rPr>
              <w:t xml:space="preserve">Torņa vai citas </w:t>
            </w:r>
            <w:proofErr w:type="spellStart"/>
            <w:r w:rsidRPr="00F41051">
              <w:rPr>
                <w:rFonts w:eastAsia="Calibri"/>
                <w:sz w:val="16"/>
                <w:szCs w:val="16"/>
              </w:rPr>
              <w:t>Infrastrukrūras</w:t>
            </w:r>
            <w:proofErr w:type="spellEnd"/>
            <w:r w:rsidRPr="00F41051">
              <w:rPr>
                <w:rFonts w:eastAsia="Calibri"/>
                <w:sz w:val="16"/>
                <w:szCs w:val="16"/>
              </w:rPr>
              <w:t xml:space="preserve"> augstumus nepieļaut augstākus kā konkrētajā teritorijā paredzētā apbūve;</w:t>
            </w:r>
          </w:p>
          <w:p w14:paraId="1FC63AE3" w14:textId="77777777" w:rsidR="00F41051" w:rsidRPr="00F41051" w:rsidRDefault="00F41051" w:rsidP="003E6DEA">
            <w:pPr>
              <w:ind w:left="720"/>
              <w:contextualSpacing/>
              <w:rPr>
                <w:rFonts w:eastAsia="Calibri"/>
                <w:sz w:val="16"/>
                <w:szCs w:val="16"/>
              </w:rPr>
            </w:pPr>
          </w:p>
          <w:p w14:paraId="12CDEA17" w14:textId="77777777" w:rsidR="00F41051" w:rsidRPr="00F41051" w:rsidRDefault="00F41051" w:rsidP="003E6DEA">
            <w:pPr>
              <w:rPr>
                <w:rFonts w:eastAsia="Calibri"/>
                <w:sz w:val="16"/>
                <w:szCs w:val="16"/>
              </w:rPr>
            </w:pPr>
          </w:p>
          <w:p w14:paraId="009A1CBF" w14:textId="77777777" w:rsidR="00F41051" w:rsidRPr="00F41051" w:rsidRDefault="00F41051" w:rsidP="003E6DEA">
            <w:pPr>
              <w:rPr>
                <w:rFonts w:eastAsia="Calibri"/>
                <w:sz w:val="16"/>
                <w:szCs w:val="16"/>
              </w:rPr>
            </w:pPr>
            <w:r w:rsidRPr="00F41051">
              <w:rPr>
                <w:rFonts w:eastAsia="Calibri"/>
                <w:sz w:val="16"/>
                <w:szCs w:val="16"/>
              </w:rPr>
              <w:t xml:space="preserve"> izvērtēt pašvaldībai </w:t>
            </w:r>
          </w:p>
          <w:p w14:paraId="334D7B31" w14:textId="77777777" w:rsidR="00F41051" w:rsidRPr="00F41051" w:rsidRDefault="00F41051" w:rsidP="003E6DEA">
            <w:pPr>
              <w:rPr>
                <w:rFonts w:eastAsia="Calibri"/>
                <w:sz w:val="16"/>
                <w:szCs w:val="16"/>
              </w:rPr>
            </w:pPr>
            <w:r w:rsidRPr="00F41051">
              <w:rPr>
                <w:rFonts w:eastAsia="Calibri"/>
                <w:sz w:val="16"/>
                <w:szCs w:val="16"/>
              </w:rPr>
              <w:t>Lai nepieļautu šāda veida objektu  kā Tornis izbūvi pilsētas teritorijā tādā veidā, ka tiek būtiski bojāta Jūrmalas pilsētas vizuālo tēlu, piesārņojot publisko telpu ar neestētiskiem objektiem ,  pieaicināt  mobilo sakaru  operatorus kopējas pilsētas mobilo  sakaru pārklājuma koncepcijas izstrādei.</w:t>
            </w:r>
          </w:p>
          <w:p w14:paraId="3E7BDC4C" w14:textId="77777777" w:rsidR="00F41051" w:rsidRPr="00F41051" w:rsidRDefault="00F41051" w:rsidP="003E6DEA">
            <w:pPr>
              <w:rPr>
                <w:rFonts w:eastAsia="Calibri"/>
                <w:sz w:val="16"/>
                <w:szCs w:val="16"/>
              </w:rPr>
            </w:pPr>
            <w:r w:rsidRPr="00F41051">
              <w:rPr>
                <w:rFonts w:eastAsia="Calibri"/>
                <w:sz w:val="16"/>
                <w:szCs w:val="16"/>
              </w:rPr>
              <w:t xml:space="preserve"> Paredzēt sakaru antenu torņu izvietošanai  industriālās un infrastruktūras objektu zonas, kurās šie objekti nedegradētu pilsētvides individuālās apbūves zonas.</w:t>
            </w:r>
          </w:p>
          <w:p w14:paraId="30BF1841" w14:textId="77777777" w:rsidR="00F41051" w:rsidRPr="00F41051" w:rsidRDefault="00F41051" w:rsidP="003E6DEA">
            <w:pPr>
              <w:rPr>
                <w:rFonts w:eastAsia="Calibri"/>
                <w:sz w:val="16"/>
                <w:szCs w:val="16"/>
              </w:rPr>
            </w:pPr>
            <w:r w:rsidRPr="00F41051">
              <w:rPr>
                <w:rFonts w:eastAsia="Calibri"/>
                <w:sz w:val="16"/>
                <w:szCs w:val="16"/>
              </w:rPr>
              <w:t>Lai samazinātu šāda rakstura objektu skaitu pilsētvidē, veicināt vairāku mobilo operatoru antenu izvietošanu vienā tornī.</w:t>
            </w:r>
          </w:p>
          <w:p w14:paraId="75FC3FED" w14:textId="77777777" w:rsidR="00F41051" w:rsidRPr="00F41051" w:rsidRDefault="00F41051" w:rsidP="003E6DEA">
            <w:pPr>
              <w:rPr>
                <w:sz w:val="16"/>
                <w:szCs w:val="16"/>
              </w:rPr>
            </w:pPr>
          </w:p>
        </w:tc>
        <w:tc>
          <w:tcPr>
            <w:tcW w:w="2410" w:type="dxa"/>
            <w:tcBorders>
              <w:top w:val="single" w:sz="4" w:space="0" w:color="auto"/>
              <w:left w:val="nil"/>
              <w:bottom w:val="single" w:sz="4" w:space="0" w:color="auto"/>
              <w:right w:val="single" w:sz="4" w:space="0" w:color="auto"/>
            </w:tcBorders>
            <w:shd w:val="clear" w:color="auto" w:fill="auto"/>
          </w:tcPr>
          <w:p w14:paraId="692D5910" w14:textId="77777777" w:rsidR="00F41051" w:rsidRPr="00F41051" w:rsidRDefault="00F41051" w:rsidP="003E6DEA">
            <w:pPr>
              <w:rPr>
                <w:sz w:val="16"/>
                <w:szCs w:val="16"/>
              </w:rPr>
            </w:pPr>
          </w:p>
        </w:tc>
      </w:tr>
    </w:tbl>
    <w:p w14:paraId="483BC167" w14:textId="37777971" w:rsidR="00B302BD" w:rsidRPr="00F41051" w:rsidRDefault="00B302BD" w:rsidP="00B302BD">
      <w:pPr>
        <w:spacing w:before="154"/>
        <w:rPr>
          <w:i/>
          <w:sz w:val="16"/>
          <w:szCs w:val="16"/>
          <w:highlight w:val="yellow"/>
        </w:rPr>
      </w:pPr>
    </w:p>
    <w:sectPr w:rsidR="00B302BD" w:rsidRPr="00F41051">
      <w:pgSz w:w="11920" w:h="16850"/>
      <w:pgMar w:top="1420" w:right="16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247108"/>
    <w:multiLevelType w:val="hybridMultilevel"/>
    <w:tmpl w:val="0CE88EC2"/>
    <w:lvl w:ilvl="0" w:tplc="3F60AE14">
      <w:start w:val="1"/>
      <w:numFmt w:val="decimal"/>
      <w:lvlText w:val="%1."/>
      <w:lvlJc w:val="left"/>
      <w:pPr>
        <w:ind w:left="840" w:hanging="360"/>
      </w:pPr>
      <w:rPr>
        <w:rFonts w:ascii="Times New Roman" w:eastAsia="Times New Roman" w:hAnsi="Times New Roman" w:cs="Times New Roman" w:hint="default"/>
        <w:w w:val="100"/>
        <w:sz w:val="24"/>
        <w:szCs w:val="24"/>
        <w:lang w:val="lv-LV" w:eastAsia="en-US" w:bidi="ar-SA"/>
      </w:rPr>
    </w:lvl>
    <w:lvl w:ilvl="1" w:tplc="BA4A1AC8">
      <w:numFmt w:val="bullet"/>
      <w:lvlText w:val="•"/>
      <w:lvlJc w:val="left"/>
      <w:pPr>
        <w:ind w:left="1611" w:hanging="360"/>
      </w:pPr>
      <w:rPr>
        <w:rFonts w:hint="default"/>
        <w:lang w:val="lv-LV" w:eastAsia="en-US" w:bidi="ar-SA"/>
      </w:rPr>
    </w:lvl>
    <w:lvl w:ilvl="2" w:tplc="D1B22F2E">
      <w:numFmt w:val="bullet"/>
      <w:lvlText w:val="•"/>
      <w:lvlJc w:val="left"/>
      <w:pPr>
        <w:ind w:left="2382" w:hanging="360"/>
      </w:pPr>
      <w:rPr>
        <w:rFonts w:hint="default"/>
        <w:lang w:val="lv-LV" w:eastAsia="en-US" w:bidi="ar-SA"/>
      </w:rPr>
    </w:lvl>
    <w:lvl w:ilvl="3" w:tplc="7736B91C">
      <w:numFmt w:val="bullet"/>
      <w:lvlText w:val="•"/>
      <w:lvlJc w:val="left"/>
      <w:pPr>
        <w:ind w:left="3153" w:hanging="360"/>
      </w:pPr>
      <w:rPr>
        <w:rFonts w:hint="default"/>
        <w:lang w:val="lv-LV" w:eastAsia="en-US" w:bidi="ar-SA"/>
      </w:rPr>
    </w:lvl>
    <w:lvl w:ilvl="4" w:tplc="1DA24BCA">
      <w:numFmt w:val="bullet"/>
      <w:lvlText w:val="•"/>
      <w:lvlJc w:val="left"/>
      <w:pPr>
        <w:ind w:left="3924" w:hanging="360"/>
      </w:pPr>
      <w:rPr>
        <w:rFonts w:hint="default"/>
        <w:lang w:val="lv-LV" w:eastAsia="en-US" w:bidi="ar-SA"/>
      </w:rPr>
    </w:lvl>
    <w:lvl w:ilvl="5" w:tplc="E5BACA74">
      <w:numFmt w:val="bullet"/>
      <w:lvlText w:val="•"/>
      <w:lvlJc w:val="left"/>
      <w:pPr>
        <w:ind w:left="4695" w:hanging="360"/>
      </w:pPr>
      <w:rPr>
        <w:rFonts w:hint="default"/>
        <w:lang w:val="lv-LV" w:eastAsia="en-US" w:bidi="ar-SA"/>
      </w:rPr>
    </w:lvl>
    <w:lvl w:ilvl="6" w:tplc="77FEDD12">
      <w:numFmt w:val="bullet"/>
      <w:lvlText w:val="•"/>
      <w:lvlJc w:val="left"/>
      <w:pPr>
        <w:ind w:left="5466" w:hanging="360"/>
      </w:pPr>
      <w:rPr>
        <w:rFonts w:hint="default"/>
        <w:lang w:val="lv-LV" w:eastAsia="en-US" w:bidi="ar-SA"/>
      </w:rPr>
    </w:lvl>
    <w:lvl w:ilvl="7" w:tplc="78F24218">
      <w:numFmt w:val="bullet"/>
      <w:lvlText w:val="•"/>
      <w:lvlJc w:val="left"/>
      <w:pPr>
        <w:ind w:left="6237" w:hanging="360"/>
      </w:pPr>
      <w:rPr>
        <w:rFonts w:hint="default"/>
        <w:lang w:val="lv-LV" w:eastAsia="en-US" w:bidi="ar-SA"/>
      </w:rPr>
    </w:lvl>
    <w:lvl w:ilvl="8" w:tplc="1EEC8566">
      <w:numFmt w:val="bullet"/>
      <w:lvlText w:val="•"/>
      <w:lvlJc w:val="left"/>
      <w:pPr>
        <w:ind w:left="7008" w:hanging="360"/>
      </w:pPr>
      <w:rPr>
        <w:rFonts w:hint="default"/>
        <w:lang w:val="lv-LV" w:eastAsia="en-US" w:bidi="ar-SA"/>
      </w:rPr>
    </w:lvl>
  </w:abstractNum>
  <w:abstractNum w:abstractNumId="1" w15:restartNumberingAfterBreak="0">
    <w:nsid w:val="280F7F13"/>
    <w:multiLevelType w:val="hybridMultilevel"/>
    <w:tmpl w:val="8A382658"/>
    <w:lvl w:ilvl="0" w:tplc="8070CDAE">
      <w:start w:val="3"/>
      <w:numFmt w:val="decimal"/>
      <w:lvlText w:val="%1)"/>
      <w:lvlJc w:val="left"/>
      <w:pPr>
        <w:ind w:left="112" w:hanging="200"/>
      </w:pPr>
      <w:rPr>
        <w:rFonts w:ascii="Times New Roman" w:eastAsia="Times New Roman" w:hAnsi="Times New Roman" w:cs="Times New Roman" w:hint="default"/>
        <w:spacing w:val="0"/>
        <w:w w:val="96"/>
        <w:sz w:val="18"/>
        <w:szCs w:val="18"/>
        <w:lang w:val="lv-LV" w:eastAsia="en-US" w:bidi="ar-SA"/>
      </w:rPr>
    </w:lvl>
    <w:lvl w:ilvl="1" w:tplc="0434B0D0">
      <w:numFmt w:val="bullet"/>
      <w:lvlText w:val="•"/>
      <w:lvlJc w:val="left"/>
      <w:pPr>
        <w:ind w:left="385" w:hanging="200"/>
      </w:pPr>
      <w:rPr>
        <w:rFonts w:hint="default"/>
        <w:lang w:val="lv-LV" w:eastAsia="en-US" w:bidi="ar-SA"/>
      </w:rPr>
    </w:lvl>
    <w:lvl w:ilvl="2" w:tplc="CC382298">
      <w:numFmt w:val="bullet"/>
      <w:lvlText w:val="•"/>
      <w:lvlJc w:val="left"/>
      <w:pPr>
        <w:ind w:left="650" w:hanging="200"/>
      </w:pPr>
      <w:rPr>
        <w:rFonts w:hint="default"/>
        <w:lang w:val="lv-LV" w:eastAsia="en-US" w:bidi="ar-SA"/>
      </w:rPr>
    </w:lvl>
    <w:lvl w:ilvl="3" w:tplc="8D80028C">
      <w:numFmt w:val="bullet"/>
      <w:lvlText w:val="•"/>
      <w:lvlJc w:val="left"/>
      <w:pPr>
        <w:ind w:left="915" w:hanging="200"/>
      </w:pPr>
      <w:rPr>
        <w:rFonts w:hint="default"/>
        <w:lang w:val="lv-LV" w:eastAsia="en-US" w:bidi="ar-SA"/>
      </w:rPr>
    </w:lvl>
    <w:lvl w:ilvl="4" w:tplc="164498D4">
      <w:numFmt w:val="bullet"/>
      <w:lvlText w:val="•"/>
      <w:lvlJc w:val="left"/>
      <w:pPr>
        <w:ind w:left="1180" w:hanging="200"/>
      </w:pPr>
      <w:rPr>
        <w:rFonts w:hint="default"/>
        <w:lang w:val="lv-LV" w:eastAsia="en-US" w:bidi="ar-SA"/>
      </w:rPr>
    </w:lvl>
    <w:lvl w:ilvl="5" w:tplc="7FDEE30C">
      <w:numFmt w:val="bullet"/>
      <w:lvlText w:val="•"/>
      <w:lvlJc w:val="left"/>
      <w:pPr>
        <w:ind w:left="1445" w:hanging="200"/>
      </w:pPr>
      <w:rPr>
        <w:rFonts w:hint="default"/>
        <w:lang w:val="lv-LV" w:eastAsia="en-US" w:bidi="ar-SA"/>
      </w:rPr>
    </w:lvl>
    <w:lvl w:ilvl="6" w:tplc="FAFE9E46">
      <w:numFmt w:val="bullet"/>
      <w:lvlText w:val="•"/>
      <w:lvlJc w:val="left"/>
      <w:pPr>
        <w:ind w:left="1710" w:hanging="200"/>
      </w:pPr>
      <w:rPr>
        <w:rFonts w:hint="default"/>
        <w:lang w:val="lv-LV" w:eastAsia="en-US" w:bidi="ar-SA"/>
      </w:rPr>
    </w:lvl>
    <w:lvl w:ilvl="7" w:tplc="80FEFC38">
      <w:numFmt w:val="bullet"/>
      <w:lvlText w:val="•"/>
      <w:lvlJc w:val="left"/>
      <w:pPr>
        <w:ind w:left="1975" w:hanging="200"/>
      </w:pPr>
      <w:rPr>
        <w:rFonts w:hint="default"/>
        <w:lang w:val="lv-LV" w:eastAsia="en-US" w:bidi="ar-SA"/>
      </w:rPr>
    </w:lvl>
    <w:lvl w:ilvl="8" w:tplc="B030BD88">
      <w:numFmt w:val="bullet"/>
      <w:lvlText w:val="•"/>
      <w:lvlJc w:val="left"/>
      <w:pPr>
        <w:ind w:left="2240" w:hanging="200"/>
      </w:pPr>
      <w:rPr>
        <w:rFonts w:hint="default"/>
        <w:lang w:val="lv-LV" w:eastAsia="en-US" w:bidi="ar-SA"/>
      </w:rPr>
    </w:lvl>
  </w:abstractNum>
  <w:abstractNum w:abstractNumId="2" w15:restartNumberingAfterBreak="0">
    <w:nsid w:val="3EC26822"/>
    <w:multiLevelType w:val="hybridMultilevel"/>
    <w:tmpl w:val="6F86D10A"/>
    <w:lvl w:ilvl="0" w:tplc="2960BD8C">
      <w:start w:val="1"/>
      <w:numFmt w:val="decimal"/>
      <w:lvlText w:val="%1)"/>
      <w:lvlJc w:val="left"/>
      <w:pPr>
        <w:ind w:left="112" w:hanging="286"/>
      </w:pPr>
      <w:rPr>
        <w:rFonts w:ascii="Times New Roman" w:eastAsia="Times New Roman" w:hAnsi="Times New Roman" w:cs="Times New Roman" w:hint="default"/>
        <w:spacing w:val="0"/>
        <w:w w:val="96"/>
        <w:sz w:val="18"/>
        <w:szCs w:val="18"/>
        <w:lang w:val="lv-LV" w:eastAsia="en-US" w:bidi="ar-SA"/>
      </w:rPr>
    </w:lvl>
    <w:lvl w:ilvl="1" w:tplc="4D60D29E">
      <w:numFmt w:val="bullet"/>
      <w:lvlText w:val="•"/>
      <w:lvlJc w:val="left"/>
      <w:pPr>
        <w:ind w:left="356" w:hanging="286"/>
      </w:pPr>
      <w:rPr>
        <w:rFonts w:hint="default"/>
        <w:lang w:val="lv-LV" w:eastAsia="en-US" w:bidi="ar-SA"/>
      </w:rPr>
    </w:lvl>
    <w:lvl w:ilvl="2" w:tplc="72EA0A90">
      <w:numFmt w:val="bullet"/>
      <w:lvlText w:val="•"/>
      <w:lvlJc w:val="left"/>
      <w:pPr>
        <w:ind w:left="593" w:hanging="286"/>
      </w:pPr>
      <w:rPr>
        <w:rFonts w:hint="default"/>
        <w:lang w:val="lv-LV" w:eastAsia="en-US" w:bidi="ar-SA"/>
      </w:rPr>
    </w:lvl>
    <w:lvl w:ilvl="3" w:tplc="A67ED208">
      <w:numFmt w:val="bullet"/>
      <w:lvlText w:val="•"/>
      <w:lvlJc w:val="left"/>
      <w:pPr>
        <w:ind w:left="830" w:hanging="286"/>
      </w:pPr>
      <w:rPr>
        <w:rFonts w:hint="default"/>
        <w:lang w:val="lv-LV" w:eastAsia="en-US" w:bidi="ar-SA"/>
      </w:rPr>
    </w:lvl>
    <w:lvl w:ilvl="4" w:tplc="2682BF6A">
      <w:numFmt w:val="bullet"/>
      <w:lvlText w:val="•"/>
      <w:lvlJc w:val="left"/>
      <w:pPr>
        <w:ind w:left="1067" w:hanging="286"/>
      </w:pPr>
      <w:rPr>
        <w:rFonts w:hint="default"/>
        <w:lang w:val="lv-LV" w:eastAsia="en-US" w:bidi="ar-SA"/>
      </w:rPr>
    </w:lvl>
    <w:lvl w:ilvl="5" w:tplc="D63C63C8">
      <w:numFmt w:val="bullet"/>
      <w:lvlText w:val="•"/>
      <w:lvlJc w:val="left"/>
      <w:pPr>
        <w:ind w:left="1304" w:hanging="286"/>
      </w:pPr>
      <w:rPr>
        <w:rFonts w:hint="default"/>
        <w:lang w:val="lv-LV" w:eastAsia="en-US" w:bidi="ar-SA"/>
      </w:rPr>
    </w:lvl>
    <w:lvl w:ilvl="6" w:tplc="8FA427E4">
      <w:numFmt w:val="bullet"/>
      <w:lvlText w:val="•"/>
      <w:lvlJc w:val="left"/>
      <w:pPr>
        <w:ind w:left="1541" w:hanging="286"/>
      </w:pPr>
      <w:rPr>
        <w:rFonts w:hint="default"/>
        <w:lang w:val="lv-LV" w:eastAsia="en-US" w:bidi="ar-SA"/>
      </w:rPr>
    </w:lvl>
    <w:lvl w:ilvl="7" w:tplc="A1E8E386">
      <w:numFmt w:val="bullet"/>
      <w:lvlText w:val="•"/>
      <w:lvlJc w:val="left"/>
      <w:pPr>
        <w:ind w:left="1778" w:hanging="286"/>
      </w:pPr>
      <w:rPr>
        <w:rFonts w:hint="default"/>
        <w:lang w:val="lv-LV" w:eastAsia="en-US" w:bidi="ar-SA"/>
      </w:rPr>
    </w:lvl>
    <w:lvl w:ilvl="8" w:tplc="1E40C132">
      <w:numFmt w:val="bullet"/>
      <w:lvlText w:val="•"/>
      <w:lvlJc w:val="left"/>
      <w:pPr>
        <w:ind w:left="2015" w:hanging="286"/>
      </w:pPr>
      <w:rPr>
        <w:rFonts w:hint="default"/>
        <w:lang w:val="lv-LV" w:eastAsia="en-US" w:bidi="ar-SA"/>
      </w:rPr>
    </w:lvl>
  </w:abstractNum>
  <w:abstractNum w:abstractNumId="3" w15:restartNumberingAfterBreak="0">
    <w:nsid w:val="531467C9"/>
    <w:multiLevelType w:val="hybridMultilevel"/>
    <w:tmpl w:val="F4A4C5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754645E0"/>
    <w:multiLevelType w:val="hybridMultilevel"/>
    <w:tmpl w:val="EA08F938"/>
    <w:lvl w:ilvl="0" w:tplc="22EE896E">
      <w:start w:val="162"/>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860581149">
    <w:abstractNumId w:val="1"/>
  </w:num>
  <w:num w:numId="2" w16cid:durableId="432365664">
    <w:abstractNumId w:val="2"/>
  </w:num>
  <w:num w:numId="3" w16cid:durableId="883834836">
    <w:abstractNumId w:val="0"/>
  </w:num>
  <w:num w:numId="4" w16cid:durableId="1859200855">
    <w:abstractNumId w:val="4"/>
  </w:num>
  <w:num w:numId="5" w16cid:durableId="745154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834"/>
    <w:rsid w:val="00000D6D"/>
    <w:rsid w:val="00021521"/>
    <w:rsid w:val="000330F3"/>
    <w:rsid w:val="0004431D"/>
    <w:rsid w:val="00081374"/>
    <w:rsid w:val="00084965"/>
    <w:rsid w:val="00100C73"/>
    <w:rsid w:val="00172C18"/>
    <w:rsid w:val="00175026"/>
    <w:rsid w:val="001A050C"/>
    <w:rsid w:val="002077B6"/>
    <w:rsid w:val="0021091B"/>
    <w:rsid w:val="00240445"/>
    <w:rsid w:val="00287C50"/>
    <w:rsid w:val="002B0487"/>
    <w:rsid w:val="002C2D5B"/>
    <w:rsid w:val="00360777"/>
    <w:rsid w:val="0036549D"/>
    <w:rsid w:val="003720B6"/>
    <w:rsid w:val="00396DE8"/>
    <w:rsid w:val="003C6856"/>
    <w:rsid w:val="003D680A"/>
    <w:rsid w:val="003E2632"/>
    <w:rsid w:val="003E6DEA"/>
    <w:rsid w:val="004433E6"/>
    <w:rsid w:val="00455562"/>
    <w:rsid w:val="00464E45"/>
    <w:rsid w:val="004D7E9F"/>
    <w:rsid w:val="004F1E9B"/>
    <w:rsid w:val="004F51F7"/>
    <w:rsid w:val="00516754"/>
    <w:rsid w:val="005274C0"/>
    <w:rsid w:val="00583EF1"/>
    <w:rsid w:val="0058756A"/>
    <w:rsid w:val="006045FB"/>
    <w:rsid w:val="00737EFD"/>
    <w:rsid w:val="00743BC7"/>
    <w:rsid w:val="00770328"/>
    <w:rsid w:val="00772333"/>
    <w:rsid w:val="00786337"/>
    <w:rsid w:val="007A2143"/>
    <w:rsid w:val="007B4B44"/>
    <w:rsid w:val="007B543E"/>
    <w:rsid w:val="007E07C4"/>
    <w:rsid w:val="0082571A"/>
    <w:rsid w:val="00860CEF"/>
    <w:rsid w:val="00870FB1"/>
    <w:rsid w:val="008D4C03"/>
    <w:rsid w:val="008D5619"/>
    <w:rsid w:val="00937483"/>
    <w:rsid w:val="00943A95"/>
    <w:rsid w:val="009A3BBB"/>
    <w:rsid w:val="009B4FA2"/>
    <w:rsid w:val="00A2561F"/>
    <w:rsid w:val="00A542D4"/>
    <w:rsid w:val="00AA239C"/>
    <w:rsid w:val="00AC0EDC"/>
    <w:rsid w:val="00AC2554"/>
    <w:rsid w:val="00AE4DE4"/>
    <w:rsid w:val="00B302BD"/>
    <w:rsid w:val="00B33039"/>
    <w:rsid w:val="00B4281C"/>
    <w:rsid w:val="00B4295A"/>
    <w:rsid w:val="00B70834"/>
    <w:rsid w:val="00BD45CC"/>
    <w:rsid w:val="00BF32CE"/>
    <w:rsid w:val="00C16FCC"/>
    <w:rsid w:val="00C23D90"/>
    <w:rsid w:val="00C710B1"/>
    <w:rsid w:val="00C95D4E"/>
    <w:rsid w:val="00CC31B5"/>
    <w:rsid w:val="00CC35F7"/>
    <w:rsid w:val="00CC365D"/>
    <w:rsid w:val="00CD4DF1"/>
    <w:rsid w:val="00CF68D2"/>
    <w:rsid w:val="00D638D4"/>
    <w:rsid w:val="00E30E75"/>
    <w:rsid w:val="00E71AE4"/>
    <w:rsid w:val="00EB77EA"/>
    <w:rsid w:val="00EC5DAD"/>
    <w:rsid w:val="00ED065A"/>
    <w:rsid w:val="00EE75B6"/>
    <w:rsid w:val="00EF62BB"/>
    <w:rsid w:val="00F37AC5"/>
    <w:rsid w:val="00F41051"/>
    <w:rsid w:val="00F4457D"/>
    <w:rsid w:val="00F455A4"/>
    <w:rsid w:val="00F468E1"/>
    <w:rsid w:val="00F57623"/>
    <w:rsid w:val="00F91847"/>
    <w:rsid w:val="00F92F65"/>
    <w:rsid w:val="00FA43FF"/>
    <w:rsid w:val="00FE66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61647"/>
  <w15:docId w15:val="{0A65539C-375A-490F-AF0D-EAF635A47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jc w:val="both"/>
    </w:pPr>
    <w:rPr>
      <w:sz w:val="24"/>
      <w:szCs w:val="24"/>
    </w:rPr>
  </w:style>
  <w:style w:type="paragraph" w:styleId="ListParagraph">
    <w:name w:val="List Paragraph"/>
    <w:basedOn w:val="Normal"/>
    <w:uiPriority w:val="34"/>
    <w:qFormat/>
    <w:pPr>
      <w:ind w:left="840" w:right="111" w:hanging="360"/>
      <w:jc w:val="both"/>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F4457D"/>
    <w:pPr>
      <w:widowControl/>
      <w:autoSpaceDE/>
      <w:autoSpaceDN/>
      <w:spacing w:before="100" w:beforeAutospacing="1" w:after="100" w:afterAutospacing="1"/>
    </w:pPr>
    <w:rPr>
      <w:sz w:val="24"/>
      <w:szCs w:val="24"/>
      <w:lang w:eastAsia="lv-LV"/>
    </w:rPr>
  </w:style>
  <w:style w:type="paragraph" w:customStyle="1" w:styleId="msonormal0">
    <w:name w:val="msonormal"/>
    <w:basedOn w:val="Normal"/>
    <w:rsid w:val="00B302BD"/>
    <w:pPr>
      <w:widowControl/>
      <w:autoSpaceDE/>
      <w:autoSpaceDN/>
      <w:spacing w:before="100" w:beforeAutospacing="1" w:after="100" w:afterAutospacing="1"/>
    </w:pPr>
    <w:rPr>
      <w:sz w:val="24"/>
      <w:szCs w:val="24"/>
      <w:lang w:eastAsia="lv-LV"/>
    </w:rPr>
  </w:style>
  <w:style w:type="paragraph" w:customStyle="1" w:styleId="font5">
    <w:name w:val="font5"/>
    <w:basedOn w:val="Normal"/>
    <w:rsid w:val="00B302BD"/>
    <w:pPr>
      <w:widowControl/>
      <w:autoSpaceDE/>
      <w:autoSpaceDN/>
      <w:spacing w:before="100" w:beforeAutospacing="1" w:after="100" w:afterAutospacing="1"/>
    </w:pPr>
    <w:rPr>
      <w:rFonts w:ascii="Calibri" w:hAnsi="Calibri" w:cs="Calibri"/>
      <w:i/>
      <w:iCs/>
      <w:color w:val="000000"/>
      <w:lang w:eastAsia="lv-LV"/>
    </w:rPr>
  </w:style>
  <w:style w:type="paragraph" w:customStyle="1" w:styleId="font6">
    <w:name w:val="font6"/>
    <w:basedOn w:val="Normal"/>
    <w:rsid w:val="00B302BD"/>
    <w:pPr>
      <w:widowControl/>
      <w:autoSpaceDE/>
      <w:autoSpaceDN/>
      <w:spacing w:before="100" w:beforeAutospacing="1" w:after="100" w:afterAutospacing="1"/>
    </w:pPr>
    <w:rPr>
      <w:rFonts w:ascii="Calibri" w:hAnsi="Calibri" w:cs="Calibri"/>
      <w:color w:val="000000"/>
      <w:u w:val="single"/>
      <w:lang w:eastAsia="lv-LV"/>
    </w:rPr>
  </w:style>
  <w:style w:type="paragraph" w:customStyle="1" w:styleId="xl65">
    <w:name w:val="xl65"/>
    <w:basedOn w:val="Normal"/>
    <w:rsid w:val="00B302BD"/>
    <w:pPr>
      <w:widowControl/>
      <w:autoSpaceDE/>
      <w:autoSpaceDN/>
      <w:spacing w:before="100" w:beforeAutospacing="1" w:after="100" w:afterAutospacing="1"/>
    </w:pPr>
    <w:rPr>
      <w:sz w:val="24"/>
      <w:szCs w:val="24"/>
      <w:lang w:eastAsia="lv-LV"/>
    </w:rPr>
  </w:style>
  <w:style w:type="paragraph" w:customStyle="1" w:styleId="xl66">
    <w:name w:val="xl66"/>
    <w:basedOn w:val="Normal"/>
    <w:rsid w:val="00B302BD"/>
    <w:pPr>
      <w:widowControl/>
      <w:autoSpaceDE/>
      <w:autoSpaceDN/>
      <w:spacing w:before="100" w:beforeAutospacing="1" w:after="100" w:afterAutospacing="1"/>
      <w:jc w:val="center"/>
    </w:pPr>
    <w:rPr>
      <w:sz w:val="24"/>
      <w:szCs w:val="24"/>
      <w:lang w:eastAsia="lv-LV"/>
    </w:rPr>
  </w:style>
  <w:style w:type="paragraph" w:customStyle="1" w:styleId="xl67">
    <w:name w:val="xl67"/>
    <w:basedOn w:val="Normal"/>
    <w:rsid w:val="00B302BD"/>
    <w:pPr>
      <w:widowControl/>
      <w:autoSpaceDE/>
      <w:autoSpaceDN/>
      <w:spacing w:before="100" w:beforeAutospacing="1" w:after="100" w:afterAutospacing="1"/>
      <w:textAlignment w:val="top"/>
    </w:pPr>
    <w:rPr>
      <w:sz w:val="24"/>
      <w:szCs w:val="24"/>
      <w:lang w:eastAsia="lv-LV"/>
    </w:rPr>
  </w:style>
  <w:style w:type="paragraph" w:customStyle="1" w:styleId="xl68">
    <w:name w:val="xl68"/>
    <w:basedOn w:val="Normal"/>
    <w:rsid w:val="00B302BD"/>
    <w:pPr>
      <w:widowControl/>
      <w:pBdr>
        <w:top w:val="single" w:sz="4" w:space="0" w:color="auto"/>
        <w:left w:val="single" w:sz="4" w:space="0" w:color="auto"/>
        <w:bottom w:val="single" w:sz="4" w:space="0" w:color="auto"/>
        <w:right w:val="single" w:sz="4" w:space="0" w:color="auto"/>
      </w:pBdr>
      <w:shd w:val="clear" w:color="000000" w:fill="FBE2D5"/>
      <w:autoSpaceDE/>
      <w:autoSpaceDN/>
      <w:spacing w:before="100" w:beforeAutospacing="1" w:after="100" w:afterAutospacing="1"/>
      <w:jc w:val="center"/>
      <w:textAlignment w:val="center"/>
    </w:pPr>
    <w:rPr>
      <w:b/>
      <w:bCs/>
      <w:color w:val="000000"/>
      <w:sz w:val="24"/>
      <w:szCs w:val="24"/>
      <w:lang w:eastAsia="lv-LV"/>
    </w:rPr>
  </w:style>
  <w:style w:type="paragraph" w:customStyle="1" w:styleId="xl69">
    <w:name w:val="xl69"/>
    <w:basedOn w:val="Normal"/>
    <w:rsid w:val="00B302BD"/>
    <w:pPr>
      <w:widowControl/>
      <w:pBdr>
        <w:top w:val="single" w:sz="4" w:space="0" w:color="auto"/>
        <w:left w:val="single" w:sz="4" w:space="0" w:color="auto"/>
        <w:bottom w:val="single" w:sz="4" w:space="0" w:color="auto"/>
        <w:right w:val="single" w:sz="4" w:space="0" w:color="auto"/>
      </w:pBdr>
      <w:shd w:val="clear" w:color="000000" w:fill="FBE2D5"/>
      <w:autoSpaceDE/>
      <w:autoSpaceDN/>
      <w:spacing w:before="100" w:beforeAutospacing="1" w:after="100" w:afterAutospacing="1"/>
      <w:jc w:val="center"/>
      <w:textAlignment w:val="top"/>
    </w:pPr>
    <w:rPr>
      <w:b/>
      <w:bCs/>
      <w:color w:val="000000"/>
      <w:sz w:val="24"/>
      <w:szCs w:val="24"/>
      <w:lang w:eastAsia="lv-LV"/>
    </w:rPr>
  </w:style>
  <w:style w:type="paragraph" w:customStyle="1" w:styleId="xl70">
    <w:name w:val="xl70"/>
    <w:basedOn w:val="Normal"/>
    <w:rsid w:val="00B302B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lang w:eastAsia="lv-LV"/>
    </w:rPr>
  </w:style>
  <w:style w:type="paragraph" w:customStyle="1" w:styleId="xl71">
    <w:name w:val="xl71"/>
    <w:basedOn w:val="Normal"/>
    <w:rsid w:val="00B302B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color w:val="000000"/>
      <w:sz w:val="24"/>
      <w:szCs w:val="24"/>
      <w:lang w:eastAsia="lv-LV"/>
    </w:rPr>
  </w:style>
  <w:style w:type="paragraph" w:customStyle="1" w:styleId="xl72">
    <w:name w:val="xl72"/>
    <w:basedOn w:val="Normal"/>
    <w:rsid w:val="00B302B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lang w:eastAsia="lv-LV"/>
    </w:rPr>
  </w:style>
  <w:style w:type="paragraph" w:customStyle="1" w:styleId="xl73">
    <w:name w:val="xl73"/>
    <w:basedOn w:val="Normal"/>
    <w:rsid w:val="00B302B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9791076">
      <w:bodyDiv w:val="1"/>
      <w:marLeft w:val="0"/>
      <w:marRight w:val="0"/>
      <w:marTop w:val="0"/>
      <w:marBottom w:val="0"/>
      <w:divBdr>
        <w:top w:val="none" w:sz="0" w:space="0" w:color="auto"/>
        <w:left w:val="none" w:sz="0" w:space="0" w:color="auto"/>
        <w:bottom w:val="none" w:sz="0" w:space="0" w:color="auto"/>
        <w:right w:val="none" w:sz="0" w:space="0" w:color="auto"/>
      </w:divBdr>
    </w:div>
    <w:div w:id="1835680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sts@jurmala.lv" TargetMode="External"/><Relationship Id="rId5" Type="http://schemas.openxmlformats.org/officeDocument/2006/relationships/hyperlink" Target="http://www.jurmal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21</Pages>
  <Words>53452</Words>
  <Characters>30469</Characters>
  <Application>Microsoft Office Word</Application>
  <DocSecurity>0</DocSecurity>
  <Lines>253</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Karīna Zaharāne</dc:creator>
  <cp:lastModifiedBy>Līva Sējāne-Ābele</cp:lastModifiedBy>
  <cp:revision>33</cp:revision>
  <cp:lastPrinted>2024-10-01T09:31:00Z</cp:lastPrinted>
  <dcterms:created xsi:type="dcterms:W3CDTF">2024-09-26T13:54:00Z</dcterms:created>
  <dcterms:modified xsi:type="dcterms:W3CDTF">2024-10-01T10:29:00Z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2022-09-14T00:00:00Z</vt:filetime>
  </property>
  <property fmtid="{D5CDD505-2E9C-101B-9397-08002B2CF9AE}" pid="3" name="Creator">
    <vt:lpwstr>Microsoft® Word for Microsoft 365</vt:lpwstr>
  </property>
  <property fmtid="{D5CDD505-2E9C-101B-9397-08002B2CF9AE}" pid="4" name="LastSaved">
    <vt:filetime>2023-06-12T00:00:00Z</vt:filetime>
  </property>
</Properties>
</file>