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8146" w14:textId="77777777" w:rsidR="002E307B" w:rsidRDefault="00CB40B5" w:rsidP="00966C99">
      <w:pPr>
        <w:spacing w:before="120"/>
        <w:ind w:right="850"/>
        <w:jc w:val="center"/>
        <w:rPr>
          <w:b/>
          <w:sz w:val="30"/>
          <w:szCs w:val="30"/>
        </w:rPr>
      </w:pPr>
      <w:r w:rsidRPr="002E307B">
        <w:rPr>
          <w:b/>
          <w:noProof/>
          <w:sz w:val="30"/>
          <w:szCs w:val="30"/>
        </w:rPr>
        <w:drawing>
          <wp:inline distT="0" distB="0" distL="0" distR="0" wp14:anchorId="02E7817D" wp14:editId="4B683679">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2E78147" w14:textId="77777777" w:rsidR="002E307B" w:rsidRPr="00420247" w:rsidRDefault="002E307B" w:rsidP="00966C99">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2E307B" w:rsidRPr="00754A3B" w14:paraId="02E78149" w14:textId="77777777" w:rsidTr="00966C99">
        <w:trPr>
          <w:trHeight w:val="569"/>
        </w:trPr>
        <w:tc>
          <w:tcPr>
            <w:tcW w:w="8646" w:type="dxa"/>
          </w:tcPr>
          <w:p w14:paraId="02E78148" w14:textId="77777777" w:rsidR="002E307B" w:rsidRPr="00D52B3A" w:rsidRDefault="002E307B" w:rsidP="007553C4">
            <w:pPr>
              <w:spacing w:before="120" w:after="120"/>
              <w:jc w:val="center"/>
              <w:rPr>
                <w:sz w:val="16"/>
                <w:szCs w:val="16"/>
              </w:rPr>
            </w:pPr>
            <w:r w:rsidRPr="00D52B3A">
              <w:rPr>
                <w:sz w:val="16"/>
                <w:szCs w:val="16"/>
              </w:rPr>
              <w:t>Jomas iela 1/5, Jūrmala, LV - 2015, tālrunis: 67093816,</w:t>
            </w:r>
            <w:r w:rsidR="00321ADC">
              <w:rPr>
                <w:sz w:val="16"/>
                <w:szCs w:val="16"/>
              </w:rPr>
              <w:t xml:space="preserve"> e-pasts: pasts@jurmala</w:t>
            </w:r>
            <w:r w:rsidRPr="00D52B3A">
              <w:rPr>
                <w:sz w:val="16"/>
                <w:szCs w:val="16"/>
              </w:rPr>
              <w:t>.lv, www.jurmala.lv</w:t>
            </w:r>
          </w:p>
        </w:tc>
      </w:tr>
    </w:tbl>
    <w:p w14:paraId="02E7814A" w14:textId="7F10465F" w:rsidR="00321ADC" w:rsidRDefault="00D30E4F" w:rsidP="00321ADC">
      <w:pPr>
        <w:spacing w:before="120"/>
        <w:ind w:right="851"/>
        <w:jc w:val="center"/>
        <w:rPr>
          <w:b/>
          <w:sz w:val="26"/>
          <w:szCs w:val="26"/>
        </w:rPr>
      </w:pPr>
      <w:r>
        <w:rPr>
          <w:rFonts w:ascii="Times New Roman Bold" w:hAnsi="Times New Roman Bold"/>
          <w:b/>
          <w:caps/>
          <w:sz w:val="28"/>
          <w:szCs w:val="28"/>
        </w:rPr>
        <w:t xml:space="preserve">Saistošie </w:t>
      </w:r>
      <w:r w:rsidR="002E307B" w:rsidRPr="004D691C">
        <w:rPr>
          <w:rFonts w:ascii="Times New Roman Bold" w:hAnsi="Times New Roman Bold"/>
          <w:b/>
          <w:caps/>
          <w:sz w:val="28"/>
          <w:szCs w:val="28"/>
        </w:rPr>
        <w:t>NOTEIKUMI</w:t>
      </w:r>
    </w:p>
    <w:p w14:paraId="02E7814B" w14:textId="77777777" w:rsidR="002E307B" w:rsidRDefault="002E307B" w:rsidP="00321ADC">
      <w:pPr>
        <w:spacing w:after="360"/>
        <w:ind w:right="851"/>
        <w:jc w:val="center"/>
        <w:rPr>
          <w:b/>
          <w:sz w:val="26"/>
          <w:szCs w:val="26"/>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230781" w:rsidRPr="003846AF" w14:paraId="02E78150" w14:textId="77777777" w:rsidTr="008320D7">
        <w:tc>
          <w:tcPr>
            <w:tcW w:w="2943" w:type="dxa"/>
            <w:tcBorders>
              <w:top w:val="nil"/>
              <w:left w:val="nil"/>
              <w:bottom w:val="single" w:sz="4" w:space="0" w:color="auto"/>
              <w:right w:val="nil"/>
            </w:tcBorders>
          </w:tcPr>
          <w:p w14:paraId="02E7814C" w14:textId="77777777" w:rsidR="00230781" w:rsidRPr="00E652D4" w:rsidRDefault="00230781" w:rsidP="00883219">
            <w:pPr>
              <w:ind w:left="-105"/>
              <w:jc w:val="both"/>
              <w:rPr>
                <w:b/>
              </w:rPr>
            </w:pPr>
          </w:p>
        </w:tc>
        <w:tc>
          <w:tcPr>
            <w:tcW w:w="3544" w:type="dxa"/>
            <w:tcBorders>
              <w:top w:val="nil"/>
              <w:left w:val="nil"/>
              <w:bottom w:val="nil"/>
              <w:right w:val="nil"/>
            </w:tcBorders>
          </w:tcPr>
          <w:p w14:paraId="02E7814D" w14:textId="77777777" w:rsidR="00230781" w:rsidRPr="003846AF" w:rsidRDefault="00230781" w:rsidP="008320D7">
            <w:pPr>
              <w:jc w:val="both"/>
              <w:rPr>
                <w:sz w:val="26"/>
                <w:szCs w:val="26"/>
              </w:rPr>
            </w:pPr>
          </w:p>
        </w:tc>
        <w:tc>
          <w:tcPr>
            <w:tcW w:w="709" w:type="dxa"/>
            <w:tcBorders>
              <w:top w:val="nil"/>
              <w:left w:val="nil"/>
              <w:bottom w:val="nil"/>
              <w:right w:val="nil"/>
            </w:tcBorders>
          </w:tcPr>
          <w:p w14:paraId="02E7814E" w14:textId="77777777" w:rsidR="00230781" w:rsidRPr="000D69F4" w:rsidRDefault="00230781" w:rsidP="008320D7">
            <w:pPr>
              <w:rPr>
                <w:b/>
              </w:rPr>
            </w:pPr>
            <w:r w:rsidRPr="000D69F4">
              <w:rPr>
                <w:b/>
              </w:rPr>
              <w:t>Nr.</w:t>
            </w:r>
          </w:p>
        </w:tc>
        <w:tc>
          <w:tcPr>
            <w:tcW w:w="2160" w:type="dxa"/>
            <w:tcBorders>
              <w:top w:val="nil"/>
              <w:left w:val="nil"/>
              <w:bottom w:val="single" w:sz="4" w:space="0" w:color="auto"/>
              <w:right w:val="nil"/>
            </w:tcBorders>
          </w:tcPr>
          <w:p w14:paraId="02E7814F" w14:textId="77777777" w:rsidR="00230781" w:rsidRPr="00E652D4" w:rsidRDefault="00230781" w:rsidP="00883219">
            <w:pPr>
              <w:ind w:right="-101"/>
              <w:jc w:val="right"/>
              <w:rPr>
                <w:b/>
              </w:rPr>
            </w:pPr>
          </w:p>
        </w:tc>
      </w:tr>
    </w:tbl>
    <w:p w14:paraId="02E78151" w14:textId="77777777" w:rsidR="00230781" w:rsidRPr="003846AF" w:rsidRDefault="00230781" w:rsidP="00230781">
      <w:pPr>
        <w:rPr>
          <w:sz w:val="2"/>
          <w:szCs w:val="2"/>
        </w:rPr>
      </w:pPr>
    </w:p>
    <w:p w14:paraId="02E78152" w14:textId="77777777" w:rsidR="00230781" w:rsidRPr="003846AF" w:rsidRDefault="00230781" w:rsidP="00230781">
      <w:pPr>
        <w:rPr>
          <w:sz w:val="2"/>
          <w:szCs w:val="2"/>
        </w:rPr>
      </w:pPr>
    </w:p>
    <w:tbl>
      <w:tblPr>
        <w:tblW w:w="0" w:type="auto"/>
        <w:tblLook w:val="0000" w:firstRow="0" w:lastRow="0" w:firstColumn="0" w:lastColumn="0" w:noHBand="0" w:noVBand="0"/>
      </w:tblPr>
      <w:tblGrid>
        <w:gridCol w:w="4663"/>
        <w:gridCol w:w="4691"/>
      </w:tblGrid>
      <w:tr w:rsidR="00555D3F" w:rsidRPr="00E652D4" w14:paraId="7B256D0A" w14:textId="77777777" w:rsidTr="00555D3F">
        <w:tc>
          <w:tcPr>
            <w:tcW w:w="4663" w:type="dxa"/>
          </w:tcPr>
          <w:p w14:paraId="78964A4F" w14:textId="77777777" w:rsidR="00555D3F" w:rsidRPr="00E652D4" w:rsidRDefault="00555D3F" w:rsidP="00883219">
            <w:pPr>
              <w:ind w:left="-105"/>
            </w:pPr>
          </w:p>
        </w:tc>
        <w:tc>
          <w:tcPr>
            <w:tcW w:w="4691" w:type="dxa"/>
          </w:tcPr>
          <w:p w14:paraId="38ADB5D5" w14:textId="5F5C1555" w:rsidR="00555D3F" w:rsidRPr="00E652D4" w:rsidRDefault="00555D3F" w:rsidP="00555D3F">
            <w:pPr>
              <w:ind w:right="-116"/>
              <w:jc w:val="right"/>
            </w:pPr>
            <w:r w:rsidRPr="00E652D4">
              <w:t>(</w:t>
            </w:r>
            <w:smartTag w:uri="schemas-tilde-lv/tildestengine" w:element="veidnes">
              <w:smartTagPr>
                <w:attr w:name="id" w:val="-1"/>
                <w:attr w:name="baseform" w:val="protokols"/>
                <w:attr w:name="text" w:val="protokols"/>
              </w:smartTagPr>
              <w:r w:rsidRPr="00E652D4">
                <w:t>protokols</w:t>
              </w:r>
            </w:smartTag>
            <w:r w:rsidRPr="00E652D4">
              <w:t xml:space="preserve"> Nr. ,</w:t>
            </w:r>
            <w:r w:rsidR="00312E83" w:rsidRPr="00E652D4">
              <w:t xml:space="preserve"> </w:t>
            </w:r>
            <w:r w:rsidRPr="00E652D4">
              <w:t>. punkts)</w:t>
            </w:r>
          </w:p>
        </w:tc>
      </w:tr>
    </w:tbl>
    <w:p w14:paraId="02E78156" w14:textId="77777777" w:rsidR="00B84891" w:rsidRPr="00D30E4F" w:rsidRDefault="00B84891" w:rsidP="00C247F5">
      <w:pPr>
        <w:jc w:val="both"/>
      </w:pPr>
    </w:p>
    <w:p w14:paraId="02E78157" w14:textId="16CD4760" w:rsidR="004109E3" w:rsidRDefault="00EE3973" w:rsidP="00D61344">
      <w:pPr>
        <w:jc w:val="center"/>
        <w:rPr>
          <w:b/>
          <w:lang w:eastAsia="x-none"/>
        </w:rPr>
      </w:pPr>
      <w:r w:rsidRPr="007E34DE">
        <w:rPr>
          <w:b/>
        </w:rPr>
        <w:t>Grozījum</w:t>
      </w:r>
      <w:r w:rsidR="00D61344" w:rsidRPr="007E34DE">
        <w:rPr>
          <w:b/>
        </w:rPr>
        <w:t xml:space="preserve">s </w:t>
      </w:r>
      <w:r w:rsidRPr="007E34DE">
        <w:rPr>
          <w:b/>
        </w:rPr>
        <w:t xml:space="preserve">Jūrmalas domes </w:t>
      </w:r>
      <w:r w:rsidR="00D61344" w:rsidRPr="007E34DE">
        <w:rPr>
          <w:b/>
          <w:lang w:eastAsia="x-none"/>
        </w:rPr>
        <w:t>2024.</w:t>
      </w:r>
      <w:r w:rsidR="00D30E4F" w:rsidRPr="007E34DE">
        <w:rPr>
          <w:b/>
          <w:lang w:eastAsia="x-none"/>
        </w:rPr>
        <w:t> </w:t>
      </w:r>
      <w:r w:rsidR="00D61344" w:rsidRPr="007E34DE">
        <w:rPr>
          <w:b/>
          <w:lang w:eastAsia="x-none"/>
        </w:rPr>
        <w:t>gada 19.</w:t>
      </w:r>
      <w:r w:rsidR="00D30E4F" w:rsidRPr="007E34DE">
        <w:rPr>
          <w:b/>
          <w:lang w:eastAsia="x-none"/>
        </w:rPr>
        <w:t> </w:t>
      </w:r>
      <w:r w:rsidR="00D61344" w:rsidRPr="007E34DE">
        <w:rPr>
          <w:b/>
          <w:lang w:eastAsia="x-none"/>
        </w:rPr>
        <w:t>decembra saistošajos noteikumos Nr.</w:t>
      </w:r>
      <w:r w:rsidR="00D30E4F" w:rsidRPr="007E34DE">
        <w:rPr>
          <w:b/>
          <w:lang w:eastAsia="x-none"/>
        </w:rPr>
        <w:t> </w:t>
      </w:r>
      <w:r w:rsidR="00D61344" w:rsidRPr="007E34DE">
        <w:rPr>
          <w:b/>
          <w:lang w:eastAsia="x-none"/>
        </w:rPr>
        <w:t xml:space="preserve">59 “Jūrmalas valstspilsētas pašvaldības sociālās integrācijas projektu konkursu organizēšanas kārtība” </w:t>
      </w:r>
    </w:p>
    <w:p w14:paraId="3C18ADEA" w14:textId="77777777" w:rsidR="00BD4615" w:rsidRPr="007E34DE" w:rsidRDefault="00BD4615" w:rsidP="00D61344">
      <w:pPr>
        <w:jc w:val="center"/>
        <w:rPr>
          <w:rFonts w:eastAsia="Calibri"/>
          <w:b/>
          <w:lang w:eastAsia="en-US"/>
        </w:rPr>
      </w:pPr>
    </w:p>
    <w:tbl>
      <w:tblPr>
        <w:tblW w:w="0" w:type="auto"/>
        <w:jc w:val="right"/>
        <w:tblLook w:val="04A0" w:firstRow="1" w:lastRow="0" w:firstColumn="1" w:lastColumn="0" w:noHBand="0" w:noVBand="1"/>
      </w:tblPr>
      <w:tblGrid>
        <w:gridCol w:w="4001"/>
      </w:tblGrid>
      <w:tr w:rsidR="00F23B40" w:rsidRPr="007E34DE" w14:paraId="02E7815A" w14:textId="77777777" w:rsidTr="00BD4615">
        <w:trPr>
          <w:jc w:val="right"/>
        </w:trPr>
        <w:tc>
          <w:tcPr>
            <w:tcW w:w="4001" w:type="dxa"/>
          </w:tcPr>
          <w:p w14:paraId="0671A37C" w14:textId="77777777" w:rsidR="00BD4615" w:rsidRPr="007E34DE" w:rsidRDefault="00BD4615" w:rsidP="00BD4615">
            <w:pPr>
              <w:jc w:val="right"/>
              <w:rPr>
                <w:lang w:eastAsia="x-none"/>
              </w:rPr>
            </w:pPr>
            <w:r w:rsidRPr="007E34DE">
              <w:rPr>
                <w:lang w:eastAsia="x-none"/>
              </w:rPr>
              <w:t xml:space="preserve">Izdoti saskaņā ar Pašvaldību likuma </w:t>
            </w:r>
          </w:p>
          <w:p w14:paraId="02E78159" w14:textId="73BB0A41" w:rsidR="00F23B40" w:rsidRPr="00BD4615" w:rsidRDefault="00BD4615" w:rsidP="00BD4615">
            <w:pPr>
              <w:jc w:val="right"/>
              <w:rPr>
                <w:rFonts w:eastAsia="Calibri"/>
                <w:lang w:eastAsia="en-US"/>
              </w:rPr>
            </w:pPr>
            <w:r w:rsidRPr="007E34DE">
              <w:rPr>
                <w:lang w:eastAsia="x-none"/>
              </w:rPr>
              <w:t>44. panta otro daļu</w:t>
            </w:r>
          </w:p>
        </w:tc>
      </w:tr>
    </w:tbl>
    <w:p w14:paraId="02E7815C" w14:textId="77777777" w:rsidR="009707EC" w:rsidRPr="007E34DE" w:rsidRDefault="009707EC" w:rsidP="00D61344">
      <w:pPr>
        <w:jc w:val="right"/>
        <w:rPr>
          <w:rFonts w:eastAsia="Calibri"/>
          <w:lang w:eastAsia="en-US"/>
        </w:rPr>
      </w:pPr>
    </w:p>
    <w:p w14:paraId="380D6B15" w14:textId="77777777" w:rsidR="00EE3973" w:rsidRPr="007E34DE" w:rsidRDefault="00EE3973" w:rsidP="00EE3973">
      <w:pPr>
        <w:jc w:val="both"/>
        <w:rPr>
          <w:color w:val="000000"/>
        </w:rPr>
      </w:pPr>
    </w:p>
    <w:p w14:paraId="1E7CE5D5" w14:textId="41504F10" w:rsidR="00D30E4F" w:rsidRPr="007E34DE" w:rsidRDefault="00EE3973" w:rsidP="00D30E4F">
      <w:pPr>
        <w:ind w:firstLine="720"/>
        <w:jc w:val="both"/>
      </w:pPr>
      <w:r w:rsidRPr="007E34DE">
        <w:t>Izdarīt Jūrmalas domes 202</w:t>
      </w:r>
      <w:r w:rsidR="00D61344" w:rsidRPr="007E34DE">
        <w:t>4</w:t>
      </w:r>
      <w:r w:rsidRPr="007E34DE">
        <w:t xml:space="preserve">. gada </w:t>
      </w:r>
      <w:r w:rsidR="00D61344" w:rsidRPr="007E34DE">
        <w:t>19.</w:t>
      </w:r>
      <w:r w:rsidR="00D30E4F" w:rsidRPr="007E34DE">
        <w:t> </w:t>
      </w:r>
      <w:r w:rsidR="00D61344" w:rsidRPr="007E34DE">
        <w:t>decembra</w:t>
      </w:r>
      <w:r w:rsidRPr="007E34DE">
        <w:t xml:space="preserve"> </w:t>
      </w:r>
      <w:r w:rsidR="00D61344" w:rsidRPr="007E34DE">
        <w:rPr>
          <w:lang w:eastAsia="x-none"/>
        </w:rPr>
        <w:t>saistošajos noteikumos Nr.</w:t>
      </w:r>
      <w:r w:rsidR="00D30E4F" w:rsidRPr="007E34DE">
        <w:rPr>
          <w:lang w:eastAsia="x-none"/>
        </w:rPr>
        <w:t> </w:t>
      </w:r>
      <w:r w:rsidR="00D61344" w:rsidRPr="007E34DE">
        <w:rPr>
          <w:lang w:eastAsia="x-none"/>
        </w:rPr>
        <w:t>59 “Jūrmalas valstspilsētas pašvaldības sociālās integrācijas projektu konkursu organizēšanas kārtība”</w:t>
      </w:r>
      <w:r w:rsidR="00D61344" w:rsidRPr="007E34DE">
        <w:t xml:space="preserve"> šādu grozījumu: </w:t>
      </w:r>
    </w:p>
    <w:p w14:paraId="66EA9ADA" w14:textId="04628FAC" w:rsidR="00D61344" w:rsidRPr="007E34DE" w:rsidRDefault="00D61344" w:rsidP="00D30E4F">
      <w:pPr>
        <w:ind w:firstLine="720"/>
        <w:jc w:val="both"/>
      </w:pPr>
    </w:p>
    <w:p w14:paraId="5A3901C5" w14:textId="30D49287" w:rsidR="00D30E4F" w:rsidRPr="00BF518D" w:rsidRDefault="00D61344" w:rsidP="00BF518D">
      <w:pPr>
        <w:ind w:firstLine="720"/>
      </w:pPr>
      <w:r w:rsidRPr="00BF518D">
        <w:t xml:space="preserve">Izteikt </w:t>
      </w:r>
      <w:r w:rsidR="00B8313D" w:rsidRPr="00BF518D">
        <w:t>40.</w:t>
      </w:r>
      <w:r w:rsidR="00D30E4F" w:rsidRPr="00BF518D">
        <w:t> </w:t>
      </w:r>
      <w:r w:rsidRPr="00BF518D">
        <w:t>punktu šādā redakcijā</w:t>
      </w:r>
      <w:r w:rsidR="00D30E4F" w:rsidRPr="00BF518D">
        <w:t>:</w:t>
      </w:r>
    </w:p>
    <w:p w14:paraId="7785353C" w14:textId="6FADB2BF" w:rsidR="00EE3973" w:rsidRPr="00D67FCB" w:rsidRDefault="00EE3973" w:rsidP="00634EFD">
      <w:pPr>
        <w:jc w:val="both"/>
      </w:pPr>
      <w:r w:rsidRPr="00D67FCB">
        <w:t>“</w:t>
      </w:r>
      <w:r w:rsidR="00072DB7" w:rsidRPr="00D67FCB">
        <w:t>40.</w:t>
      </w:r>
      <w:r w:rsidR="00D30E4F" w:rsidRPr="00D67FCB">
        <w:t> </w:t>
      </w:r>
      <w:r w:rsidR="009607A1" w:rsidRPr="00D67FCB">
        <w:t>Īstenojot</w:t>
      </w:r>
      <w:r w:rsidR="00B8313D" w:rsidRPr="00D67FCB">
        <w:t xml:space="preserve"> </w:t>
      </w:r>
      <w:r w:rsidR="001420EC" w:rsidRPr="00D67FCB">
        <w:t>P</w:t>
      </w:r>
      <w:r w:rsidR="00B8313D" w:rsidRPr="00D67FCB">
        <w:t>rojektu, Iesniedzējs nav tiesīgs gūt ienākumus.</w:t>
      </w:r>
      <w:r w:rsidR="00D61344" w:rsidRPr="00D67FCB">
        <w:t xml:space="preserve"> </w:t>
      </w:r>
      <w:r w:rsidR="00B8313D" w:rsidRPr="00D67FCB">
        <w:t>P</w:t>
      </w:r>
      <w:r w:rsidR="00D61344" w:rsidRPr="00D67FCB">
        <w:t xml:space="preserve">ašvaldības </w:t>
      </w:r>
      <w:r w:rsidR="00D30E4F" w:rsidRPr="00D67FCB">
        <w:t>līdzfinansējums</w:t>
      </w:r>
      <w:r w:rsidR="00D61344" w:rsidRPr="00D67FCB">
        <w:t xml:space="preserve"> tiek piešķirt</w:t>
      </w:r>
      <w:r w:rsidR="00AE573F">
        <w:t>s</w:t>
      </w:r>
      <w:r w:rsidR="00D61344" w:rsidRPr="00D67FCB">
        <w:t xml:space="preserve"> tikai </w:t>
      </w:r>
      <w:r w:rsidR="00345D10" w:rsidRPr="00D67FCB">
        <w:t>ar Noteikumu 2.</w:t>
      </w:r>
      <w:r w:rsidR="00D30E4F" w:rsidRPr="00D67FCB">
        <w:t> </w:t>
      </w:r>
      <w:r w:rsidR="00345D10" w:rsidRPr="00D67FCB">
        <w:t xml:space="preserve">punktā noteikto mērķi saistītiem Projektiem </w:t>
      </w:r>
      <w:r w:rsidR="00D61344" w:rsidRPr="00D67FCB">
        <w:t xml:space="preserve">sociālu pasākumu īstenošanai, </w:t>
      </w:r>
      <w:r w:rsidR="00CD7029" w:rsidRPr="00D67FCB">
        <w:t xml:space="preserve">kas </w:t>
      </w:r>
      <w:r w:rsidR="00D61344" w:rsidRPr="00D67FCB">
        <w:t>nav uzskatāmi par saimniecisko darbību</w:t>
      </w:r>
      <w:r w:rsidR="00D55938" w:rsidRPr="00D67FCB">
        <w:t xml:space="preserve"> peļņas gūšanas nolūkā </w:t>
      </w:r>
      <w:r w:rsidR="00D61344" w:rsidRPr="00D67FCB">
        <w:t>un nedrīkst būt saistīti ar preču un pakalpojumu piedāvāšanu tirgū.</w:t>
      </w:r>
      <w:r w:rsidRPr="00D67FCB">
        <w:t>”.</w:t>
      </w:r>
    </w:p>
    <w:p w14:paraId="4C583855" w14:textId="77777777" w:rsidR="00EE3973" w:rsidRPr="007E34DE" w:rsidRDefault="00EE3973" w:rsidP="00EE3973">
      <w:pPr>
        <w:pStyle w:val="BodyTextIndent"/>
        <w:ind w:left="0"/>
        <w:rPr>
          <w:sz w:val="26"/>
          <w:szCs w:val="26"/>
        </w:rPr>
      </w:pPr>
    </w:p>
    <w:p w14:paraId="02E7815D" w14:textId="77777777" w:rsidR="009707EC" w:rsidRPr="007E34DE" w:rsidRDefault="009707EC" w:rsidP="00A16C58">
      <w:pPr>
        <w:jc w:val="both"/>
        <w:rPr>
          <w:rFonts w:eastAsia="Calibri"/>
          <w:lang w:eastAsia="en-US"/>
        </w:rPr>
      </w:pPr>
    </w:p>
    <w:p w14:paraId="02E7815E" w14:textId="77777777" w:rsidR="009707EC" w:rsidRPr="007E34DE" w:rsidRDefault="009707EC" w:rsidP="00A16C58">
      <w:pPr>
        <w:jc w:val="both"/>
        <w:rPr>
          <w:rFonts w:eastAsia="Calibri"/>
          <w:lang w:eastAsia="en-US"/>
        </w:rPr>
      </w:pPr>
    </w:p>
    <w:p w14:paraId="5D44C60A" w14:textId="77777777" w:rsidR="00555D3F" w:rsidRPr="007E34DE" w:rsidRDefault="00555D3F" w:rsidP="00A16C58">
      <w:pPr>
        <w:jc w:val="both"/>
        <w:rPr>
          <w:rFonts w:eastAsia="Calibri"/>
          <w:lang w:eastAsia="en-US"/>
        </w:rPr>
      </w:pPr>
    </w:p>
    <w:tbl>
      <w:tblPr>
        <w:tblW w:w="5000" w:type="pct"/>
        <w:tblLook w:val="04A0" w:firstRow="1" w:lastRow="0" w:firstColumn="1" w:lastColumn="0" w:noHBand="0" w:noVBand="1"/>
      </w:tblPr>
      <w:tblGrid>
        <w:gridCol w:w="3702"/>
        <w:gridCol w:w="2958"/>
        <w:gridCol w:w="2694"/>
      </w:tblGrid>
      <w:tr w:rsidR="0081319F" w:rsidRPr="007E34DE" w14:paraId="311D87CF" w14:textId="77777777" w:rsidTr="00D45DDA">
        <w:trPr>
          <w:trHeight w:val="131"/>
        </w:trPr>
        <w:tc>
          <w:tcPr>
            <w:tcW w:w="1979" w:type="pct"/>
            <w:hideMark/>
          </w:tcPr>
          <w:p w14:paraId="1ACDF1D6" w14:textId="77777777" w:rsidR="0081319F" w:rsidRPr="007E34DE" w:rsidRDefault="0081319F" w:rsidP="00D45DDA">
            <w:pPr>
              <w:ind w:left="-105"/>
            </w:pPr>
            <w:r w:rsidRPr="007E34DE">
              <w:t>Priekšsēdētāja</w:t>
            </w:r>
          </w:p>
        </w:tc>
        <w:tc>
          <w:tcPr>
            <w:tcW w:w="1581" w:type="pct"/>
            <w:hideMark/>
          </w:tcPr>
          <w:p w14:paraId="69C34C12" w14:textId="77777777" w:rsidR="0081319F" w:rsidRPr="007E34DE" w:rsidRDefault="0081319F" w:rsidP="00D45DDA">
            <w:r w:rsidRPr="007E34DE">
              <w:t>(paraksts*)</w:t>
            </w:r>
          </w:p>
        </w:tc>
        <w:tc>
          <w:tcPr>
            <w:tcW w:w="1440" w:type="pct"/>
            <w:hideMark/>
          </w:tcPr>
          <w:p w14:paraId="044A4AA0" w14:textId="77777777" w:rsidR="0081319F" w:rsidRPr="007E34DE" w:rsidRDefault="0081319F" w:rsidP="00D45DDA">
            <w:pPr>
              <w:ind w:right="-116"/>
              <w:jc w:val="right"/>
            </w:pPr>
            <w:r w:rsidRPr="007E34DE">
              <w:t>R. Sproģe</w:t>
            </w:r>
          </w:p>
        </w:tc>
      </w:tr>
    </w:tbl>
    <w:p w14:paraId="54EFE611" w14:textId="77777777" w:rsidR="0081319F" w:rsidRPr="007E34DE" w:rsidRDefault="0081319F" w:rsidP="0081319F">
      <w:pPr>
        <w:rPr>
          <w:rFonts w:eastAsia="Calibri"/>
        </w:rPr>
      </w:pPr>
    </w:p>
    <w:p w14:paraId="02E7817C" w14:textId="6F7D5421" w:rsidR="00377A48" w:rsidRDefault="0081319F" w:rsidP="0081319F">
      <w:pPr>
        <w:jc w:val="center"/>
        <w:rPr>
          <w:rFonts w:eastAsia="Calibri"/>
          <w:sz w:val="20"/>
          <w:lang w:eastAsia="en-US"/>
        </w:rPr>
      </w:pPr>
      <w:r w:rsidRPr="007E34DE">
        <w:rPr>
          <w:rFonts w:eastAsia="Calibri"/>
          <w:sz w:val="20"/>
          <w:lang w:eastAsia="en-US"/>
        </w:rPr>
        <w:t>*DOKUMENTS PARAKSTĪTS AR DROŠU ELEKTRONISKO PARAKSTU UN SATUR LAIKA ZĪMOGU</w:t>
      </w:r>
    </w:p>
    <w:p w14:paraId="137B4139" w14:textId="77777777" w:rsidR="00BD4615" w:rsidRPr="00BD4615" w:rsidRDefault="00BD4615" w:rsidP="00BD4615">
      <w:pPr>
        <w:rPr>
          <w:rFonts w:eastAsia="Calibri"/>
          <w:sz w:val="20"/>
          <w:lang w:eastAsia="en-US"/>
        </w:rPr>
      </w:pPr>
    </w:p>
    <w:p w14:paraId="61835A19" w14:textId="77777777" w:rsidR="00BD4615" w:rsidRPr="00BD4615" w:rsidRDefault="00BD4615" w:rsidP="00BD4615">
      <w:pPr>
        <w:rPr>
          <w:rFonts w:eastAsia="Calibri"/>
          <w:sz w:val="20"/>
          <w:lang w:eastAsia="en-US"/>
        </w:rPr>
      </w:pPr>
    </w:p>
    <w:p w14:paraId="1B9C54E2" w14:textId="77777777" w:rsidR="00BD4615" w:rsidRPr="00BD4615" w:rsidRDefault="00BD4615" w:rsidP="00BD4615">
      <w:pPr>
        <w:rPr>
          <w:rFonts w:eastAsia="Calibri"/>
          <w:sz w:val="20"/>
          <w:lang w:eastAsia="en-US"/>
        </w:rPr>
      </w:pPr>
    </w:p>
    <w:p w14:paraId="2C71B11B" w14:textId="77777777" w:rsidR="00BD4615" w:rsidRPr="00BD4615" w:rsidRDefault="00BD4615" w:rsidP="00BD4615">
      <w:pPr>
        <w:rPr>
          <w:rFonts w:eastAsia="Calibri"/>
          <w:sz w:val="20"/>
          <w:lang w:eastAsia="en-US"/>
        </w:rPr>
      </w:pPr>
    </w:p>
    <w:p w14:paraId="5454F1B4" w14:textId="77777777" w:rsidR="00BD4615" w:rsidRPr="00BD4615" w:rsidRDefault="00BD4615" w:rsidP="00BD4615">
      <w:pPr>
        <w:rPr>
          <w:rFonts w:eastAsia="Calibri"/>
          <w:sz w:val="20"/>
          <w:lang w:eastAsia="en-US"/>
        </w:rPr>
      </w:pPr>
    </w:p>
    <w:p w14:paraId="1DB146C8" w14:textId="77777777" w:rsidR="00BD4615" w:rsidRPr="00BD4615" w:rsidRDefault="00BD4615" w:rsidP="00BD4615">
      <w:pPr>
        <w:rPr>
          <w:rFonts w:eastAsia="Calibri"/>
          <w:sz w:val="20"/>
          <w:lang w:eastAsia="en-US"/>
        </w:rPr>
      </w:pPr>
    </w:p>
    <w:p w14:paraId="3A48D867" w14:textId="77777777" w:rsidR="00BD4615" w:rsidRDefault="00BD4615" w:rsidP="00BD4615">
      <w:pPr>
        <w:rPr>
          <w:rFonts w:eastAsia="Calibri"/>
          <w:sz w:val="20"/>
          <w:lang w:eastAsia="en-US"/>
        </w:rPr>
      </w:pPr>
    </w:p>
    <w:p w14:paraId="59C013F1" w14:textId="77777777" w:rsidR="00BD4615" w:rsidRDefault="00BD4615" w:rsidP="00BD4615">
      <w:pPr>
        <w:rPr>
          <w:rFonts w:eastAsia="Calibri"/>
          <w:sz w:val="20"/>
          <w:lang w:eastAsia="en-US"/>
        </w:rPr>
      </w:pPr>
    </w:p>
    <w:p w14:paraId="33C16FDD" w14:textId="77777777" w:rsidR="00BD4615" w:rsidRDefault="00BD4615" w:rsidP="00BD4615">
      <w:pPr>
        <w:rPr>
          <w:rFonts w:eastAsia="Calibri"/>
          <w:sz w:val="20"/>
          <w:lang w:eastAsia="en-US"/>
        </w:rPr>
      </w:pPr>
    </w:p>
    <w:p w14:paraId="399B4367" w14:textId="77777777" w:rsidR="00BD4615" w:rsidRDefault="00BD4615" w:rsidP="00BD4615">
      <w:pPr>
        <w:rPr>
          <w:rFonts w:eastAsia="Calibri"/>
          <w:sz w:val="20"/>
          <w:lang w:eastAsia="en-US"/>
        </w:rPr>
      </w:pPr>
    </w:p>
    <w:p w14:paraId="00668C15" w14:textId="77777777" w:rsidR="00BD4615" w:rsidRDefault="00BD4615" w:rsidP="00BD4615">
      <w:pPr>
        <w:rPr>
          <w:rFonts w:eastAsia="Calibri"/>
          <w:sz w:val="20"/>
          <w:lang w:eastAsia="en-US"/>
        </w:rPr>
      </w:pPr>
    </w:p>
    <w:p w14:paraId="44221BE5" w14:textId="77777777" w:rsidR="00BD4615" w:rsidRDefault="00BD4615" w:rsidP="00BD4615">
      <w:pPr>
        <w:rPr>
          <w:rFonts w:eastAsia="Calibri"/>
          <w:sz w:val="20"/>
          <w:lang w:eastAsia="en-US"/>
        </w:rPr>
      </w:pPr>
    </w:p>
    <w:p w14:paraId="4E85085A" w14:textId="77777777" w:rsidR="00BD4615" w:rsidRDefault="00BD4615" w:rsidP="00BD4615">
      <w:pPr>
        <w:rPr>
          <w:rFonts w:eastAsia="Calibri"/>
          <w:sz w:val="20"/>
          <w:lang w:eastAsia="en-US"/>
        </w:rPr>
      </w:pPr>
    </w:p>
    <w:p w14:paraId="73460E1E" w14:textId="77777777" w:rsidR="00BD4615" w:rsidRDefault="00BD4615" w:rsidP="00BD4615">
      <w:pPr>
        <w:rPr>
          <w:rFonts w:eastAsia="Calibri"/>
          <w:sz w:val="20"/>
          <w:lang w:eastAsia="en-US"/>
        </w:rPr>
      </w:pPr>
    </w:p>
    <w:p w14:paraId="448F9C17" w14:textId="77777777" w:rsidR="00BD4615" w:rsidRPr="00BD4615" w:rsidRDefault="00BD4615" w:rsidP="00BD4615">
      <w:pPr>
        <w:shd w:val="clear" w:color="auto" w:fill="FFFFFF"/>
        <w:jc w:val="center"/>
        <w:rPr>
          <w:b/>
          <w:bCs/>
        </w:rPr>
      </w:pPr>
      <w:r w:rsidRPr="00BD4615">
        <w:rPr>
          <w:b/>
          <w:bCs/>
        </w:rPr>
        <w:lastRenderedPageBreak/>
        <w:t xml:space="preserve">Paskaidrojuma raksts </w:t>
      </w:r>
      <w:r w:rsidRPr="00BD4615">
        <w:rPr>
          <w:b/>
          <w:bCs/>
        </w:rPr>
        <w:br/>
        <w:t>Grozījumam Jūrmalas domes 2024. gada 19. decembra saistošajos noteikumos Nr. 59 "Jūrmalas valstspilsētas pašvaldības sociālās integrācijas projektu konkursa organizēšanas kārtība"</w:t>
      </w:r>
    </w:p>
    <w:p w14:paraId="4F88722F" w14:textId="77777777" w:rsidR="00BD4615" w:rsidRPr="00BD4615" w:rsidRDefault="00BD4615" w:rsidP="00BD4615">
      <w:pPr>
        <w:shd w:val="clear" w:color="auto" w:fill="FFFFFF"/>
        <w:jc w:val="center"/>
        <w:rPr>
          <w:b/>
          <w:bCs/>
        </w:rPr>
      </w:pPr>
    </w:p>
    <w:tbl>
      <w:tblPr>
        <w:tblW w:w="5465" w:type="pct"/>
        <w:tblInd w:w="-717"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8"/>
        <w:gridCol w:w="2411"/>
        <w:gridCol w:w="1292"/>
        <w:gridCol w:w="2958"/>
        <w:gridCol w:w="2694"/>
        <w:gridCol w:w="143"/>
      </w:tblGrid>
      <w:tr w:rsidR="00BD4615" w:rsidRPr="00BD4615" w14:paraId="495A562F" w14:textId="77777777" w:rsidTr="00BD4615">
        <w:tc>
          <w:tcPr>
            <w:tcW w:w="1528" w:type="pct"/>
            <w:gridSpan w:val="2"/>
            <w:tcBorders>
              <w:top w:val="outset" w:sz="6" w:space="0" w:color="414142"/>
              <w:left w:val="outset" w:sz="6" w:space="0" w:color="414142"/>
              <w:bottom w:val="outset" w:sz="6" w:space="0" w:color="414142"/>
              <w:right w:val="outset" w:sz="6" w:space="0" w:color="414142"/>
            </w:tcBorders>
            <w:hideMark/>
          </w:tcPr>
          <w:p w14:paraId="5463E7B6" w14:textId="77777777" w:rsidR="00BD4615" w:rsidRPr="00BD4615" w:rsidRDefault="00BD4615" w:rsidP="00E25A41">
            <w:pPr>
              <w:spacing w:before="100" w:beforeAutospacing="1" w:line="293" w:lineRule="atLeast"/>
              <w:jc w:val="center"/>
              <w:rPr>
                <w:b/>
                <w:bCs/>
              </w:rPr>
            </w:pPr>
            <w:r w:rsidRPr="00BD4615">
              <w:rPr>
                <w:b/>
                <w:bCs/>
              </w:rPr>
              <w:t>Paskaidrojuma raksta sadaļa</w:t>
            </w:r>
          </w:p>
        </w:tc>
        <w:tc>
          <w:tcPr>
            <w:tcW w:w="3472" w:type="pct"/>
            <w:gridSpan w:val="4"/>
            <w:tcBorders>
              <w:top w:val="outset" w:sz="6" w:space="0" w:color="414142"/>
              <w:left w:val="outset" w:sz="6" w:space="0" w:color="414142"/>
              <w:bottom w:val="outset" w:sz="6" w:space="0" w:color="414142"/>
              <w:right w:val="outset" w:sz="6" w:space="0" w:color="414142"/>
            </w:tcBorders>
            <w:vAlign w:val="center"/>
            <w:hideMark/>
          </w:tcPr>
          <w:p w14:paraId="17BD044A" w14:textId="77777777" w:rsidR="00BD4615" w:rsidRPr="00BD4615" w:rsidRDefault="00BD4615" w:rsidP="00E25A41">
            <w:pPr>
              <w:spacing w:before="100" w:beforeAutospacing="1" w:line="293" w:lineRule="atLeast"/>
              <w:jc w:val="center"/>
              <w:rPr>
                <w:b/>
                <w:bCs/>
              </w:rPr>
            </w:pPr>
            <w:r w:rsidRPr="00BD4615">
              <w:rPr>
                <w:b/>
                <w:bCs/>
              </w:rPr>
              <w:t>Norādāmā informācija</w:t>
            </w:r>
          </w:p>
        </w:tc>
      </w:tr>
      <w:tr w:rsidR="00BD4615" w:rsidRPr="00BD4615" w14:paraId="1447F3E1" w14:textId="77777777" w:rsidTr="00BD4615">
        <w:tc>
          <w:tcPr>
            <w:tcW w:w="1528" w:type="pct"/>
            <w:gridSpan w:val="2"/>
            <w:tcBorders>
              <w:top w:val="outset" w:sz="6" w:space="0" w:color="414142"/>
              <w:left w:val="outset" w:sz="6" w:space="0" w:color="414142"/>
              <w:bottom w:val="outset" w:sz="6" w:space="0" w:color="414142"/>
              <w:right w:val="outset" w:sz="6" w:space="0" w:color="414142"/>
            </w:tcBorders>
            <w:hideMark/>
          </w:tcPr>
          <w:p w14:paraId="29A937F8" w14:textId="77777777" w:rsidR="00BD4615" w:rsidRPr="00BD4615" w:rsidRDefault="00BD4615" w:rsidP="00E25A41">
            <w:pPr>
              <w:spacing w:before="195"/>
            </w:pPr>
            <w:r w:rsidRPr="00BD4615">
              <w:t>1. Mērķis un nepieciešamības pamatojums</w:t>
            </w:r>
          </w:p>
        </w:tc>
        <w:tc>
          <w:tcPr>
            <w:tcW w:w="3472" w:type="pct"/>
            <w:gridSpan w:val="4"/>
            <w:tcBorders>
              <w:top w:val="outset" w:sz="6" w:space="0" w:color="414142"/>
              <w:left w:val="outset" w:sz="6" w:space="0" w:color="414142"/>
              <w:bottom w:val="outset" w:sz="6" w:space="0" w:color="414142"/>
              <w:right w:val="outset" w:sz="6" w:space="0" w:color="414142"/>
            </w:tcBorders>
            <w:hideMark/>
          </w:tcPr>
          <w:p w14:paraId="5BD4F856" w14:textId="77777777" w:rsidR="00BD4615" w:rsidRPr="00BD4615" w:rsidRDefault="00BD4615" w:rsidP="00E25A41">
            <w:pPr>
              <w:spacing w:before="195"/>
              <w:jc w:val="both"/>
            </w:pPr>
            <w:r w:rsidRPr="00BD4615">
              <w:t>Tiesiskās noteiktības un skaidrības labad jāveic precizējums saistošajos noteikumos Nr.59, iekļaujot tajos nepārprotamu regulējumu, ka pašvaldības finanšu līdzekļi tiek piešķirti tikai sociālu pasākumu īstenošanai, kuri nav uzskatāmi par saimniecisko darbību peļņas gūšanas nolūkā un nedrīkst būt saistīti ar preču un pakalpojumu piedāvāšanu tirgū.</w:t>
            </w:r>
          </w:p>
        </w:tc>
      </w:tr>
      <w:tr w:rsidR="00BD4615" w:rsidRPr="00BD4615" w14:paraId="41E09059" w14:textId="77777777" w:rsidTr="00BD4615">
        <w:tc>
          <w:tcPr>
            <w:tcW w:w="1528" w:type="pct"/>
            <w:gridSpan w:val="2"/>
            <w:tcBorders>
              <w:top w:val="outset" w:sz="6" w:space="0" w:color="414142"/>
              <w:left w:val="outset" w:sz="6" w:space="0" w:color="414142"/>
              <w:bottom w:val="outset" w:sz="6" w:space="0" w:color="414142"/>
              <w:right w:val="outset" w:sz="6" w:space="0" w:color="414142"/>
            </w:tcBorders>
            <w:hideMark/>
          </w:tcPr>
          <w:p w14:paraId="2763C326" w14:textId="77777777" w:rsidR="00BD4615" w:rsidRPr="00BD4615" w:rsidRDefault="00BD4615" w:rsidP="00E25A41">
            <w:pPr>
              <w:spacing w:before="195"/>
            </w:pPr>
            <w:r w:rsidRPr="00BD4615">
              <w:t>2. Fiskālā ietekme uz pašvaldības budžetu</w:t>
            </w:r>
          </w:p>
        </w:tc>
        <w:tc>
          <w:tcPr>
            <w:tcW w:w="3472" w:type="pct"/>
            <w:gridSpan w:val="4"/>
            <w:tcBorders>
              <w:top w:val="outset" w:sz="6" w:space="0" w:color="414142"/>
              <w:left w:val="outset" w:sz="6" w:space="0" w:color="414142"/>
              <w:bottom w:val="outset" w:sz="6" w:space="0" w:color="414142"/>
              <w:right w:val="outset" w:sz="6" w:space="0" w:color="414142"/>
            </w:tcBorders>
            <w:hideMark/>
          </w:tcPr>
          <w:p w14:paraId="39425C6D" w14:textId="77777777" w:rsidR="00BD4615" w:rsidRPr="00BD4615" w:rsidRDefault="00BD4615" w:rsidP="00E25A41">
            <w:pPr>
              <w:spacing w:before="100" w:beforeAutospacing="1" w:line="293" w:lineRule="atLeast"/>
              <w:jc w:val="both"/>
            </w:pPr>
            <w:r w:rsidRPr="00BD4615">
              <w:t>Finansējums sociālās integrācijas projektu īstenošanai apstiprināts  2025.gada Jūrmalas Labklājības pārvaldes budžetā.</w:t>
            </w:r>
          </w:p>
        </w:tc>
      </w:tr>
      <w:tr w:rsidR="00BD4615" w:rsidRPr="00BD4615" w14:paraId="0E3166C8" w14:textId="77777777" w:rsidTr="00BD4615">
        <w:tc>
          <w:tcPr>
            <w:tcW w:w="1528" w:type="pct"/>
            <w:gridSpan w:val="2"/>
            <w:tcBorders>
              <w:top w:val="outset" w:sz="6" w:space="0" w:color="414142"/>
              <w:left w:val="outset" w:sz="6" w:space="0" w:color="414142"/>
              <w:bottom w:val="outset" w:sz="6" w:space="0" w:color="414142"/>
              <w:right w:val="outset" w:sz="6" w:space="0" w:color="414142"/>
            </w:tcBorders>
            <w:hideMark/>
          </w:tcPr>
          <w:p w14:paraId="5F0E7C7F" w14:textId="77777777" w:rsidR="00BD4615" w:rsidRPr="00BD4615" w:rsidRDefault="00BD4615" w:rsidP="00E25A41">
            <w:pPr>
              <w:spacing w:before="195"/>
            </w:pPr>
            <w:r w:rsidRPr="00BD4615">
              <w:t>3. Sociālā ietekme, ietekme uz vidi, iedzīvotāju veselību, uzņēmējdarbības vidi pašvaldības teritorijā, kā arī plānotā regulējuma ietekme uz konkurenci</w:t>
            </w:r>
          </w:p>
        </w:tc>
        <w:tc>
          <w:tcPr>
            <w:tcW w:w="3472" w:type="pct"/>
            <w:gridSpan w:val="4"/>
            <w:tcBorders>
              <w:top w:val="outset" w:sz="6" w:space="0" w:color="414142"/>
              <w:left w:val="outset" w:sz="6" w:space="0" w:color="414142"/>
              <w:bottom w:val="outset" w:sz="6" w:space="0" w:color="414142"/>
              <w:right w:val="outset" w:sz="6" w:space="0" w:color="414142"/>
            </w:tcBorders>
            <w:hideMark/>
          </w:tcPr>
          <w:p w14:paraId="49CB0FFE" w14:textId="77777777" w:rsidR="00BD4615" w:rsidRPr="00BD4615" w:rsidRDefault="00BD4615" w:rsidP="00E25A41">
            <w:pPr>
              <w:spacing w:before="100" w:beforeAutospacing="1" w:line="293" w:lineRule="atLeast"/>
              <w:jc w:val="both"/>
            </w:pPr>
            <w:r w:rsidRPr="00BD4615">
              <w:t xml:space="preserve"> Saistošo noteikumu grozījumi precizē īstenojamo sociālo pasākumu realizāciju būtību, un tiem  nav  tieša ietekmes uz uzņēmējdarbības vidi, jo Projektos nav paredzēts gūt ienākumus, pašvaldības finanšu līdzekļi tiek piešķirti tikai sociālu pasākumu īstenošanai, kuri nav uzskatāmi par saimniecisko darbību peļņas gūšanas nolūkā un nedrīkst būt saistīti ar preču un pakalpojumu piedāvāšanu tirgū. </w:t>
            </w:r>
          </w:p>
        </w:tc>
      </w:tr>
      <w:tr w:rsidR="00BD4615" w:rsidRPr="00BD4615" w14:paraId="723E1F52" w14:textId="77777777" w:rsidTr="00BD4615">
        <w:tc>
          <w:tcPr>
            <w:tcW w:w="1528" w:type="pct"/>
            <w:gridSpan w:val="2"/>
            <w:tcBorders>
              <w:top w:val="outset" w:sz="6" w:space="0" w:color="414142"/>
              <w:left w:val="outset" w:sz="6" w:space="0" w:color="414142"/>
              <w:bottom w:val="outset" w:sz="6" w:space="0" w:color="414142"/>
              <w:right w:val="outset" w:sz="6" w:space="0" w:color="414142"/>
            </w:tcBorders>
            <w:hideMark/>
          </w:tcPr>
          <w:p w14:paraId="1840C287" w14:textId="77777777" w:rsidR="00BD4615" w:rsidRPr="00BD4615" w:rsidRDefault="00BD4615" w:rsidP="00E25A41">
            <w:pPr>
              <w:spacing w:before="195"/>
            </w:pPr>
            <w:r w:rsidRPr="00BD4615">
              <w:t>4. Ietekme uz administratīvajām procedūrām un to izmaksām</w:t>
            </w:r>
          </w:p>
        </w:tc>
        <w:tc>
          <w:tcPr>
            <w:tcW w:w="3472" w:type="pct"/>
            <w:gridSpan w:val="4"/>
            <w:tcBorders>
              <w:top w:val="outset" w:sz="6" w:space="0" w:color="414142"/>
              <w:left w:val="outset" w:sz="6" w:space="0" w:color="414142"/>
              <w:bottom w:val="outset" w:sz="6" w:space="0" w:color="414142"/>
              <w:right w:val="outset" w:sz="6" w:space="0" w:color="414142"/>
            </w:tcBorders>
            <w:hideMark/>
          </w:tcPr>
          <w:p w14:paraId="07736D8B" w14:textId="77777777" w:rsidR="00BD4615" w:rsidRPr="00BD4615" w:rsidRDefault="00BD4615" w:rsidP="00E25A41">
            <w:pPr>
              <w:spacing w:before="100" w:beforeAutospacing="1" w:line="293" w:lineRule="atLeast"/>
            </w:pPr>
            <w:r w:rsidRPr="00BD4615">
              <w:t>Grozījumu ieviešana neprasa papildus administratīvos resursus.</w:t>
            </w:r>
          </w:p>
        </w:tc>
      </w:tr>
      <w:tr w:rsidR="00BD4615" w:rsidRPr="00BD4615" w14:paraId="2BD28401" w14:textId="77777777" w:rsidTr="00BD4615">
        <w:tc>
          <w:tcPr>
            <w:tcW w:w="1528" w:type="pct"/>
            <w:gridSpan w:val="2"/>
            <w:tcBorders>
              <w:top w:val="outset" w:sz="6" w:space="0" w:color="414142"/>
              <w:left w:val="outset" w:sz="6" w:space="0" w:color="414142"/>
              <w:bottom w:val="outset" w:sz="6" w:space="0" w:color="414142"/>
              <w:right w:val="outset" w:sz="6" w:space="0" w:color="414142"/>
            </w:tcBorders>
            <w:hideMark/>
          </w:tcPr>
          <w:p w14:paraId="544484F9" w14:textId="77777777" w:rsidR="00BD4615" w:rsidRPr="00BD4615" w:rsidRDefault="00BD4615" w:rsidP="00E25A41">
            <w:pPr>
              <w:spacing w:before="195"/>
            </w:pPr>
            <w:r w:rsidRPr="00BD4615">
              <w:t>5. Ietekme uz pašvaldības funkcijām un cilvēkresursiem</w:t>
            </w:r>
          </w:p>
        </w:tc>
        <w:tc>
          <w:tcPr>
            <w:tcW w:w="3472" w:type="pct"/>
            <w:gridSpan w:val="4"/>
            <w:tcBorders>
              <w:top w:val="outset" w:sz="6" w:space="0" w:color="414142"/>
              <w:left w:val="outset" w:sz="6" w:space="0" w:color="414142"/>
              <w:bottom w:val="outset" w:sz="6" w:space="0" w:color="414142"/>
              <w:right w:val="outset" w:sz="6" w:space="0" w:color="414142"/>
            </w:tcBorders>
            <w:hideMark/>
          </w:tcPr>
          <w:p w14:paraId="63AE2BC8" w14:textId="77777777" w:rsidR="00BD4615" w:rsidRPr="00BD4615" w:rsidRDefault="00BD4615" w:rsidP="00E25A41">
            <w:pPr>
              <w:spacing w:before="195"/>
            </w:pPr>
            <w:r w:rsidRPr="00BD4615">
              <w:t>Saistošo noteikumu grozījumu realizēšanai nav nepieciešami papildu cilvēkresursi, nav nepieciešama jaunu institūciju vai darba vietu izveide.</w:t>
            </w:r>
          </w:p>
        </w:tc>
      </w:tr>
      <w:tr w:rsidR="00BD4615" w:rsidRPr="00BD4615" w14:paraId="48430D2A" w14:textId="77777777" w:rsidTr="00BD4615">
        <w:tc>
          <w:tcPr>
            <w:tcW w:w="1528" w:type="pct"/>
            <w:gridSpan w:val="2"/>
            <w:tcBorders>
              <w:top w:val="outset" w:sz="6" w:space="0" w:color="414142"/>
              <w:left w:val="outset" w:sz="6" w:space="0" w:color="414142"/>
              <w:bottom w:val="outset" w:sz="6" w:space="0" w:color="414142"/>
              <w:right w:val="outset" w:sz="6" w:space="0" w:color="414142"/>
            </w:tcBorders>
            <w:hideMark/>
          </w:tcPr>
          <w:p w14:paraId="461EE6DD" w14:textId="77777777" w:rsidR="00BD4615" w:rsidRPr="00BD4615" w:rsidRDefault="00BD4615" w:rsidP="00E25A41">
            <w:pPr>
              <w:spacing w:before="195"/>
            </w:pPr>
            <w:r w:rsidRPr="00BD4615">
              <w:t>6. Informācija par izpildes nodrošināšanu</w:t>
            </w:r>
          </w:p>
        </w:tc>
        <w:tc>
          <w:tcPr>
            <w:tcW w:w="3472" w:type="pct"/>
            <w:gridSpan w:val="4"/>
            <w:tcBorders>
              <w:top w:val="outset" w:sz="6" w:space="0" w:color="414142"/>
              <w:left w:val="outset" w:sz="6" w:space="0" w:color="414142"/>
              <w:bottom w:val="outset" w:sz="6" w:space="0" w:color="414142"/>
              <w:right w:val="outset" w:sz="6" w:space="0" w:color="414142"/>
            </w:tcBorders>
            <w:hideMark/>
          </w:tcPr>
          <w:p w14:paraId="2A8B9796" w14:textId="77777777" w:rsidR="00BD4615" w:rsidRPr="00BD4615" w:rsidRDefault="00BD4615" w:rsidP="00E25A41">
            <w:pPr>
              <w:spacing w:before="195"/>
            </w:pPr>
            <w:r w:rsidRPr="00BD4615">
              <w:t xml:space="preserve">Saistošo noteikumu grozījumu  izpildē iesaistīta Jūrmalas valstspilsētas administrācija un Jūrmalas Labklājības pārvalde. </w:t>
            </w:r>
          </w:p>
        </w:tc>
      </w:tr>
      <w:tr w:rsidR="00BD4615" w:rsidRPr="00BD4615" w14:paraId="5B97B3CC" w14:textId="77777777" w:rsidTr="00BD4615">
        <w:tc>
          <w:tcPr>
            <w:tcW w:w="1528" w:type="pct"/>
            <w:gridSpan w:val="2"/>
            <w:tcBorders>
              <w:top w:val="outset" w:sz="6" w:space="0" w:color="414142"/>
              <w:left w:val="outset" w:sz="6" w:space="0" w:color="414142"/>
              <w:bottom w:val="single" w:sz="4" w:space="0" w:color="auto"/>
              <w:right w:val="outset" w:sz="6" w:space="0" w:color="414142"/>
            </w:tcBorders>
            <w:hideMark/>
          </w:tcPr>
          <w:p w14:paraId="4F5CDC86" w14:textId="77777777" w:rsidR="00BD4615" w:rsidRPr="00BD4615" w:rsidRDefault="00BD4615" w:rsidP="00E25A41">
            <w:pPr>
              <w:spacing w:before="195"/>
            </w:pPr>
            <w:r w:rsidRPr="00BD4615">
              <w:t>7. Prasību un izmaksu samērīgums pret ieguvumiem, ko sniedz mērķa sasniegšana</w:t>
            </w:r>
          </w:p>
        </w:tc>
        <w:tc>
          <w:tcPr>
            <w:tcW w:w="3472" w:type="pct"/>
            <w:gridSpan w:val="4"/>
            <w:tcBorders>
              <w:top w:val="outset" w:sz="6" w:space="0" w:color="414142"/>
              <w:left w:val="outset" w:sz="6" w:space="0" w:color="414142"/>
              <w:bottom w:val="single" w:sz="4" w:space="0" w:color="auto"/>
              <w:right w:val="outset" w:sz="6" w:space="0" w:color="414142"/>
            </w:tcBorders>
            <w:hideMark/>
          </w:tcPr>
          <w:p w14:paraId="3884D978" w14:textId="77777777" w:rsidR="00BD4615" w:rsidRPr="00BD4615" w:rsidRDefault="00BD4615" w:rsidP="00E25A41">
            <w:pPr>
              <w:spacing w:before="195"/>
            </w:pPr>
            <w:r w:rsidRPr="00BD4615">
              <w:t>Saistoši noteikumu grozījumu izpilde neprasa papildus izmaksas.</w:t>
            </w:r>
          </w:p>
        </w:tc>
      </w:tr>
      <w:tr w:rsidR="00BD4615" w:rsidRPr="00BD4615" w14:paraId="670A711D" w14:textId="77777777" w:rsidTr="00BD4615">
        <w:tc>
          <w:tcPr>
            <w:tcW w:w="1528" w:type="pct"/>
            <w:gridSpan w:val="2"/>
            <w:tcBorders>
              <w:top w:val="single" w:sz="4" w:space="0" w:color="auto"/>
              <w:left w:val="single" w:sz="4" w:space="0" w:color="auto"/>
              <w:bottom w:val="single" w:sz="4" w:space="0" w:color="auto"/>
              <w:right w:val="single" w:sz="4" w:space="0" w:color="auto"/>
            </w:tcBorders>
            <w:hideMark/>
          </w:tcPr>
          <w:p w14:paraId="65D985D4" w14:textId="77777777" w:rsidR="00BD4615" w:rsidRPr="00BD4615" w:rsidRDefault="00BD4615" w:rsidP="00E25A41">
            <w:pPr>
              <w:spacing w:before="195"/>
            </w:pPr>
            <w:r w:rsidRPr="00BD4615">
              <w:t>8. Izstrādes gaitā veiktās konsultācijas ar privātpersonām un institūcijām</w:t>
            </w:r>
          </w:p>
        </w:tc>
        <w:tc>
          <w:tcPr>
            <w:tcW w:w="3472" w:type="pct"/>
            <w:gridSpan w:val="4"/>
            <w:tcBorders>
              <w:top w:val="single" w:sz="4" w:space="0" w:color="auto"/>
              <w:left w:val="single" w:sz="4" w:space="0" w:color="auto"/>
              <w:bottom w:val="single" w:sz="4" w:space="0" w:color="auto"/>
              <w:right w:val="single" w:sz="4" w:space="0" w:color="auto"/>
            </w:tcBorders>
            <w:hideMark/>
          </w:tcPr>
          <w:p w14:paraId="64F0055B" w14:textId="015C424D" w:rsidR="00BD4615" w:rsidRPr="00B56862" w:rsidRDefault="00B56862" w:rsidP="00507257">
            <w:pPr>
              <w:jc w:val="both"/>
            </w:pPr>
            <w:r>
              <w:rPr>
                <w:bCs/>
              </w:rPr>
              <w:t xml:space="preserve">Atbilstoši Pašvaldību likuma 46. panta trešajā daļā noteiktajam, informācija tiks ievietota Jūrmalas valstspilsētas Pašvaldības tīmekļvietnē </w:t>
            </w:r>
            <w:hyperlink r:id="rId12" w:history="1">
              <w:r>
                <w:rPr>
                  <w:rStyle w:val="Hyperlink"/>
                  <w:bCs/>
                </w:rPr>
                <w:t>www.jurmala.lv</w:t>
              </w:r>
            </w:hyperlink>
            <w:r>
              <w:rPr>
                <w:bCs/>
              </w:rPr>
              <w:t xml:space="preserve"> sabiedrības viedokļa noskaidrošanai, nodrošinot ikvienam interesentam iesniegt savus priekšlikumus vai iebildumus.</w:t>
            </w:r>
          </w:p>
        </w:tc>
      </w:tr>
      <w:tr w:rsidR="00BD4615" w:rsidRPr="00BD4615" w14:paraId="70E9B064" w14:textId="77777777" w:rsidTr="00BD4615">
        <w:tc>
          <w:tcPr>
            <w:tcW w:w="1528" w:type="pct"/>
            <w:gridSpan w:val="2"/>
            <w:tcBorders>
              <w:top w:val="single" w:sz="4" w:space="0" w:color="auto"/>
              <w:left w:val="nil"/>
              <w:bottom w:val="nil"/>
              <w:right w:val="nil"/>
            </w:tcBorders>
          </w:tcPr>
          <w:p w14:paraId="16A24572" w14:textId="77777777" w:rsidR="00BD4615" w:rsidRPr="00BD4615" w:rsidRDefault="00BD4615" w:rsidP="00E25A41">
            <w:pPr>
              <w:spacing w:before="195"/>
              <w:rPr>
                <w:sz w:val="28"/>
                <w:szCs w:val="28"/>
              </w:rPr>
            </w:pPr>
          </w:p>
        </w:tc>
        <w:tc>
          <w:tcPr>
            <w:tcW w:w="3472" w:type="pct"/>
            <w:gridSpan w:val="4"/>
            <w:tcBorders>
              <w:top w:val="single" w:sz="4" w:space="0" w:color="auto"/>
              <w:left w:val="nil"/>
              <w:bottom w:val="nil"/>
              <w:right w:val="nil"/>
            </w:tcBorders>
          </w:tcPr>
          <w:p w14:paraId="6A4EED12" w14:textId="77777777" w:rsidR="00BD4615" w:rsidRPr="00BD4615" w:rsidRDefault="00BD4615" w:rsidP="00E25A41">
            <w:pPr>
              <w:spacing w:before="100" w:beforeAutospacing="1" w:line="293" w:lineRule="atLeast"/>
              <w:rPr>
                <w:sz w:val="28"/>
                <w:szCs w:val="28"/>
              </w:rPr>
            </w:pPr>
          </w:p>
        </w:tc>
      </w:tr>
      <w:tr w:rsidR="00BD4615" w:rsidRPr="00BD4615" w14:paraId="33F0CBFD" w14:textId="77777777" w:rsidTr="00BD4615">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Before w:val="1"/>
          <w:gridAfter w:val="1"/>
          <w:wBefore w:w="347" w:type="pct"/>
          <w:wAfter w:w="70" w:type="pct"/>
          <w:trHeight w:val="131"/>
        </w:trPr>
        <w:tc>
          <w:tcPr>
            <w:tcW w:w="1814" w:type="pct"/>
            <w:gridSpan w:val="2"/>
            <w:hideMark/>
          </w:tcPr>
          <w:p w14:paraId="0FCE3252" w14:textId="77777777" w:rsidR="00BD4615" w:rsidRPr="00BD4615" w:rsidRDefault="00BD4615" w:rsidP="00BD4615">
            <w:pPr>
              <w:ind w:left="-105"/>
              <w:jc w:val="both"/>
            </w:pPr>
            <w:r w:rsidRPr="00BD4615">
              <w:t>Priekšsēdētāja</w:t>
            </w:r>
          </w:p>
        </w:tc>
        <w:tc>
          <w:tcPr>
            <w:tcW w:w="1449" w:type="pct"/>
            <w:hideMark/>
          </w:tcPr>
          <w:p w14:paraId="746D3486" w14:textId="77777777" w:rsidR="00BD4615" w:rsidRPr="00BD4615" w:rsidRDefault="00BD4615" w:rsidP="00BD4615">
            <w:pPr>
              <w:jc w:val="both"/>
            </w:pPr>
            <w:r w:rsidRPr="00BD4615">
              <w:t>(paraksts*)</w:t>
            </w:r>
          </w:p>
        </w:tc>
        <w:tc>
          <w:tcPr>
            <w:tcW w:w="1320" w:type="pct"/>
            <w:hideMark/>
          </w:tcPr>
          <w:p w14:paraId="1C84F67D" w14:textId="77777777" w:rsidR="00BD4615" w:rsidRPr="00BD4615" w:rsidRDefault="00BD4615" w:rsidP="00BD4615">
            <w:pPr>
              <w:ind w:right="-116"/>
              <w:jc w:val="both"/>
            </w:pPr>
            <w:r w:rsidRPr="00BD4615">
              <w:t>R. Sproģe</w:t>
            </w:r>
          </w:p>
        </w:tc>
      </w:tr>
    </w:tbl>
    <w:p w14:paraId="37CE73B0" w14:textId="77777777" w:rsidR="00BD4615" w:rsidRPr="00BD4615" w:rsidRDefault="00BD4615" w:rsidP="00BD4615">
      <w:pPr>
        <w:rPr>
          <w:rFonts w:eastAsia="Calibri"/>
        </w:rPr>
      </w:pPr>
    </w:p>
    <w:p w14:paraId="06390B6C" w14:textId="77777777" w:rsidR="00BD4615" w:rsidRPr="00BD4615" w:rsidRDefault="00BD4615" w:rsidP="00BD4615">
      <w:pPr>
        <w:jc w:val="center"/>
        <w:rPr>
          <w:rFonts w:eastAsia="Calibri"/>
          <w:sz w:val="20"/>
          <w:lang w:eastAsia="en-US"/>
        </w:rPr>
      </w:pPr>
      <w:r w:rsidRPr="00BD4615">
        <w:rPr>
          <w:rFonts w:eastAsia="Calibri"/>
          <w:sz w:val="20"/>
          <w:lang w:eastAsia="en-US"/>
        </w:rPr>
        <w:t>*DOKUMENTS PARAKSTĪTS AR DROŠU ELEKTRONISKO PARAKSTU UN SATUR LAIKA ZĪMOGU</w:t>
      </w:r>
    </w:p>
    <w:p w14:paraId="5577D199" w14:textId="77777777" w:rsidR="00BD4615" w:rsidRPr="00BD4615" w:rsidRDefault="00BD4615" w:rsidP="00BD4615">
      <w:pPr>
        <w:rPr>
          <w:rFonts w:eastAsia="Calibri"/>
          <w:sz w:val="20"/>
          <w:lang w:eastAsia="en-US"/>
        </w:rPr>
      </w:pPr>
    </w:p>
    <w:p w14:paraId="530A52F8" w14:textId="77777777" w:rsidR="00BD4615" w:rsidRPr="004B475A" w:rsidRDefault="00BD4615" w:rsidP="00BD4615"/>
    <w:p w14:paraId="330D75AE" w14:textId="77777777" w:rsidR="00BD4615" w:rsidRPr="00BD4615" w:rsidRDefault="00BD4615" w:rsidP="00BD4615">
      <w:pPr>
        <w:rPr>
          <w:rFonts w:eastAsia="Calibri"/>
          <w:sz w:val="20"/>
          <w:lang w:eastAsia="en-US"/>
        </w:rPr>
      </w:pPr>
    </w:p>
    <w:sectPr w:rsidR="00BD4615" w:rsidRPr="00BD4615" w:rsidSect="00CE0966">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EFB8A" w14:textId="77777777" w:rsidR="008C086E" w:rsidRDefault="008C086E">
      <w:r>
        <w:separator/>
      </w:r>
    </w:p>
  </w:endnote>
  <w:endnote w:type="continuationSeparator" w:id="0">
    <w:p w14:paraId="0C05CE19" w14:textId="77777777" w:rsidR="008C086E" w:rsidRDefault="008C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8183" w14:textId="39BF4BBB" w:rsidR="003F6161" w:rsidRDefault="003F6161">
    <w:pPr>
      <w:pStyle w:val="Footer"/>
      <w:jc w:val="center"/>
    </w:pPr>
    <w:r>
      <w:fldChar w:fldCharType="begin"/>
    </w:r>
    <w:r>
      <w:instrText xml:space="preserve"> PAGE   \* MERGEFORMAT </w:instrText>
    </w:r>
    <w:r>
      <w:fldChar w:fldCharType="separate"/>
    </w:r>
    <w:r w:rsidR="00555D3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8E67" w14:textId="77777777" w:rsidR="008C086E" w:rsidRDefault="008C086E">
      <w:r>
        <w:separator/>
      </w:r>
    </w:p>
  </w:footnote>
  <w:footnote w:type="continuationSeparator" w:id="0">
    <w:p w14:paraId="11EDFF10" w14:textId="77777777" w:rsidR="008C086E" w:rsidRDefault="008C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7AD"/>
    <w:multiLevelType w:val="hybridMultilevel"/>
    <w:tmpl w:val="A9327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E17FC2"/>
    <w:multiLevelType w:val="hybridMultilevel"/>
    <w:tmpl w:val="2A1837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724564"/>
    <w:multiLevelType w:val="multilevel"/>
    <w:tmpl w:val="BAB433A4"/>
    <w:lvl w:ilvl="0">
      <w:start w:val="15"/>
      <w:numFmt w:val="decimalZero"/>
      <w:lvlText w:val="%1"/>
      <w:lvlJc w:val="left"/>
      <w:pPr>
        <w:ind w:left="465" w:hanging="465"/>
      </w:pPr>
      <w:rPr>
        <w:rFonts w:hint="default"/>
      </w:rPr>
    </w:lvl>
    <w:lvl w:ilvl="1">
      <w:start w:val="1"/>
      <w:numFmt w:val="decimal"/>
      <w:lvlText w:val="%1.%2"/>
      <w:lvlJc w:val="left"/>
      <w:pPr>
        <w:ind w:left="1465" w:hanging="465"/>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3" w15:restartNumberingAfterBreak="0">
    <w:nsid w:val="183449A9"/>
    <w:multiLevelType w:val="multilevel"/>
    <w:tmpl w:val="183449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3513B4"/>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1323055"/>
    <w:multiLevelType w:val="hybridMultilevel"/>
    <w:tmpl w:val="272872C0"/>
    <w:lvl w:ilvl="0" w:tplc="CC28B3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C11413"/>
    <w:multiLevelType w:val="hybridMultilevel"/>
    <w:tmpl w:val="788AA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D6178A"/>
    <w:multiLevelType w:val="hybridMultilevel"/>
    <w:tmpl w:val="FD9E510C"/>
    <w:lvl w:ilvl="0" w:tplc="BD8E93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566CBC"/>
    <w:multiLevelType w:val="multilevel"/>
    <w:tmpl w:val="AE8842C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440479B"/>
    <w:multiLevelType w:val="hybridMultilevel"/>
    <w:tmpl w:val="FAAC4BA6"/>
    <w:lvl w:ilvl="0" w:tplc="A53EA59C">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0" w15:restartNumberingAfterBreak="0">
    <w:nsid w:val="3E8A62CA"/>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4A64459"/>
    <w:multiLevelType w:val="multilevel"/>
    <w:tmpl w:val="18B8C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CD2BB3"/>
    <w:multiLevelType w:val="singleLevel"/>
    <w:tmpl w:val="54CD2BB3"/>
    <w:lvl w:ilvl="0">
      <w:start w:val="1"/>
      <w:numFmt w:val="decimal"/>
      <w:suff w:val="space"/>
      <w:lvlText w:val="%1."/>
      <w:lvlJc w:val="left"/>
    </w:lvl>
  </w:abstractNum>
  <w:abstractNum w:abstractNumId="13" w15:restartNumberingAfterBreak="0">
    <w:nsid w:val="57453545"/>
    <w:multiLevelType w:val="multilevel"/>
    <w:tmpl w:val="F32449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9C4582"/>
    <w:multiLevelType w:val="multilevel"/>
    <w:tmpl w:val="886282B6"/>
    <w:lvl w:ilvl="0">
      <w:start w:val="16"/>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1216922"/>
    <w:multiLevelType w:val="multilevel"/>
    <w:tmpl w:val="1714DB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883611"/>
    <w:multiLevelType w:val="multilevel"/>
    <w:tmpl w:val="62883611"/>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203D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845F85"/>
    <w:multiLevelType w:val="hybridMultilevel"/>
    <w:tmpl w:val="F92007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7F0BB1"/>
    <w:multiLevelType w:val="multilevel"/>
    <w:tmpl w:val="6E1A7E36"/>
    <w:lvl w:ilvl="0">
      <w:start w:val="14"/>
      <w:numFmt w:val="decimal"/>
      <w:lvlText w:val="%1."/>
      <w:lvlJc w:val="left"/>
      <w:pPr>
        <w:ind w:left="525" w:hanging="525"/>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20" w15:restartNumberingAfterBreak="0">
    <w:nsid w:val="73903A17"/>
    <w:multiLevelType w:val="hybridMultilevel"/>
    <w:tmpl w:val="95EE447A"/>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C84202"/>
    <w:multiLevelType w:val="multilevel"/>
    <w:tmpl w:val="1CC889C6"/>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8A93F9D"/>
    <w:multiLevelType w:val="hybridMultilevel"/>
    <w:tmpl w:val="2984FD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0C0233"/>
    <w:multiLevelType w:val="hybridMultilevel"/>
    <w:tmpl w:val="5CACA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7A691D"/>
    <w:multiLevelType w:val="multilevel"/>
    <w:tmpl w:val="45A8B56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855925736">
    <w:abstractNumId w:val="8"/>
  </w:num>
  <w:num w:numId="2" w16cid:durableId="1254168294">
    <w:abstractNumId w:val="19"/>
  </w:num>
  <w:num w:numId="3" w16cid:durableId="21976206">
    <w:abstractNumId w:val="2"/>
  </w:num>
  <w:num w:numId="4" w16cid:durableId="531964866">
    <w:abstractNumId w:val="14"/>
  </w:num>
  <w:num w:numId="5" w16cid:durableId="493184089">
    <w:abstractNumId w:val="21"/>
  </w:num>
  <w:num w:numId="6" w16cid:durableId="1589927240">
    <w:abstractNumId w:val="11"/>
  </w:num>
  <w:num w:numId="7" w16cid:durableId="1402751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03403">
    <w:abstractNumId w:val="5"/>
  </w:num>
  <w:num w:numId="9" w16cid:durableId="1402295274">
    <w:abstractNumId w:val="1"/>
  </w:num>
  <w:num w:numId="10" w16cid:durableId="526602784">
    <w:abstractNumId w:val="13"/>
  </w:num>
  <w:num w:numId="11" w16cid:durableId="200821261">
    <w:abstractNumId w:val="10"/>
  </w:num>
  <w:num w:numId="12" w16cid:durableId="1880127209">
    <w:abstractNumId w:val="4"/>
  </w:num>
  <w:num w:numId="13" w16cid:durableId="638192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8965277">
    <w:abstractNumId w:val="0"/>
  </w:num>
  <w:num w:numId="15" w16cid:durableId="1211645586">
    <w:abstractNumId w:val="15"/>
  </w:num>
  <w:num w:numId="16" w16cid:durableId="417483335">
    <w:abstractNumId w:val="20"/>
  </w:num>
  <w:num w:numId="17" w16cid:durableId="35660215">
    <w:abstractNumId w:val="12"/>
  </w:num>
  <w:num w:numId="18" w16cid:durableId="1988364524">
    <w:abstractNumId w:val="16"/>
  </w:num>
  <w:num w:numId="19" w16cid:durableId="1017731872">
    <w:abstractNumId w:val="3"/>
  </w:num>
  <w:num w:numId="20" w16cid:durableId="1236815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710327">
    <w:abstractNumId w:val="17"/>
  </w:num>
  <w:num w:numId="22" w16cid:durableId="568268639">
    <w:abstractNumId w:val="23"/>
  </w:num>
  <w:num w:numId="23" w16cid:durableId="1199512379">
    <w:abstractNumId w:val="7"/>
  </w:num>
  <w:num w:numId="24" w16cid:durableId="1022828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3901375">
    <w:abstractNumId w:val="6"/>
  </w:num>
  <w:num w:numId="26" w16cid:durableId="731276998">
    <w:abstractNumId w:val="18"/>
  </w:num>
  <w:num w:numId="27" w16cid:durableId="18795760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6197"/>
    <w:rsid w:val="0002704E"/>
    <w:rsid w:val="0003173C"/>
    <w:rsid w:val="00042141"/>
    <w:rsid w:val="000477E3"/>
    <w:rsid w:val="00070E7F"/>
    <w:rsid w:val="00072DB7"/>
    <w:rsid w:val="00076F61"/>
    <w:rsid w:val="000776C0"/>
    <w:rsid w:val="000827B8"/>
    <w:rsid w:val="0008451E"/>
    <w:rsid w:val="00086F7E"/>
    <w:rsid w:val="000A21B9"/>
    <w:rsid w:val="000B1FFF"/>
    <w:rsid w:val="000B686B"/>
    <w:rsid w:val="000D69F4"/>
    <w:rsid w:val="000E3E53"/>
    <w:rsid w:val="000E51FD"/>
    <w:rsid w:val="000E5C0C"/>
    <w:rsid w:val="000E708B"/>
    <w:rsid w:val="000E7BFE"/>
    <w:rsid w:val="00101081"/>
    <w:rsid w:val="00114E74"/>
    <w:rsid w:val="00123954"/>
    <w:rsid w:val="001264D2"/>
    <w:rsid w:val="00127FE0"/>
    <w:rsid w:val="0013505B"/>
    <w:rsid w:val="001400EC"/>
    <w:rsid w:val="001410F0"/>
    <w:rsid w:val="001420EC"/>
    <w:rsid w:val="00146483"/>
    <w:rsid w:val="00150D4E"/>
    <w:rsid w:val="001633A8"/>
    <w:rsid w:val="0016673B"/>
    <w:rsid w:val="0017210D"/>
    <w:rsid w:val="00180D81"/>
    <w:rsid w:val="0018263C"/>
    <w:rsid w:val="0018786D"/>
    <w:rsid w:val="00190397"/>
    <w:rsid w:val="00196623"/>
    <w:rsid w:val="001B2F28"/>
    <w:rsid w:val="001C3A61"/>
    <w:rsid w:val="001C4167"/>
    <w:rsid w:val="001C7247"/>
    <w:rsid w:val="001E002F"/>
    <w:rsid w:val="001E5555"/>
    <w:rsid w:val="001E6C1D"/>
    <w:rsid w:val="001F0AFD"/>
    <w:rsid w:val="001F29ED"/>
    <w:rsid w:val="001F3E5A"/>
    <w:rsid w:val="001F5D66"/>
    <w:rsid w:val="00211C1B"/>
    <w:rsid w:val="0021775B"/>
    <w:rsid w:val="00230781"/>
    <w:rsid w:val="0023211B"/>
    <w:rsid w:val="0024161B"/>
    <w:rsid w:val="002442FF"/>
    <w:rsid w:val="00261215"/>
    <w:rsid w:val="00263B63"/>
    <w:rsid w:val="0027746F"/>
    <w:rsid w:val="00280398"/>
    <w:rsid w:val="002819F8"/>
    <w:rsid w:val="0028597E"/>
    <w:rsid w:val="00286D5A"/>
    <w:rsid w:val="00293EF7"/>
    <w:rsid w:val="002A4795"/>
    <w:rsid w:val="002B1363"/>
    <w:rsid w:val="002C254E"/>
    <w:rsid w:val="002C28DC"/>
    <w:rsid w:val="002D09A7"/>
    <w:rsid w:val="002D365F"/>
    <w:rsid w:val="002D4642"/>
    <w:rsid w:val="002D55AA"/>
    <w:rsid w:val="002E0D63"/>
    <w:rsid w:val="002E25AF"/>
    <w:rsid w:val="002E307B"/>
    <w:rsid w:val="002E3EB7"/>
    <w:rsid w:val="003069BF"/>
    <w:rsid w:val="00307FDE"/>
    <w:rsid w:val="00312E83"/>
    <w:rsid w:val="003154C4"/>
    <w:rsid w:val="00316353"/>
    <w:rsid w:val="00321ADC"/>
    <w:rsid w:val="00345D10"/>
    <w:rsid w:val="003544F3"/>
    <w:rsid w:val="0035603A"/>
    <w:rsid w:val="00366B16"/>
    <w:rsid w:val="00377640"/>
    <w:rsid w:val="00377A48"/>
    <w:rsid w:val="003823EE"/>
    <w:rsid w:val="003846AF"/>
    <w:rsid w:val="003878FC"/>
    <w:rsid w:val="00391D5F"/>
    <w:rsid w:val="00391FC1"/>
    <w:rsid w:val="00395E47"/>
    <w:rsid w:val="003B03E5"/>
    <w:rsid w:val="003B3F35"/>
    <w:rsid w:val="003C3B1E"/>
    <w:rsid w:val="003D3C73"/>
    <w:rsid w:val="003D48B2"/>
    <w:rsid w:val="003F6161"/>
    <w:rsid w:val="00402C3B"/>
    <w:rsid w:val="004109E3"/>
    <w:rsid w:val="00410CDB"/>
    <w:rsid w:val="00420357"/>
    <w:rsid w:val="00421B45"/>
    <w:rsid w:val="004244BE"/>
    <w:rsid w:val="00427001"/>
    <w:rsid w:val="00432EC9"/>
    <w:rsid w:val="0043456B"/>
    <w:rsid w:val="00441CA8"/>
    <w:rsid w:val="00444B0F"/>
    <w:rsid w:val="0044535A"/>
    <w:rsid w:val="0045467E"/>
    <w:rsid w:val="0047185E"/>
    <w:rsid w:val="00471B9A"/>
    <w:rsid w:val="00476A96"/>
    <w:rsid w:val="00485EC0"/>
    <w:rsid w:val="0048706F"/>
    <w:rsid w:val="00487110"/>
    <w:rsid w:val="004944D5"/>
    <w:rsid w:val="004B0464"/>
    <w:rsid w:val="004B0B62"/>
    <w:rsid w:val="004B0F77"/>
    <w:rsid w:val="004B2F71"/>
    <w:rsid w:val="004B5CD8"/>
    <w:rsid w:val="004B6FB3"/>
    <w:rsid w:val="004C3013"/>
    <w:rsid w:val="004F2000"/>
    <w:rsid w:val="004F2F2A"/>
    <w:rsid w:val="004F396A"/>
    <w:rsid w:val="004F5B56"/>
    <w:rsid w:val="00502FE6"/>
    <w:rsid w:val="00503F60"/>
    <w:rsid w:val="00507257"/>
    <w:rsid w:val="00511299"/>
    <w:rsid w:val="00512FF3"/>
    <w:rsid w:val="00513DAE"/>
    <w:rsid w:val="0052071A"/>
    <w:rsid w:val="005227BF"/>
    <w:rsid w:val="00526C1B"/>
    <w:rsid w:val="005309DD"/>
    <w:rsid w:val="0053259E"/>
    <w:rsid w:val="00537F48"/>
    <w:rsid w:val="00542E39"/>
    <w:rsid w:val="00544147"/>
    <w:rsid w:val="005529E7"/>
    <w:rsid w:val="00555D3F"/>
    <w:rsid w:val="0056122B"/>
    <w:rsid w:val="00561D84"/>
    <w:rsid w:val="00563C42"/>
    <w:rsid w:val="0057047A"/>
    <w:rsid w:val="0057226D"/>
    <w:rsid w:val="00575B3C"/>
    <w:rsid w:val="0058110F"/>
    <w:rsid w:val="00583CAB"/>
    <w:rsid w:val="00586D24"/>
    <w:rsid w:val="005A13E8"/>
    <w:rsid w:val="005A2364"/>
    <w:rsid w:val="005B089D"/>
    <w:rsid w:val="005B3D09"/>
    <w:rsid w:val="005B48B6"/>
    <w:rsid w:val="005B6C00"/>
    <w:rsid w:val="005C04AA"/>
    <w:rsid w:val="005C6209"/>
    <w:rsid w:val="005D1D2F"/>
    <w:rsid w:val="005D44BC"/>
    <w:rsid w:val="005D6158"/>
    <w:rsid w:val="005D7AF5"/>
    <w:rsid w:val="005F6861"/>
    <w:rsid w:val="00600B4C"/>
    <w:rsid w:val="0060101B"/>
    <w:rsid w:val="006043A3"/>
    <w:rsid w:val="00604CF3"/>
    <w:rsid w:val="006068A9"/>
    <w:rsid w:val="00625636"/>
    <w:rsid w:val="00634EFD"/>
    <w:rsid w:val="00643D22"/>
    <w:rsid w:val="006442A5"/>
    <w:rsid w:val="00651077"/>
    <w:rsid w:val="00655A76"/>
    <w:rsid w:val="00660DB4"/>
    <w:rsid w:val="006742C5"/>
    <w:rsid w:val="00692920"/>
    <w:rsid w:val="006938E7"/>
    <w:rsid w:val="00697B8C"/>
    <w:rsid w:val="006B6ACA"/>
    <w:rsid w:val="006D5B6C"/>
    <w:rsid w:val="006E15E7"/>
    <w:rsid w:val="006F5BA6"/>
    <w:rsid w:val="00700A6D"/>
    <w:rsid w:val="00705E6B"/>
    <w:rsid w:val="007122EE"/>
    <w:rsid w:val="00717165"/>
    <w:rsid w:val="00720361"/>
    <w:rsid w:val="0072116E"/>
    <w:rsid w:val="007214EB"/>
    <w:rsid w:val="00723FCC"/>
    <w:rsid w:val="00737BDF"/>
    <w:rsid w:val="00742972"/>
    <w:rsid w:val="00747023"/>
    <w:rsid w:val="007553C4"/>
    <w:rsid w:val="00756701"/>
    <w:rsid w:val="00766742"/>
    <w:rsid w:val="0077774D"/>
    <w:rsid w:val="00781E20"/>
    <w:rsid w:val="00784423"/>
    <w:rsid w:val="0078751C"/>
    <w:rsid w:val="00791E35"/>
    <w:rsid w:val="0079244D"/>
    <w:rsid w:val="0079566C"/>
    <w:rsid w:val="00797199"/>
    <w:rsid w:val="007B0DF6"/>
    <w:rsid w:val="007B4CB8"/>
    <w:rsid w:val="007B64CB"/>
    <w:rsid w:val="007B722E"/>
    <w:rsid w:val="007C27CD"/>
    <w:rsid w:val="007C64C3"/>
    <w:rsid w:val="007D36CA"/>
    <w:rsid w:val="007E34DE"/>
    <w:rsid w:val="00800A26"/>
    <w:rsid w:val="00810CBC"/>
    <w:rsid w:val="0081319F"/>
    <w:rsid w:val="00816ABA"/>
    <w:rsid w:val="00825BA9"/>
    <w:rsid w:val="00826769"/>
    <w:rsid w:val="00835115"/>
    <w:rsid w:val="00836D92"/>
    <w:rsid w:val="00845C24"/>
    <w:rsid w:val="008521A3"/>
    <w:rsid w:val="008776AC"/>
    <w:rsid w:val="00881C1B"/>
    <w:rsid w:val="00882612"/>
    <w:rsid w:val="00882F4D"/>
    <w:rsid w:val="00883219"/>
    <w:rsid w:val="00893122"/>
    <w:rsid w:val="00893659"/>
    <w:rsid w:val="008A53B8"/>
    <w:rsid w:val="008B6CB4"/>
    <w:rsid w:val="008B7EAC"/>
    <w:rsid w:val="008C086E"/>
    <w:rsid w:val="008C13D7"/>
    <w:rsid w:val="008C315B"/>
    <w:rsid w:val="008D43B1"/>
    <w:rsid w:val="008D4C92"/>
    <w:rsid w:val="008E65BD"/>
    <w:rsid w:val="008F0072"/>
    <w:rsid w:val="009007A6"/>
    <w:rsid w:val="00904615"/>
    <w:rsid w:val="009072B8"/>
    <w:rsid w:val="0090798C"/>
    <w:rsid w:val="009171D4"/>
    <w:rsid w:val="00920684"/>
    <w:rsid w:val="00921067"/>
    <w:rsid w:val="0092166E"/>
    <w:rsid w:val="00921CBB"/>
    <w:rsid w:val="0093496F"/>
    <w:rsid w:val="00936856"/>
    <w:rsid w:val="00941B96"/>
    <w:rsid w:val="00941FB4"/>
    <w:rsid w:val="009472F9"/>
    <w:rsid w:val="00951C61"/>
    <w:rsid w:val="0095589F"/>
    <w:rsid w:val="009607A1"/>
    <w:rsid w:val="00964899"/>
    <w:rsid w:val="00966C99"/>
    <w:rsid w:val="00967500"/>
    <w:rsid w:val="009707EC"/>
    <w:rsid w:val="00974CC2"/>
    <w:rsid w:val="00975685"/>
    <w:rsid w:val="00987464"/>
    <w:rsid w:val="00987C60"/>
    <w:rsid w:val="00995F47"/>
    <w:rsid w:val="009962FB"/>
    <w:rsid w:val="009A0A68"/>
    <w:rsid w:val="009A5707"/>
    <w:rsid w:val="009B7681"/>
    <w:rsid w:val="009D4D79"/>
    <w:rsid w:val="009D7297"/>
    <w:rsid w:val="009E78A2"/>
    <w:rsid w:val="009F7E33"/>
    <w:rsid w:val="00A0280F"/>
    <w:rsid w:val="00A1111C"/>
    <w:rsid w:val="00A120FB"/>
    <w:rsid w:val="00A1645A"/>
    <w:rsid w:val="00A16C58"/>
    <w:rsid w:val="00A30F22"/>
    <w:rsid w:val="00A3443F"/>
    <w:rsid w:val="00A418E1"/>
    <w:rsid w:val="00A501F6"/>
    <w:rsid w:val="00A51250"/>
    <w:rsid w:val="00A52DAB"/>
    <w:rsid w:val="00A5758C"/>
    <w:rsid w:val="00A57E4C"/>
    <w:rsid w:val="00A62B10"/>
    <w:rsid w:val="00A66550"/>
    <w:rsid w:val="00A77BB9"/>
    <w:rsid w:val="00A81830"/>
    <w:rsid w:val="00A82F1C"/>
    <w:rsid w:val="00A8744B"/>
    <w:rsid w:val="00A87A7E"/>
    <w:rsid w:val="00A87B6C"/>
    <w:rsid w:val="00A90D2E"/>
    <w:rsid w:val="00AA0198"/>
    <w:rsid w:val="00AB79B3"/>
    <w:rsid w:val="00AC4E9A"/>
    <w:rsid w:val="00AD7FC9"/>
    <w:rsid w:val="00AE224C"/>
    <w:rsid w:val="00AE49DD"/>
    <w:rsid w:val="00AE532E"/>
    <w:rsid w:val="00AE573F"/>
    <w:rsid w:val="00B00B8E"/>
    <w:rsid w:val="00B018F7"/>
    <w:rsid w:val="00B17706"/>
    <w:rsid w:val="00B20064"/>
    <w:rsid w:val="00B202BF"/>
    <w:rsid w:val="00B31991"/>
    <w:rsid w:val="00B34171"/>
    <w:rsid w:val="00B352BF"/>
    <w:rsid w:val="00B35A54"/>
    <w:rsid w:val="00B364F5"/>
    <w:rsid w:val="00B43121"/>
    <w:rsid w:val="00B5118A"/>
    <w:rsid w:val="00B56862"/>
    <w:rsid w:val="00B56D10"/>
    <w:rsid w:val="00B64C56"/>
    <w:rsid w:val="00B66349"/>
    <w:rsid w:val="00B70F4D"/>
    <w:rsid w:val="00B753AB"/>
    <w:rsid w:val="00B8207E"/>
    <w:rsid w:val="00B823D2"/>
    <w:rsid w:val="00B8313D"/>
    <w:rsid w:val="00B84891"/>
    <w:rsid w:val="00B916AE"/>
    <w:rsid w:val="00B957CA"/>
    <w:rsid w:val="00BA0D0B"/>
    <w:rsid w:val="00BA7B76"/>
    <w:rsid w:val="00BB1BA9"/>
    <w:rsid w:val="00BB20B9"/>
    <w:rsid w:val="00BB530F"/>
    <w:rsid w:val="00BD4615"/>
    <w:rsid w:val="00BD6B44"/>
    <w:rsid w:val="00BF3BC1"/>
    <w:rsid w:val="00BF4940"/>
    <w:rsid w:val="00BF518D"/>
    <w:rsid w:val="00C00757"/>
    <w:rsid w:val="00C03905"/>
    <w:rsid w:val="00C07F06"/>
    <w:rsid w:val="00C11843"/>
    <w:rsid w:val="00C147C9"/>
    <w:rsid w:val="00C247F5"/>
    <w:rsid w:val="00C3101A"/>
    <w:rsid w:val="00C32446"/>
    <w:rsid w:val="00C552B7"/>
    <w:rsid w:val="00C553C9"/>
    <w:rsid w:val="00C94885"/>
    <w:rsid w:val="00C95BAA"/>
    <w:rsid w:val="00CA2A20"/>
    <w:rsid w:val="00CA5BA9"/>
    <w:rsid w:val="00CA6CC9"/>
    <w:rsid w:val="00CB0747"/>
    <w:rsid w:val="00CB40B5"/>
    <w:rsid w:val="00CC710F"/>
    <w:rsid w:val="00CD39D0"/>
    <w:rsid w:val="00CD4BC3"/>
    <w:rsid w:val="00CD5E6E"/>
    <w:rsid w:val="00CD7029"/>
    <w:rsid w:val="00CD7CA2"/>
    <w:rsid w:val="00CE0966"/>
    <w:rsid w:val="00CE64E6"/>
    <w:rsid w:val="00CE7D6F"/>
    <w:rsid w:val="00CF7426"/>
    <w:rsid w:val="00D01845"/>
    <w:rsid w:val="00D04245"/>
    <w:rsid w:val="00D105F3"/>
    <w:rsid w:val="00D149E5"/>
    <w:rsid w:val="00D154B4"/>
    <w:rsid w:val="00D20997"/>
    <w:rsid w:val="00D24F2E"/>
    <w:rsid w:val="00D2756B"/>
    <w:rsid w:val="00D30E4F"/>
    <w:rsid w:val="00D31096"/>
    <w:rsid w:val="00D333E2"/>
    <w:rsid w:val="00D33E55"/>
    <w:rsid w:val="00D41229"/>
    <w:rsid w:val="00D45857"/>
    <w:rsid w:val="00D55938"/>
    <w:rsid w:val="00D61344"/>
    <w:rsid w:val="00D652FF"/>
    <w:rsid w:val="00D67FCB"/>
    <w:rsid w:val="00D70EF4"/>
    <w:rsid w:val="00D74686"/>
    <w:rsid w:val="00D7690D"/>
    <w:rsid w:val="00D8047F"/>
    <w:rsid w:val="00D8335D"/>
    <w:rsid w:val="00D8791D"/>
    <w:rsid w:val="00D9152C"/>
    <w:rsid w:val="00D9338C"/>
    <w:rsid w:val="00D93884"/>
    <w:rsid w:val="00DB3B72"/>
    <w:rsid w:val="00DC4A37"/>
    <w:rsid w:val="00DC5D5F"/>
    <w:rsid w:val="00DD6648"/>
    <w:rsid w:val="00DE04B9"/>
    <w:rsid w:val="00DE7937"/>
    <w:rsid w:val="00DF071B"/>
    <w:rsid w:val="00DF1EA2"/>
    <w:rsid w:val="00E17180"/>
    <w:rsid w:val="00E23D63"/>
    <w:rsid w:val="00E23E4F"/>
    <w:rsid w:val="00E31441"/>
    <w:rsid w:val="00E34D33"/>
    <w:rsid w:val="00E4481D"/>
    <w:rsid w:val="00E4597F"/>
    <w:rsid w:val="00E45A14"/>
    <w:rsid w:val="00E46D19"/>
    <w:rsid w:val="00E57B39"/>
    <w:rsid w:val="00E652D4"/>
    <w:rsid w:val="00E70FC4"/>
    <w:rsid w:val="00E73301"/>
    <w:rsid w:val="00E7475C"/>
    <w:rsid w:val="00E80258"/>
    <w:rsid w:val="00E82121"/>
    <w:rsid w:val="00E84E0C"/>
    <w:rsid w:val="00E85881"/>
    <w:rsid w:val="00E85A9F"/>
    <w:rsid w:val="00E94FD8"/>
    <w:rsid w:val="00E963C2"/>
    <w:rsid w:val="00E96BC8"/>
    <w:rsid w:val="00EB0089"/>
    <w:rsid w:val="00EB4C1E"/>
    <w:rsid w:val="00EC0A49"/>
    <w:rsid w:val="00EC2DE8"/>
    <w:rsid w:val="00EE1F1C"/>
    <w:rsid w:val="00EE3973"/>
    <w:rsid w:val="00EE3D5F"/>
    <w:rsid w:val="00EE4231"/>
    <w:rsid w:val="00EE55A9"/>
    <w:rsid w:val="00F02738"/>
    <w:rsid w:val="00F03086"/>
    <w:rsid w:val="00F2336F"/>
    <w:rsid w:val="00F23B40"/>
    <w:rsid w:val="00F3414C"/>
    <w:rsid w:val="00F363F5"/>
    <w:rsid w:val="00F44C3E"/>
    <w:rsid w:val="00F504FA"/>
    <w:rsid w:val="00F51D49"/>
    <w:rsid w:val="00F54317"/>
    <w:rsid w:val="00F6007C"/>
    <w:rsid w:val="00F62C2D"/>
    <w:rsid w:val="00F723B0"/>
    <w:rsid w:val="00F72A61"/>
    <w:rsid w:val="00F8693C"/>
    <w:rsid w:val="00F932FE"/>
    <w:rsid w:val="00FA196F"/>
    <w:rsid w:val="00FA5827"/>
    <w:rsid w:val="00FB06BD"/>
    <w:rsid w:val="00FB5789"/>
    <w:rsid w:val="00FB688C"/>
    <w:rsid w:val="00FB7BFC"/>
    <w:rsid w:val="00FD5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2E78146"/>
  <w15:chartTrackingRefBased/>
  <w15:docId w15:val="{E026C273-D4A7-41E9-8AD7-F40F2CE1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rsid w:val="00EE3973"/>
    <w:pPr>
      <w:spacing w:after="120"/>
      <w:ind w:left="283"/>
    </w:pPr>
  </w:style>
  <w:style w:type="character" w:customStyle="1" w:styleId="BodyTextIndentChar">
    <w:name w:val="Body Text Indent Char"/>
    <w:basedOn w:val="DefaultParagraphFont"/>
    <w:link w:val="BodyTextIndent"/>
    <w:rsid w:val="00EE3973"/>
    <w:rPr>
      <w:sz w:val="24"/>
      <w:szCs w:val="24"/>
    </w:rPr>
  </w:style>
  <w:style w:type="paragraph" w:styleId="Revision">
    <w:name w:val="Revision"/>
    <w:hidden/>
    <w:uiPriority w:val="99"/>
    <w:semiHidden/>
    <w:rsid w:val="00072DB7"/>
    <w:rPr>
      <w:sz w:val="24"/>
      <w:szCs w:val="24"/>
    </w:rPr>
  </w:style>
  <w:style w:type="character" w:styleId="CommentReference">
    <w:name w:val="annotation reference"/>
    <w:basedOn w:val="DefaultParagraphFont"/>
    <w:uiPriority w:val="99"/>
    <w:rsid w:val="00345D10"/>
    <w:rPr>
      <w:sz w:val="16"/>
      <w:szCs w:val="16"/>
    </w:rPr>
  </w:style>
  <w:style w:type="paragraph" w:styleId="CommentSubject">
    <w:name w:val="annotation subject"/>
    <w:basedOn w:val="CommentText"/>
    <w:next w:val="CommentText"/>
    <w:link w:val="CommentSubjectChar"/>
    <w:semiHidden/>
    <w:unhideWhenUsed/>
    <w:rsid w:val="00345D10"/>
    <w:rPr>
      <w:b/>
      <w:bCs/>
    </w:rPr>
  </w:style>
  <w:style w:type="character" w:customStyle="1" w:styleId="CommentSubjectChar">
    <w:name w:val="Comment Subject Char"/>
    <w:basedOn w:val="CommentTextChar"/>
    <w:link w:val="CommentSubject"/>
    <w:semiHidden/>
    <w:rsid w:val="00345D10"/>
    <w:rPr>
      <w:rFonts w:eastAsia="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272172633">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48817713">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9167445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rmal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83201922FB44CB6FB3D6B0144A876" ma:contentTypeVersion="5" ma:contentTypeDescription="Create a new document." ma:contentTypeScope="" ma:versionID="5c0b23f55a4205fc24836e7e7de53c2f">
  <xsd:schema xmlns:xsd="http://www.w3.org/2001/XMLSchema" xmlns:xs="http://www.w3.org/2001/XMLSchema" xmlns:p="http://schemas.microsoft.com/office/2006/metadata/properties" xmlns:ns3="be46cea9-ec52-4f2d-acc0-fe6052dc676a" targetNamespace="http://schemas.microsoft.com/office/2006/metadata/properties" ma:root="true" ma:fieldsID="726e33390630cdf69c0a8d6af29c5460" ns3:_="">
    <xsd:import namespace="be46cea9-ec52-4f2d-acc0-fe6052dc676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6cea9-ec52-4f2d-acc0-fe6052dc67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5CF0E-D3C3-48BC-B70D-D1784ACA931A}">
  <ds:schemaRefs>
    <ds:schemaRef ds:uri="http://schemas.openxmlformats.org/officeDocument/2006/bibliography"/>
  </ds:schemaRefs>
</ds:datastoreItem>
</file>

<file path=customXml/itemProps2.xml><?xml version="1.0" encoding="utf-8"?>
<ds:datastoreItem xmlns:ds="http://schemas.openxmlformats.org/officeDocument/2006/customXml" ds:itemID="{D02477DB-5744-4C34-8A24-6F543D25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6cea9-ec52-4f2d-acc0-fe6052dc6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C8ADC-2DC5-40E4-AC12-A8134B98D8CC}">
  <ds:schemaRefs>
    <ds:schemaRef ds:uri="http://schemas.microsoft.com/sharepoint/v3/contenttype/forms"/>
  </ds:schemaRefs>
</ds:datastoreItem>
</file>

<file path=customXml/itemProps4.xml><?xml version="1.0" encoding="utf-8"?>
<ds:datastoreItem xmlns:ds="http://schemas.openxmlformats.org/officeDocument/2006/customXml" ds:itemID="{292C45B0-E5DD-4EB7-B1DE-1570DBCC3F40}">
  <ds:schemaRefs>
    <ds:schemaRef ds:uri="http://purl.org/dc/terms/"/>
    <ds:schemaRef ds:uri="http://purl.org/dc/elements/1.1/"/>
    <ds:schemaRef ds:uri="be46cea9-ec52-4f2d-acc0-fe6052dc676a"/>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9</cp:revision>
  <cp:lastPrinted>2016-03-07T12:33:00Z</cp:lastPrinted>
  <dcterms:created xsi:type="dcterms:W3CDTF">2025-02-10T11:46:00Z</dcterms:created>
  <dcterms:modified xsi:type="dcterms:W3CDTF">2025-02-13T13:49:00Z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0x0101001EA83201922FB44CB6FB3D6B0144A876</vt:lpwstr>
  </property>
</Properties>
</file>